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D77" w:rsidRPr="00F60D3B" w:rsidRDefault="00F60D3B">
      <w:pPr>
        <w:jc w:val="center"/>
        <w:rPr>
          <w:rFonts w:ascii="標楷體" w:eastAsia="標楷體" w:hAnsi="標楷體" w:cs="DFKai-SB"/>
          <w:sz w:val="28"/>
          <w:szCs w:val="28"/>
        </w:rPr>
      </w:pPr>
      <w:r w:rsidRPr="00F60D3B">
        <w:rPr>
          <w:rFonts w:ascii="標楷體" w:eastAsia="標楷體" w:hAnsi="標楷體" w:cs="DFKai-SB"/>
          <w:sz w:val="28"/>
          <w:szCs w:val="28"/>
        </w:rPr>
        <w:t>家庭教育</w:t>
      </w:r>
      <w:proofErr w:type="gramStart"/>
      <w:r w:rsidRPr="00F60D3B">
        <w:rPr>
          <w:rFonts w:ascii="標楷體" w:eastAsia="標楷體" w:hAnsi="標楷體" w:cs="DFKai-SB"/>
          <w:sz w:val="28"/>
          <w:szCs w:val="28"/>
        </w:rPr>
        <w:t>教學簡案舉例</w:t>
      </w:r>
      <w:proofErr w:type="gramEnd"/>
    </w:p>
    <w:tbl>
      <w:tblPr>
        <w:tblStyle w:val="ab"/>
        <w:tblW w:w="102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276"/>
        <w:gridCol w:w="4678"/>
        <w:gridCol w:w="1559"/>
        <w:gridCol w:w="2126"/>
      </w:tblGrid>
      <w:tr w:rsidR="00403D77" w:rsidRPr="00F60D3B">
        <w:tc>
          <w:tcPr>
            <w:tcW w:w="1838" w:type="dxa"/>
            <w:gridSpan w:val="2"/>
            <w:vAlign w:val="center"/>
          </w:tcPr>
          <w:p w:rsidR="00403D77" w:rsidRPr="00F60D3B" w:rsidRDefault="00F60D3B">
            <w:pPr>
              <w:spacing w:line="480" w:lineRule="auto"/>
              <w:jc w:val="both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>主題</w:t>
            </w:r>
          </w:p>
        </w:tc>
        <w:tc>
          <w:tcPr>
            <w:tcW w:w="4678" w:type="dxa"/>
            <w:vAlign w:val="center"/>
          </w:tcPr>
          <w:p w:rsidR="00403D77" w:rsidRPr="00F60D3B" w:rsidRDefault="00F60D3B">
            <w:pPr>
              <w:spacing w:line="480" w:lineRule="auto"/>
              <w:jc w:val="both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>家家戶戶過除夕</w:t>
            </w:r>
          </w:p>
        </w:tc>
        <w:tc>
          <w:tcPr>
            <w:tcW w:w="1559" w:type="dxa"/>
            <w:vAlign w:val="center"/>
          </w:tcPr>
          <w:p w:rsidR="00403D77" w:rsidRPr="00F60D3B" w:rsidRDefault="00F60D3B">
            <w:pPr>
              <w:spacing w:line="480" w:lineRule="auto"/>
              <w:jc w:val="both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>四年級</w:t>
            </w:r>
          </w:p>
        </w:tc>
        <w:tc>
          <w:tcPr>
            <w:tcW w:w="2126" w:type="dxa"/>
            <w:vAlign w:val="center"/>
          </w:tcPr>
          <w:p w:rsidR="00403D77" w:rsidRPr="00F60D3B" w:rsidRDefault="00F60D3B">
            <w:pPr>
              <w:spacing w:line="480" w:lineRule="auto"/>
              <w:jc w:val="both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>40</w:t>
            </w:r>
            <w:r w:rsidRPr="00F60D3B">
              <w:rPr>
                <w:rFonts w:ascii="標楷體" w:eastAsia="標楷體" w:hAnsi="標楷體" w:cs="DFKai-SB"/>
              </w:rPr>
              <w:t>分鐘</w:t>
            </w:r>
          </w:p>
        </w:tc>
      </w:tr>
      <w:tr w:rsidR="00403D77" w:rsidRPr="00F60D3B">
        <w:tc>
          <w:tcPr>
            <w:tcW w:w="1838" w:type="dxa"/>
            <w:gridSpan w:val="2"/>
          </w:tcPr>
          <w:p w:rsidR="00403D77" w:rsidRPr="00F60D3B" w:rsidRDefault="00F60D3B">
            <w:pPr>
              <w:spacing w:line="400" w:lineRule="auto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>總綱核心素養</w:t>
            </w:r>
          </w:p>
        </w:tc>
        <w:tc>
          <w:tcPr>
            <w:tcW w:w="8363" w:type="dxa"/>
            <w:gridSpan w:val="3"/>
          </w:tcPr>
          <w:p w:rsidR="00403D77" w:rsidRPr="00F60D3B" w:rsidRDefault="00F60D3B">
            <w:pPr>
              <w:spacing w:line="360" w:lineRule="auto"/>
              <w:ind w:left="454" w:hanging="454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>EB</w:t>
            </w:r>
            <w:bookmarkStart w:id="0" w:name="_GoBack"/>
            <w:bookmarkEnd w:id="0"/>
            <w:r w:rsidRPr="00F60D3B">
              <w:rPr>
                <w:rFonts w:ascii="標楷體" w:eastAsia="標楷體" w:hAnsi="標楷體" w:cs="DFKai-SB"/>
              </w:rPr>
              <w:t>3</w:t>
            </w:r>
            <w:r w:rsidRPr="00F60D3B">
              <w:rPr>
                <w:rFonts w:ascii="標楷體" w:eastAsia="標楷體" w:hAnsi="標楷體" w:cs="DFKai-SB"/>
              </w:rPr>
              <w:t>具備藝術創作與欣賞的基本素養，促進多元感官的發展，培養生活環境中的美感體驗。</w:t>
            </w:r>
            <w:r w:rsidRPr="00F60D3B">
              <w:rPr>
                <w:rFonts w:ascii="標楷體" w:eastAsia="標楷體" w:hAnsi="標楷體" w:cs="DFKai-SB"/>
              </w:rPr>
              <w:t xml:space="preserve">       </w:t>
            </w:r>
          </w:p>
        </w:tc>
      </w:tr>
      <w:tr w:rsidR="00403D77" w:rsidRPr="00F60D3B">
        <w:trPr>
          <w:trHeight w:val="371"/>
        </w:trPr>
        <w:tc>
          <w:tcPr>
            <w:tcW w:w="562" w:type="dxa"/>
            <w:vMerge w:val="restart"/>
          </w:tcPr>
          <w:p w:rsidR="00403D77" w:rsidRPr="00F60D3B" w:rsidRDefault="00F60D3B">
            <w:pPr>
              <w:spacing w:line="400" w:lineRule="auto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>家庭教育</w:t>
            </w:r>
          </w:p>
        </w:tc>
        <w:tc>
          <w:tcPr>
            <w:tcW w:w="1276" w:type="dxa"/>
          </w:tcPr>
          <w:p w:rsidR="00403D77" w:rsidRPr="00F60D3B" w:rsidRDefault="00F60D3B">
            <w:pPr>
              <w:spacing w:line="400" w:lineRule="auto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>主題軸</w:t>
            </w:r>
          </w:p>
        </w:tc>
        <w:tc>
          <w:tcPr>
            <w:tcW w:w="8363" w:type="dxa"/>
            <w:gridSpan w:val="3"/>
          </w:tcPr>
          <w:p w:rsidR="00403D77" w:rsidRPr="00F60D3B" w:rsidRDefault="00F60D3B">
            <w:pPr>
              <w:spacing w:line="400" w:lineRule="auto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>家庭的組成、發展與變化</w:t>
            </w:r>
          </w:p>
        </w:tc>
      </w:tr>
      <w:tr w:rsidR="00403D77" w:rsidRPr="00F60D3B">
        <w:trPr>
          <w:trHeight w:val="250"/>
        </w:trPr>
        <w:tc>
          <w:tcPr>
            <w:tcW w:w="562" w:type="dxa"/>
            <w:vMerge/>
          </w:tcPr>
          <w:p w:rsidR="00403D77" w:rsidRPr="00F60D3B" w:rsidRDefault="0040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276" w:type="dxa"/>
          </w:tcPr>
          <w:p w:rsidR="00403D77" w:rsidRPr="00F60D3B" w:rsidRDefault="00F60D3B">
            <w:pPr>
              <w:spacing w:line="480" w:lineRule="auto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>學習表現</w:t>
            </w:r>
          </w:p>
        </w:tc>
        <w:tc>
          <w:tcPr>
            <w:tcW w:w="8363" w:type="dxa"/>
            <w:gridSpan w:val="3"/>
          </w:tcPr>
          <w:p w:rsidR="00403D77" w:rsidRPr="00F60D3B" w:rsidRDefault="00F60D3B">
            <w:pPr>
              <w:spacing w:line="480" w:lineRule="auto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>1-II-2</w:t>
            </w:r>
            <w:r w:rsidRPr="00F60D3B">
              <w:rPr>
                <w:rFonts w:ascii="標楷體" w:eastAsia="標楷體" w:hAnsi="標楷體" w:cs="DFKai-SB"/>
              </w:rPr>
              <w:t>了解家庭生活儀典，並能參與家庭儀典活動</w:t>
            </w:r>
          </w:p>
        </w:tc>
      </w:tr>
      <w:tr w:rsidR="00403D77" w:rsidRPr="00F60D3B">
        <w:tc>
          <w:tcPr>
            <w:tcW w:w="562" w:type="dxa"/>
            <w:vMerge/>
          </w:tcPr>
          <w:p w:rsidR="00403D77" w:rsidRPr="00F60D3B" w:rsidRDefault="0040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DFKai-SB"/>
              </w:rPr>
            </w:pPr>
          </w:p>
        </w:tc>
        <w:tc>
          <w:tcPr>
            <w:tcW w:w="1276" w:type="dxa"/>
          </w:tcPr>
          <w:p w:rsidR="00403D77" w:rsidRPr="00F60D3B" w:rsidRDefault="00F60D3B">
            <w:pPr>
              <w:spacing w:line="480" w:lineRule="auto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>學習內容</w:t>
            </w:r>
          </w:p>
        </w:tc>
        <w:tc>
          <w:tcPr>
            <w:tcW w:w="8363" w:type="dxa"/>
            <w:gridSpan w:val="3"/>
          </w:tcPr>
          <w:p w:rsidR="00403D77" w:rsidRPr="00F60D3B" w:rsidRDefault="00F60D3B">
            <w:pPr>
              <w:spacing w:line="360" w:lineRule="auto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>A-II-3</w:t>
            </w:r>
            <w:r w:rsidRPr="00F60D3B">
              <w:rPr>
                <w:rFonts w:ascii="標楷體" w:eastAsia="標楷體" w:hAnsi="標楷體" w:cs="DFKai-SB"/>
              </w:rPr>
              <w:t>家庭的生活儀典，及家庭生活儀典的傳承與改變。</w:t>
            </w:r>
          </w:p>
          <w:p w:rsidR="00403D77" w:rsidRPr="00F60D3B" w:rsidRDefault="00F60D3B">
            <w:pPr>
              <w:spacing w:line="360" w:lineRule="auto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>A-II-4</w:t>
            </w:r>
            <w:r w:rsidRPr="00F60D3B">
              <w:rPr>
                <w:rFonts w:ascii="標楷體" w:eastAsia="標楷體" w:hAnsi="標楷體" w:cs="DFKai-SB"/>
              </w:rPr>
              <w:t>家庭儀典的參與。</w:t>
            </w:r>
          </w:p>
        </w:tc>
      </w:tr>
      <w:tr w:rsidR="00403D77" w:rsidRPr="00F60D3B">
        <w:tc>
          <w:tcPr>
            <w:tcW w:w="1838" w:type="dxa"/>
            <w:gridSpan w:val="2"/>
          </w:tcPr>
          <w:p w:rsidR="00403D77" w:rsidRPr="00F60D3B" w:rsidRDefault="00F60D3B">
            <w:pPr>
              <w:spacing w:line="400" w:lineRule="auto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>學習目標</w:t>
            </w:r>
          </w:p>
        </w:tc>
        <w:tc>
          <w:tcPr>
            <w:tcW w:w="8363" w:type="dxa"/>
            <w:gridSpan w:val="3"/>
          </w:tcPr>
          <w:p w:rsidR="00403D77" w:rsidRPr="00F60D3B" w:rsidRDefault="00F60D3B">
            <w:pPr>
              <w:spacing w:line="400" w:lineRule="auto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>了解家庭儀典，主動參與年節活動，並分享參與年節活動美的感受</w:t>
            </w:r>
          </w:p>
        </w:tc>
      </w:tr>
      <w:tr w:rsidR="00403D77" w:rsidRPr="00F60D3B">
        <w:trPr>
          <w:trHeight w:val="307"/>
        </w:trPr>
        <w:tc>
          <w:tcPr>
            <w:tcW w:w="1838" w:type="dxa"/>
            <w:gridSpan w:val="2"/>
          </w:tcPr>
          <w:p w:rsidR="00403D77" w:rsidRPr="00F60D3B" w:rsidRDefault="00F60D3B">
            <w:pPr>
              <w:spacing w:line="400" w:lineRule="auto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>學習評量</w:t>
            </w:r>
          </w:p>
        </w:tc>
        <w:tc>
          <w:tcPr>
            <w:tcW w:w="8363" w:type="dxa"/>
            <w:gridSpan w:val="3"/>
          </w:tcPr>
          <w:p w:rsidR="00403D77" w:rsidRPr="00F60D3B" w:rsidRDefault="00F60D3B">
            <w:pPr>
              <w:spacing w:line="400" w:lineRule="auto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>口語評量、評定量表</w:t>
            </w:r>
          </w:p>
        </w:tc>
      </w:tr>
      <w:tr w:rsidR="00403D77" w:rsidRPr="00F60D3B">
        <w:tc>
          <w:tcPr>
            <w:tcW w:w="10201" w:type="dxa"/>
            <w:gridSpan w:val="5"/>
          </w:tcPr>
          <w:p w:rsidR="00403D77" w:rsidRPr="00F60D3B" w:rsidRDefault="00F60D3B">
            <w:pPr>
              <w:spacing w:line="480" w:lineRule="auto"/>
              <w:jc w:val="center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>活動設計</w:t>
            </w:r>
          </w:p>
        </w:tc>
      </w:tr>
      <w:tr w:rsidR="00403D77" w:rsidRPr="00F60D3B">
        <w:tc>
          <w:tcPr>
            <w:tcW w:w="10201" w:type="dxa"/>
            <w:gridSpan w:val="5"/>
          </w:tcPr>
          <w:p w:rsidR="00403D77" w:rsidRPr="00F60D3B" w:rsidRDefault="00F60D3B">
            <w:pPr>
              <w:spacing w:line="360" w:lineRule="auto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>一、賞析「</w:t>
            </w:r>
            <w:proofErr w:type="gramStart"/>
            <w:r w:rsidRPr="00F60D3B">
              <w:rPr>
                <w:rFonts w:ascii="標楷體" w:eastAsia="標楷體" w:hAnsi="標楷體" w:cs="DFKai-SB"/>
              </w:rPr>
              <w:t>好忙的</w:t>
            </w:r>
            <w:proofErr w:type="gramEnd"/>
            <w:r w:rsidRPr="00F60D3B">
              <w:rPr>
                <w:rFonts w:ascii="標楷體" w:eastAsia="標楷體" w:hAnsi="標楷體" w:cs="DFKai-SB"/>
              </w:rPr>
              <w:t>除夕」繪本</w:t>
            </w:r>
          </w:p>
          <w:p w:rsidR="00403D77" w:rsidRPr="00F60D3B" w:rsidRDefault="00F60D3B">
            <w:pPr>
              <w:spacing w:line="360" w:lineRule="auto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>二、討論與經驗分享</w:t>
            </w:r>
            <w:r w:rsidRPr="00F60D3B">
              <w:rPr>
                <w:rFonts w:ascii="標楷體" w:eastAsia="標楷體" w:hAnsi="標楷體" w:cs="DFKai-SB"/>
              </w:rPr>
              <w:t>:</w:t>
            </w:r>
            <w:r w:rsidRPr="00F60D3B">
              <w:rPr>
                <w:rFonts w:ascii="標楷體" w:eastAsia="標楷體" w:hAnsi="標楷體" w:cs="DFKai-SB"/>
              </w:rPr>
              <w:t>口語評量舉例</w:t>
            </w:r>
          </w:p>
          <w:p w:rsidR="00403D77" w:rsidRPr="00F60D3B" w:rsidRDefault="00F60D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DFKai-SB"/>
                <w:color w:val="000000"/>
              </w:rPr>
            </w:pPr>
            <w:proofErr w:type="gramStart"/>
            <w:r w:rsidRPr="00F60D3B">
              <w:rPr>
                <w:rFonts w:ascii="標楷體" w:eastAsia="標楷體" w:hAnsi="標楷體" w:cs="DFKai-SB"/>
                <w:color w:val="000000"/>
              </w:rPr>
              <w:t>在繪本</w:t>
            </w:r>
            <w:proofErr w:type="gramEnd"/>
            <w:r w:rsidRPr="00F60D3B">
              <w:rPr>
                <w:rFonts w:ascii="標楷體" w:eastAsia="標楷體" w:hAnsi="標楷體" w:cs="DFKai-SB"/>
                <w:color w:val="000000"/>
              </w:rPr>
              <w:t>中，看到哪些人？這些人在做什麼？</w:t>
            </w:r>
          </w:p>
          <w:p w:rsidR="00403D77" w:rsidRPr="00F60D3B" w:rsidRDefault="00F60D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DFKai-SB"/>
                <w:color w:val="000000"/>
              </w:rPr>
            </w:pPr>
            <w:proofErr w:type="gramStart"/>
            <w:r w:rsidRPr="00F60D3B">
              <w:rPr>
                <w:rFonts w:ascii="標楷體" w:eastAsia="標楷體" w:hAnsi="標楷體" w:cs="DFKai-SB"/>
                <w:color w:val="000000"/>
              </w:rPr>
              <w:t>讀完繪本</w:t>
            </w:r>
            <w:proofErr w:type="gramEnd"/>
            <w:r w:rsidRPr="00F60D3B">
              <w:rPr>
                <w:rFonts w:ascii="標楷體" w:eastAsia="標楷體" w:hAnsi="標楷體" w:cs="DFKai-SB"/>
                <w:color w:val="000000"/>
              </w:rPr>
              <w:t>，你對除夕的感受是什麼？</w:t>
            </w:r>
          </w:p>
          <w:p w:rsidR="00403D77" w:rsidRPr="00F60D3B" w:rsidRDefault="00F60D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DFKai-SB"/>
                <w:color w:val="000000"/>
              </w:rPr>
            </w:pPr>
            <w:proofErr w:type="gramStart"/>
            <w:r w:rsidRPr="00F60D3B">
              <w:rPr>
                <w:rFonts w:ascii="標楷體" w:eastAsia="標楷體" w:hAnsi="標楷體" w:cs="DFKai-SB"/>
                <w:color w:val="000000"/>
              </w:rPr>
              <w:t>你從繪本</w:t>
            </w:r>
            <w:proofErr w:type="gramEnd"/>
            <w:r w:rsidRPr="00F60D3B">
              <w:rPr>
                <w:rFonts w:ascii="標楷體" w:eastAsia="標楷體" w:hAnsi="標楷體" w:cs="DFKai-SB"/>
                <w:color w:val="000000"/>
              </w:rPr>
              <w:t>中學到哪些除夕的哪些準備工作？</w:t>
            </w:r>
          </w:p>
          <w:p w:rsidR="00403D77" w:rsidRPr="00F60D3B" w:rsidRDefault="00F60D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DFKai-SB"/>
                <w:color w:val="000000"/>
              </w:rPr>
            </w:pPr>
            <w:r w:rsidRPr="00F60D3B">
              <w:rPr>
                <w:rFonts w:ascii="標楷體" w:eastAsia="標楷體" w:hAnsi="標楷體" w:cs="DFKai-SB"/>
                <w:color w:val="000000"/>
              </w:rPr>
              <w:t>未來的除夕，你會做些什麼</w:t>
            </w:r>
            <w:r w:rsidRPr="00F60D3B">
              <w:rPr>
                <w:rFonts w:ascii="標楷體" w:eastAsia="標楷體" w:hAnsi="標楷體" w:cs="DFKai-SB"/>
              </w:rPr>
              <w:t>讓除夕更美好</w:t>
            </w:r>
            <w:r w:rsidRPr="00F60D3B">
              <w:rPr>
                <w:rFonts w:ascii="標楷體" w:eastAsia="標楷體" w:hAnsi="標楷體" w:cs="DFKai-SB"/>
                <w:color w:val="000000"/>
              </w:rPr>
              <w:t>？</w:t>
            </w:r>
          </w:p>
          <w:p w:rsidR="00403D77" w:rsidRPr="00F60D3B" w:rsidRDefault="00F60D3B">
            <w:pPr>
              <w:spacing w:line="360" w:lineRule="auto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>三、成效評量：評定量表舉例</w:t>
            </w:r>
          </w:p>
          <w:p w:rsidR="00403D77" w:rsidRPr="00F60D3B" w:rsidRDefault="00F60D3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39" w:hanging="357"/>
              <w:rPr>
                <w:rFonts w:ascii="標楷體" w:eastAsia="標楷體" w:hAnsi="標楷體" w:cs="DFKai-SB"/>
                <w:color w:val="000000"/>
              </w:rPr>
            </w:pPr>
            <w:r w:rsidRPr="00F60D3B">
              <w:rPr>
                <w:rFonts w:ascii="標楷體" w:eastAsia="標楷體" w:hAnsi="標楷體" w:cs="DFKai-SB"/>
                <w:color w:val="000000"/>
              </w:rPr>
              <w:t>反應</w:t>
            </w:r>
          </w:p>
          <w:tbl>
            <w:tblPr>
              <w:tblStyle w:val="ac"/>
              <w:tblW w:w="8562" w:type="dxa"/>
              <w:tblInd w:w="8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80"/>
              <w:gridCol w:w="3686"/>
              <w:gridCol w:w="1275"/>
              <w:gridCol w:w="993"/>
              <w:gridCol w:w="708"/>
              <w:gridCol w:w="1020"/>
            </w:tblGrid>
            <w:tr w:rsidR="00403D77" w:rsidRPr="00F60D3B">
              <w:tc>
                <w:tcPr>
                  <w:tcW w:w="880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題號</w:t>
                  </w:r>
                </w:p>
              </w:tc>
              <w:tc>
                <w:tcPr>
                  <w:tcW w:w="3686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題目</w:t>
                  </w:r>
                </w:p>
              </w:tc>
              <w:tc>
                <w:tcPr>
                  <w:tcW w:w="1275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很不喜歡</w:t>
                  </w:r>
                </w:p>
              </w:tc>
              <w:tc>
                <w:tcPr>
                  <w:tcW w:w="993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不喜歡</w:t>
                  </w:r>
                </w:p>
              </w:tc>
              <w:tc>
                <w:tcPr>
                  <w:tcW w:w="708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喜歡</w:t>
                  </w:r>
                </w:p>
              </w:tc>
              <w:tc>
                <w:tcPr>
                  <w:tcW w:w="1020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很喜歡</w:t>
                  </w:r>
                </w:p>
              </w:tc>
            </w:tr>
            <w:tr w:rsidR="00403D77" w:rsidRPr="00F60D3B">
              <w:tc>
                <w:tcPr>
                  <w:tcW w:w="880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1</w:t>
                  </w:r>
                </w:p>
              </w:tc>
              <w:tc>
                <w:tcPr>
                  <w:tcW w:w="3686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繪本賞析及討論分享。</w:t>
                  </w: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 xml:space="preserve">    </w:t>
                  </w:r>
                </w:p>
              </w:tc>
              <w:tc>
                <w:tcPr>
                  <w:tcW w:w="1275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3</w:t>
                  </w:r>
                </w:p>
              </w:tc>
              <w:tc>
                <w:tcPr>
                  <w:tcW w:w="1020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4</w:t>
                  </w:r>
                </w:p>
              </w:tc>
            </w:tr>
            <w:tr w:rsidR="00403D77" w:rsidRPr="00F60D3B">
              <w:tc>
                <w:tcPr>
                  <w:tcW w:w="880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2.</w:t>
                  </w:r>
                </w:p>
              </w:tc>
              <w:tc>
                <w:tcPr>
                  <w:tcW w:w="3686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……</w:t>
                  </w:r>
                </w:p>
              </w:tc>
              <w:tc>
                <w:tcPr>
                  <w:tcW w:w="1275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3</w:t>
                  </w:r>
                </w:p>
              </w:tc>
              <w:tc>
                <w:tcPr>
                  <w:tcW w:w="1020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4</w:t>
                  </w:r>
                </w:p>
              </w:tc>
            </w:tr>
          </w:tbl>
          <w:p w:rsidR="00403D77" w:rsidRPr="00F60D3B" w:rsidRDefault="00F60D3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標楷體" w:eastAsia="標楷體" w:hAnsi="標楷體" w:cs="DFKai-SB"/>
                <w:color w:val="000000"/>
              </w:rPr>
            </w:pPr>
            <w:r w:rsidRPr="00F60D3B">
              <w:rPr>
                <w:rFonts w:ascii="標楷體" w:eastAsia="標楷體" w:hAnsi="標楷體" w:cs="DFKai-SB"/>
                <w:color w:val="000000"/>
              </w:rPr>
              <w:t>學習</w:t>
            </w:r>
          </w:p>
          <w:tbl>
            <w:tblPr>
              <w:tblStyle w:val="ad"/>
              <w:tblW w:w="8562" w:type="dxa"/>
              <w:tblInd w:w="8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80"/>
              <w:gridCol w:w="3687"/>
              <w:gridCol w:w="1259"/>
              <w:gridCol w:w="1008"/>
              <w:gridCol w:w="714"/>
              <w:gridCol w:w="1014"/>
            </w:tblGrid>
            <w:tr w:rsidR="00403D77" w:rsidRPr="00F60D3B">
              <w:tc>
                <w:tcPr>
                  <w:tcW w:w="880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題號</w:t>
                  </w:r>
                </w:p>
              </w:tc>
              <w:tc>
                <w:tcPr>
                  <w:tcW w:w="3687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題目</w:t>
                  </w:r>
                </w:p>
              </w:tc>
              <w:tc>
                <w:tcPr>
                  <w:tcW w:w="1259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很不同意</w:t>
                  </w:r>
                </w:p>
              </w:tc>
              <w:tc>
                <w:tcPr>
                  <w:tcW w:w="1008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不同意</w:t>
                  </w:r>
                </w:p>
              </w:tc>
              <w:tc>
                <w:tcPr>
                  <w:tcW w:w="714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同意</w:t>
                  </w:r>
                </w:p>
              </w:tc>
              <w:tc>
                <w:tcPr>
                  <w:tcW w:w="1014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很同意</w:t>
                  </w:r>
                </w:p>
              </w:tc>
            </w:tr>
            <w:tr w:rsidR="00403D77" w:rsidRPr="00F60D3B">
              <w:tc>
                <w:tcPr>
                  <w:tcW w:w="880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1</w:t>
                  </w:r>
                </w:p>
              </w:tc>
              <w:tc>
                <w:tcPr>
                  <w:tcW w:w="3687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我學會除夕要準備的物品。</w:t>
                  </w: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 xml:space="preserve">    </w:t>
                  </w:r>
                </w:p>
              </w:tc>
              <w:tc>
                <w:tcPr>
                  <w:tcW w:w="1259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1</w:t>
                  </w:r>
                </w:p>
              </w:tc>
              <w:tc>
                <w:tcPr>
                  <w:tcW w:w="1008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2</w:t>
                  </w:r>
                </w:p>
              </w:tc>
              <w:tc>
                <w:tcPr>
                  <w:tcW w:w="714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3</w:t>
                  </w:r>
                </w:p>
              </w:tc>
              <w:tc>
                <w:tcPr>
                  <w:tcW w:w="1014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4</w:t>
                  </w:r>
                </w:p>
              </w:tc>
            </w:tr>
            <w:tr w:rsidR="00403D77" w:rsidRPr="00F60D3B">
              <w:tc>
                <w:tcPr>
                  <w:tcW w:w="880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2.</w:t>
                  </w:r>
                </w:p>
              </w:tc>
              <w:tc>
                <w:tcPr>
                  <w:tcW w:w="3687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……</w:t>
                  </w:r>
                </w:p>
              </w:tc>
              <w:tc>
                <w:tcPr>
                  <w:tcW w:w="1259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1</w:t>
                  </w:r>
                </w:p>
              </w:tc>
              <w:tc>
                <w:tcPr>
                  <w:tcW w:w="1008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2</w:t>
                  </w:r>
                </w:p>
              </w:tc>
              <w:tc>
                <w:tcPr>
                  <w:tcW w:w="714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3</w:t>
                  </w:r>
                </w:p>
              </w:tc>
              <w:tc>
                <w:tcPr>
                  <w:tcW w:w="1014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4</w:t>
                  </w:r>
                </w:p>
              </w:tc>
            </w:tr>
          </w:tbl>
          <w:p w:rsidR="00403D77" w:rsidRPr="00F60D3B" w:rsidRDefault="00F60D3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rPr>
                <w:rFonts w:ascii="標楷體" w:eastAsia="標楷體" w:hAnsi="標楷體" w:cs="DFKai-SB"/>
                <w:color w:val="000000"/>
              </w:rPr>
            </w:pPr>
            <w:r w:rsidRPr="00F60D3B">
              <w:rPr>
                <w:rFonts w:ascii="標楷體" w:eastAsia="標楷體" w:hAnsi="標楷體" w:cs="DFKai-SB"/>
                <w:color w:val="000000"/>
              </w:rPr>
              <w:t>行為</w:t>
            </w:r>
          </w:p>
          <w:tbl>
            <w:tblPr>
              <w:tblStyle w:val="ae"/>
              <w:tblW w:w="8562" w:type="dxa"/>
              <w:tblInd w:w="8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80"/>
              <w:gridCol w:w="3687"/>
              <w:gridCol w:w="1259"/>
              <w:gridCol w:w="1008"/>
              <w:gridCol w:w="714"/>
              <w:gridCol w:w="1014"/>
            </w:tblGrid>
            <w:tr w:rsidR="00403D77" w:rsidRPr="00F60D3B">
              <w:tc>
                <w:tcPr>
                  <w:tcW w:w="880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題號</w:t>
                  </w:r>
                </w:p>
              </w:tc>
              <w:tc>
                <w:tcPr>
                  <w:tcW w:w="3687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題目</w:t>
                  </w:r>
                </w:p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標楷體" w:eastAsia="標楷體" w:hAnsi="標楷體" w:cs="DFKai-SB"/>
                      <w:color w:val="000000"/>
                      <w:sz w:val="20"/>
                      <w:szCs w:val="2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  <w:sz w:val="20"/>
                      <w:szCs w:val="20"/>
                    </w:rPr>
                    <w:t>行為也可以用行為頻率：很少、有時、經常、很經常，但本活動不適用</w:t>
                  </w:r>
                </w:p>
              </w:tc>
              <w:tc>
                <w:tcPr>
                  <w:tcW w:w="1259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很不符合</w:t>
                  </w:r>
                </w:p>
              </w:tc>
              <w:tc>
                <w:tcPr>
                  <w:tcW w:w="1008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不符合</w:t>
                  </w:r>
                </w:p>
              </w:tc>
              <w:tc>
                <w:tcPr>
                  <w:tcW w:w="714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符合</w:t>
                  </w:r>
                </w:p>
              </w:tc>
              <w:tc>
                <w:tcPr>
                  <w:tcW w:w="1014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很符合</w:t>
                  </w:r>
                </w:p>
              </w:tc>
            </w:tr>
            <w:tr w:rsidR="00403D77" w:rsidRPr="00F60D3B">
              <w:tc>
                <w:tcPr>
                  <w:tcW w:w="880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1</w:t>
                  </w:r>
                </w:p>
              </w:tc>
              <w:tc>
                <w:tcPr>
                  <w:tcW w:w="3687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我學會除夕要準備的物品。</w:t>
                  </w: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 xml:space="preserve">    </w:t>
                  </w:r>
                </w:p>
              </w:tc>
              <w:tc>
                <w:tcPr>
                  <w:tcW w:w="1259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1</w:t>
                  </w:r>
                </w:p>
              </w:tc>
              <w:tc>
                <w:tcPr>
                  <w:tcW w:w="1008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2</w:t>
                  </w:r>
                </w:p>
              </w:tc>
              <w:tc>
                <w:tcPr>
                  <w:tcW w:w="714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3</w:t>
                  </w:r>
                </w:p>
              </w:tc>
              <w:tc>
                <w:tcPr>
                  <w:tcW w:w="1014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4</w:t>
                  </w:r>
                </w:p>
              </w:tc>
            </w:tr>
            <w:tr w:rsidR="00403D77" w:rsidRPr="00F60D3B">
              <w:tc>
                <w:tcPr>
                  <w:tcW w:w="880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lastRenderedPageBreak/>
                    <w:t>2.</w:t>
                  </w:r>
                </w:p>
              </w:tc>
              <w:tc>
                <w:tcPr>
                  <w:tcW w:w="3687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……</w:t>
                  </w:r>
                </w:p>
              </w:tc>
              <w:tc>
                <w:tcPr>
                  <w:tcW w:w="1259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1</w:t>
                  </w:r>
                </w:p>
              </w:tc>
              <w:tc>
                <w:tcPr>
                  <w:tcW w:w="1008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2</w:t>
                  </w:r>
                </w:p>
              </w:tc>
              <w:tc>
                <w:tcPr>
                  <w:tcW w:w="714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3</w:t>
                  </w:r>
                </w:p>
              </w:tc>
              <w:tc>
                <w:tcPr>
                  <w:tcW w:w="1014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4</w:t>
                  </w:r>
                </w:p>
              </w:tc>
            </w:tr>
          </w:tbl>
          <w:p w:rsidR="00403D77" w:rsidRPr="00F60D3B" w:rsidRDefault="00F60D3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auto"/>
              <w:rPr>
                <w:rFonts w:ascii="標楷體" w:eastAsia="標楷體" w:hAnsi="標楷體" w:cs="DFKai-SB"/>
                <w:color w:val="000000"/>
              </w:rPr>
            </w:pPr>
            <w:r w:rsidRPr="00F60D3B">
              <w:rPr>
                <w:rFonts w:ascii="標楷體" w:eastAsia="標楷體" w:hAnsi="標楷體" w:cs="DFKai-SB"/>
                <w:color w:val="000000"/>
              </w:rPr>
              <w:t>結果</w:t>
            </w:r>
          </w:p>
          <w:tbl>
            <w:tblPr>
              <w:tblStyle w:val="af"/>
              <w:tblW w:w="8562" w:type="dxa"/>
              <w:tblInd w:w="8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80"/>
              <w:gridCol w:w="3687"/>
              <w:gridCol w:w="1259"/>
              <w:gridCol w:w="1008"/>
              <w:gridCol w:w="714"/>
              <w:gridCol w:w="1014"/>
            </w:tblGrid>
            <w:tr w:rsidR="00403D77" w:rsidRPr="00F60D3B">
              <w:tc>
                <w:tcPr>
                  <w:tcW w:w="880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題號</w:t>
                  </w:r>
                </w:p>
              </w:tc>
              <w:tc>
                <w:tcPr>
                  <w:tcW w:w="3687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題目</w:t>
                  </w:r>
                </w:p>
              </w:tc>
              <w:tc>
                <w:tcPr>
                  <w:tcW w:w="1259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很不符合</w:t>
                  </w:r>
                </w:p>
              </w:tc>
              <w:tc>
                <w:tcPr>
                  <w:tcW w:w="1008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不符合</w:t>
                  </w:r>
                </w:p>
              </w:tc>
              <w:tc>
                <w:tcPr>
                  <w:tcW w:w="714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符合</w:t>
                  </w:r>
                </w:p>
              </w:tc>
              <w:tc>
                <w:tcPr>
                  <w:tcW w:w="1014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很符合</w:t>
                  </w:r>
                </w:p>
              </w:tc>
            </w:tr>
            <w:tr w:rsidR="00403D77" w:rsidRPr="00F60D3B">
              <w:tc>
                <w:tcPr>
                  <w:tcW w:w="880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1</w:t>
                  </w:r>
                </w:p>
              </w:tc>
              <w:tc>
                <w:tcPr>
                  <w:tcW w:w="3687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我分擔除夕工作，家人更親近。</w:t>
                  </w: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 xml:space="preserve">    </w:t>
                  </w:r>
                </w:p>
              </w:tc>
              <w:tc>
                <w:tcPr>
                  <w:tcW w:w="1259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1</w:t>
                  </w:r>
                </w:p>
              </w:tc>
              <w:tc>
                <w:tcPr>
                  <w:tcW w:w="1008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2</w:t>
                  </w:r>
                </w:p>
              </w:tc>
              <w:tc>
                <w:tcPr>
                  <w:tcW w:w="714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3</w:t>
                  </w:r>
                </w:p>
              </w:tc>
              <w:tc>
                <w:tcPr>
                  <w:tcW w:w="1014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4</w:t>
                  </w:r>
                </w:p>
              </w:tc>
            </w:tr>
            <w:tr w:rsidR="00403D77" w:rsidRPr="00F60D3B">
              <w:tc>
                <w:tcPr>
                  <w:tcW w:w="880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2.</w:t>
                  </w:r>
                </w:p>
              </w:tc>
              <w:tc>
                <w:tcPr>
                  <w:tcW w:w="3687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……</w:t>
                  </w:r>
                </w:p>
              </w:tc>
              <w:tc>
                <w:tcPr>
                  <w:tcW w:w="1259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1</w:t>
                  </w:r>
                </w:p>
              </w:tc>
              <w:tc>
                <w:tcPr>
                  <w:tcW w:w="1008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2</w:t>
                  </w:r>
                </w:p>
              </w:tc>
              <w:tc>
                <w:tcPr>
                  <w:tcW w:w="714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3</w:t>
                  </w:r>
                </w:p>
              </w:tc>
              <w:tc>
                <w:tcPr>
                  <w:tcW w:w="1014" w:type="dxa"/>
                </w:tcPr>
                <w:p w:rsidR="00403D77" w:rsidRPr="00F60D3B" w:rsidRDefault="00F60D3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rFonts w:ascii="標楷體" w:eastAsia="標楷體" w:hAnsi="標楷體" w:cs="DFKai-SB"/>
                      <w:color w:val="000000"/>
                    </w:rPr>
                  </w:pPr>
                  <w:r w:rsidRPr="00F60D3B">
                    <w:rPr>
                      <w:rFonts w:ascii="標楷體" w:eastAsia="標楷體" w:hAnsi="標楷體" w:cs="DFKai-SB"/>
                      <w:color w:val="000000"/>
                    </w:rPr>
                    <w:t>4</w:t>
                  </w:r>
                </w:p>
              </w:tc>
            </w:tr>
          </w:tbl>
          <w:p w:rsidR="00403D77" w:rsidRPr="00F60D3B" w:rsidRDefault="00F60D3B">
            <w:pPr>
              <w:spacing w:line="400" w:lineRule="auto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>四、總結：</w:t>
            </w:r>
          </w:p>
          <w:p w:rsidR="00403D77" w:rsidRPr="00F60D3B" w:rsidRDefault="00F60D3B">
            <w:pPr>
              <w:spacing w:line="400" w:lineRule="auto"/>
              <w:rPr>
                <w:rFonts w:ascii="標楷體" w:eastAsia="標楷體" w:hAnsi="標楷體" w:cs="DFKai-SB"/>
              </w:rPr>
            </w:pPr>
            <w:r w:rsidRPr="00F60D3B">
              <w:rPr>
                <w:rFonts w:ascii="標楷體" w:eastAsia="標楷體" w:hAnsi="標楷體" w:cs="DFKai-SB"/>
              </w:rPr>
              <w:t xml:space="preserve">    </w:t>
            </w:r>
            <w:r w:rsidRPr="00F60D3B">
              <w:rPr>
                <w:rFonts w:ascii="標楷體" w:eastAsia="標楷體" w:hAnsi="標楷體" w:cs="DFKai-SB"/>
              </w:rPr>
              <w:t>欣賞與體會除夕的美可從「眼」、「耳」、「口」、「手」、「心」感受</w:t>
            </w:r>
            <w:r w:rsidRPr="00F60D3B">
              <w:rPr>
                <w:rFonts w:ascii="標楷體" w:eastAsia="標楷體" w:hAnsi="標楷體" w:cs="DFKai-SB"/>
              </w:rPr>
              <w:t>…</w:t>
            </w:r>
            <w:proofErr w:type="gramStart"/>
            <w:r w:rsidRPr="00F60D3B">
              <w:rPr>
                <w:rFonts w:ascii="標楷體" w:eastAsia="標楷體" w:hAnsi="標楷體" w:cs="DFKai-SB"/>
              </w:rPr>
              <w:t>…</w:t>
            </w:r>
            <w:proofErr w:type="gramEnd"/>
          </w:p>
        </w:tc>
      </w:tr>
    </w:tbl>
    <w:p w:rsidR="00403D77" w:rsidRDefault="00403D77"/>
    <w:sectPr w:rsidR="00403D77">
      <w:pgSz w:w="11906" w:h="16838"/>
      <w:pgMar w:top="851" w:right="851" w:bottom="680" w:left="85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-SB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7986"/>
    <w:multiLevelType w:val="multilevel"/>
    <w:tmpl w:val="B470B8FE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41604A31"/>
    <w:multiLevelType w:val="multilevel"/>
    <w:tmpl w:val="E2F8DC7C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403D77"/>
    <w:rsid w:val="00403D77"/>
    <w:rsid w:val="00F6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CD0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E18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E18C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18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E18CF"/>
    <w:rPr>
      <w:sz w:val="20"/>
      <w:szCs w:val="20"/>
    </w:rPr>
  </w:style>
  <w:style w:type="paragraph" w:styleId="a9">
    <w:name w:val="List Paragraph"/>
    <w:basedOn w:val="a"/>
    <w:uiPriority w:val="34"/>
    <w:qFormat/>
    <w:rsid w:val="00EE1147"/>
    <w:pPr>
      <w:ind w:leftChars="200" w:left="480"/>
    </w:p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CD0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E18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E18C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18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E18CF"/>
    <w:rPr>
      <w:sz w:val="20"/>
      <w:szCs w:val="20"/>
    </w:rPr>
  </w:style>
  <w:style w:type="paragraph" w:styleId="a9">
    <w:name w:val="List Paragraph"/>
    <w:basedOn w:val="a"/>
    <w:uiPriority w:val="34"/>
    <w:qFormat/>
    <w:rsid w:val="00EE1147"/>
    <w:pPr>
      <w:ind w:leftChars="200" w:left="480"/>
    </w:p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lksu/5L3CuUvD8FJCWneFm0yDA==">CgMxLjA4AHIhMTlHODc0REdiTjZ5S2c3MDd5MG1KYTRiRVNGaWxrb2FH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主任室</dc:creator>
  <cp:lastModifiedBy>shit</cp:lastModifiedBy>
  <cp:revision>2</cp:revision>
  <dcterms:created xsi:type="dcterms:W3CDTF">2026-02-03T02:50:00Z</dcterms:created>
  <dcterms:modified xsi:type="dcterms:W3CDTF">2026-02-03T02:50:00Z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9c6bf7952dbc6c3115b69ca5edd2e34eb47cd8afc3bfc864707109c4c19666f2</vt:lpwstr>
  </property>
</Properties>
</file>