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B4AF7" w14:textId="53A365D5" w:rsidR="00E565C4" w:rsidRPr="008368AE" w:rsidRDefault="00E565C4" w:rsidP="00E565C4">
      <w:pPr>
        <w:widowControl/>
        <w:jc w:val="center"/>
        <w:rPr>
          <w:rFonts w:ascii="標楷體" w:eastAsia="標楷體" w:hAnsi="標楷體"/>
          <w:sz w:val="28"/>
          <w:szCs w:val="24"/>
        </w:rPr>
      </w:pPr>
      <w:r w:rsidRPr="008368AE">
        <w:rPr>
          <w:rFonts w:ascii="標楷體" w:eastAsia="標楷體" w:hAnsi="標楷體" w:hint="eastAsia"/>
          <w:sz w:val="28"/>
          <w:szCs w:val="24"/>
        </w:rPr>
        <w:t>宜蘭縣</w:t>
      </w:r>
      <w:r w:rsidR="008368AE" w:rsidRPr="008368AE">
        <w:rPr>
          <w:rFonts w:ascii="標楷體" w:eastAsia="標楷體" w:hAnsi="標楷體" w:hint="eastAsia"/>
          <w:sz w:val="28"/>
          <w:szCs w:val="24"/>
        </w:rPr>
        <w:t>羅商非營利</w:t>
      </w:r>
      <w:r w:rsidRPr="008368AE">
        <w:rPr>
          <w:rFonts w:ascii="標楷體" w:eastAsia="標楷體" w:hAnsi="標楷體" w:hint="eastAsia"/>
          <w:sz w:val="28"/>
          <w:szCs w:val="24"/>
        </w:rPr>
        <w:t>幼兒園-1</w:t>
      </w:r>
      <w:r w:rsidR="006A1DF4" w:rsidRPr="008368AE">
        <w:rPr>
          <w:rFonts w:ascii="標楷體" w:eastAsia="標楷體" w:hAnsi="標楷體" w:hint="eastAsia"/>
          <w:sz w:val="28"/>
          <w:szCs w:val="24"/>
        </w:rPr>
        <w:t>1</w:t>
      </w:r>
      <w:r w:rsidR="00BA6598">
        <w:rPr>
          <w:rFonts w:ascii="標楷體" w:eastAsia="標楷體" w:hAnsi="標楷體" w:hint="eastAsia"/>
          <w:sz w:val="28"/>
          <w:szCs w:val="24"/>
        </w:rPr>
        <w:t>5</w:t>
      </w:r>
      <w:r w:rsidRPr="008368AE">
        <w:rPr>
          <w:rFonts w:ascii="標楷體" w:eastAsia="標楷體" w:hAnsi="標楷體" w:hint="eastAsia"/>
          <w:sz w:val="28"/>
          <w:szCs w:val="24"/>
        </w:rPr>
        <w:t>年防震防災演練實施計畫</w:t>
      </w:r>
    </w:p>
    <w:p w14:paraId="1CA7BD19" w14:textId="77777777" w:rsidR="00E565C4" w:rsidRPr="00E565C4" w:rsidRDefault="00E565C4" w:rsidP="000E752C">
      <w:pPr>
        <w:pStyle w:val="a4"/>
        <w:widowControl/>
        <w:numPr>
          <w:ilvl w:val="0"/>
          <w:numId w:val="8"/>
        </w:numPr>
        <w:spacing w:line="360" w:lineRule="auto"/>
        <w:ind w:leftChars="0"/>
        <w:rPr>
          <w:rFonts w:ascii="標楷體" w:eastAsia="標楷體" w:hAnsi="標楷體"/>
          <w:sz w:val="22"/>
          <w:szCs w:val="24"/>
        </w:rPr>
      </w:pPr>
      <w:r w:rsidRPr="00E565C4">
        <w:rPr>
          <w:rFonts w:ascii="標楷體" w:eastAsia="標楷體" w:hAnsi="標楷體" w:hint="eastAsia"/>
          <w:szCs w:val="24"/>
        </w:rPr>
        <w:t>依據：災害防救法</w:t>
      </w:r>
      <w:r>
        <w:rPr>
          <w:rFonts w:ascii="標楷體" w:eastAsia="標楷體" w:hAnsi="標楷體" w:hint="eastAsia"/>
          <w:szCs w:val="24"/>
        </w:rPr>
        <w:t>及</w:t>
      </w:r>
      <w:r>
        <w:rPr>
          <w:rFonts w:ascii="標楷體" w:eastAsia="標楷體" w:hAnsi="標楷體" w:cs="細明體" w:hint="eastAsia"/>
          <w:spacing w:val="-3"/>
          <w:szCs w:val="28"/>
        </w:rPr>
        <w:t>「教育部各級學校校園災害管理要點」。</w:t>
      </w:r>
    </w:p>
    <w:p w14:paraId="6A0E39FA" w14:textId="77777777" w:rsidR="00E565C4" w:rsidRPr="00E565C4" w:rsidRDefault="00E565C4" w:rsidP="000E752C">
      <w:pPr>
        <w:pStyle w:val="a4"/>
        <w:widowControl/>
        <w:numPr>
          <w:ilvl w:val="0"/>
          <w:numId w:val="8"/>
        </w:numPr>
        <w:spacing w:line="360" w:lineRule="auto"/>
        <w:ind w:leftChars="0"/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cs="細明體" w:hint="eastAsia"/>
          <w:spacing w:val="-3"/>
          <w:szCs w:val="28"/>
        </w:rPr>
        <w:t>目的：</w:t>
      </w:r>
    </w:p>
    <w:p w14:paraId="3ED31A1D" w14:textId="77777777" w:rsid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 w:cs="細明體"/>
          <w:spacing w:val="2"/>
          <w:szCs w:val="28"/>
        </w:rPr>
      </w:pPr>
      <w:r>
        <w:rPr>
          <w:rFonts w:ascii="標楷體" w:eastAsia="標楷體" w:hAnsi="標楷體" w:cs="細明體" w:hint="eastAsia"/>
          <w:spacing w:val="-3"/>
          <w:szCs w:val="28"/>
        </w:rPr>
        <w:t>(一)</w:t>
      </w:r>
      <w:r w:rsidRPr="00E565C4">
        <w:rPr>
          <w:rFonts w:ascii="標楷體" w:eastAsia="標楷體" w:hAnsi="標楷體" w:cs="細明體"/>
          <w:szCs w:val="28"/>
        </w:rPr>
        <w:t>配合行政</w:t>
      </w:r>
      <w:r w:rsidRPr="00E565C4">
        <w:rPr>
          <w:rFonts w:ascii="標楷體" w:eastAsia="標楷體" w:hAnsi="標楷體" w:cs="細明體"/>
          <w:spacing w:val="-53"/>
          <w:szCs w:val="28"/>
        </w:rPr>
        <w:t>院</w:t>
      </w:r>
      <w:r w:rsidRPr="00E565C4">
        <w:rPr>
          <w:rFonts w:ascii="標楷體" w:eastAsia="標楷體" w:hAnsi="標楷體" w:cs="細明體"/>
          <w:szCs w:val="28"/>
        </w:rPr>
        <w:t>「國家防</w:t>
      </w:r>
      <w:r w:rsidRPr="00E565C4">
        <w:rPr>
          <w:rFonts w:ascii="標楷體" w:eastAsia="標楷體" w:hAnsi="標楷體" w:cs="細明體"/>
          <w:spacing w:val="-3"/>
          <w:szCs w:val="28"/>
        </w:rPr>
        <w:t>災</w:t>
      </w:r>
      <w:r w:rsidRPr="00E565C4">
        <w:rPr>
          <w:rFonts w:ascii="標楷體" w:eastAsia="標楷體" w:hAnsi="標楷體" w:cs="細明體"/>
          <w:szCs w:val="28"/>
        </w:rPr>
        <w:t>日活</w:t>
      </w:r>
      <w:r w:rsidRPr="00E565C4">
        <w:rPr>
          <w:rFonts w:ascii="標楷體" w:eastAsia="標楷體" w:hAnsi="標楷體" w:cs="細明體"/>
          <w:spacing w:val="-3"/>
          <w:szCs w:val="28"/>
        </w:rPr>
        <w:t>動</w:t>
      </w:r>
      <w:r w:rsidRPr="00E565C4">
        <w:rPr>
          <w:rFonts w:ascii="標楷體" w:eastAsia="標楷體" w:hAnsi="標楷體" w:cs="細明體"/>
          <w:spacing w:val="-166"/>
          <w:szCs w:val="28"/>
        </w:rPr>
        <w:t>」</w:t>
      </w:r>
      <w:r w:rsidRPr="00E565C4">
        <w:rPr>
          <w:rFonts w:ascii="標楷體" w:eastAsia="標楷體" w:hAnsi="標楷體" w:cs="細明體"/>
          <w:spacing w:val="-24"/>
          <w:szCs w:val="28"/>
        </w:rPr>
        <w:t>，</w:t>
      </w:r>
      <w:r w:rsidRPr="00E565C4">
        <w:rPr>
          <w:rFonts w:ascii="標楷體" w:eastAsia="標楷體" w:hAnsi="標楷體" w:cs="細明體"/>
          <w:spacing w:val="-3"/>
          <w:szCs w:val="28"/>
        </w:rPr>
        <w:t>實</w:t>
      </w:r>
      <w:r w:rsidRPr="00E565C4">
        <w:rPr>
          <w:rFonts w:ascii="標楷體" w:eastAsia="標楷體" w:hAnsi="標楷體" w:cs="細明體"/>
          <w:szCs w:val="28"/>
        </w:rPr>
        <w:t>施全</w:t>
      </w:r>
      <w:r w:rsidRPr="00E565C4">
        <w:rPr>
          <w:rFonts w:ascii="標楷體" w:eastAsia="標楷體" w:hAnsi="標楷體" w:cs="細明體"/>
          <w:spacing w:val="-3"/>
          <w:szCs w:val="28"/>
        </w:rPr>
        <w:t>國</w:t>
      </w:r>
      <w:r w:rsidRPr="00E565C4">
        <w:rPr>
          <w:rFonts w:ascii="標楷體" w:eastAsia="標楷體" w:hAnsi="標楷體" w:cs="細明體"/>
          <w:szCs w:val="28"/>
        </w:rPr>
        <w:t>各級</w:t>
      </w:r>
      <w:r w:rsidRPr="00E565C4">
        <w:rPr>
          <w:rFonts w:ascii="標楷體" w:eastAsia="標楷體" w:hAnsi="標楷體" w:cs="細明體"/>
          <w:spacing w:val="-3"/>
          <w:szCs w:val="28"/>
        </w:rPr>
        <w:t>學</w:t>
      </w:r>
      <w:r w:rsidRPr="00E565C4">
        <w:rPr>
          <w:rFonts w:ascii="標楷體" w:eastAsia="標楷體" w:hAnsi="標楷體" w:cs="細明體"/>
          <w:szCs w:val="28"/>
        </w:rPr>
        <w:t>校及幼</w:t>
      </w:r>
      <w:r w:rsidRPr="00E565C4">
        <w:rPr>
          <w:rFonts w:ascii="標楷體" w:eastAsia="標楷體" w:hAnsi="標楷體" w:cs="細明體"/>
          <w:spacing w:val="-3"/>
          <w:szCs w:val="28"/>
        </w:rPr>
        <w:t>兒</w:t>
      </w:r>
      <w:r w:rsidRPr="00E565C4">
        <w:rPr>
          <w:rFonts w:ascii="標楷體" w:eastAsia="標楷體" w:hAnsi="標楷體" w:cs="細明體"/>
          <w:szCs w:val="28"/>
        </w:rPr>
        <w:t>園地震避</w:t>
      </w:r>
      <w:r w:rsidRPr="00E565C4">
        <w:rPr>
          <w:rFonts w:ascii="標楷體" w:eastAsia="標楷體" w:hAnsi="標楷體" w:cs="細明體"/>
          <w:spacing w:val="2"/>
          <w:szCs w:val="28"/>
        </w:rPr>
        <w:t>難掩</w:t>
      </w:r>
      <w:r>
        <w:rPr>
          <w:rFonts w:ascii="標楷體" w:eastAsia="標楷體" w:hAnsi="標楷體" w:cs="細明體" w:hint="eastAsia"/>
          <w:spacing w:val="2"/>
          <w:szCs w:val="28"/>
        </w:rPr>
        <w:t xml:space="preserve">    </w:t>
      </w:r>
    </w:p>
    <w:p w14:paraId="439DB2C3" w14:textId="77777777" w:rsid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pacing w:val="2"/>
          <w:szCs w:val="28"/>
        </w:rPr>
        <w:t xml:space="preserve">    </w:t>
      </w:r>
      <w:r w:rsidRPr="00E565C4">
        <w:rPr>
          <w:rFonts w:ascii="標楷體" w:eastAsia="標楷體" w:hAnsi="標楷體" w:cs="細明體"/>
          <w:spacing w:val="2"/>
          <w:szCs w:val="28"/>
        </w:rPr>
        <w:t>護</w:t>
      </w:r>
      <w:r w:rsidRPr="00E565C4">
        <w:rPr>
          <w:rFonts w:ascii="標楷體" w:eastAsia="標楷體" w:hAnsi="標楷體" w:cs="細明體"/>
          <w:szCs w:val="28"/>
        </w:rPr>
        <w:t>演</w:t>
      </w:r>
      <w:r w:rsidRPr="00E565C4">
        <w:rPr>
          <w:rFonts w:ascii="標楷體" w:eastAsia="標楷體" w:hAnsi="標楷體" w:cs="細明體"/>
          <w:spacing w:val="2"/>
          <w:szCs w:val="28"/>
        </w:rPr>
        <w:t>練</w:t>
      </w:r>
      <w:r w:rsidRPr="00E565C4">
        <w:rPr>
          <w:rFonts w:ascii="標楷體" w:eastAsia="標楷體" w:hAnsi="標楷體" w:cs="細明體"/>
          <w:szCs w:val="28"/>
        </w:rPr>
        <w:t>，熟稔「趴</w:t>
      </w:r>
      <w:r w:rsidRPr="00E565C4">
        <w:rPr>
          <w:rFonts w:ascii="標楷體" w:eastAsia="標楷體" w:hAnsi="標楷體" w:cs="細明體"/>
          <w:spacing w:val="-3"/>
          <w:szCs w:val="28"/>
        </w:rPr>
        <w:t>下</w:t>
      </w:r>
      <w:r w:rsidRPr="00E565C4">
        <w:rPr>
          <w:rFonts w:ascii="標楷體" w:eastAsia="標楷體" w:hAnsi="標楷體" w:cs="細明體"/>
          <w:szCs w:val="28"/>
        </w:rPr>
        <w:t>、掩護</w:t>
      </w:r>
      <w:r w:rsidRPr="00E565C4">
        <w:rPr>
          <w:rFonts w:ascii="標楷體" w:eastAsia="標楷體" w:hAnsi="標楷體" w:cs="細明體"/>
          <w:spacing w:val="-3"/>
          <w:szCs w:val="28"/>
        </w:rPr>
        <w:t>、</w:t>
      </w:r>
      <w:r w:rsidRPr="00E565C4">
        <w:rPr>
          <w:rFonts w:ascii="標楷體" w:eastAsia="標楷體" w:hAnsi="標楷體" w:cs="細明體"/>
          <w:szCs w:val="28"/>
        </w:rPr>
        <w:t>穩住</w:t>
      </w:r>
      <w:r w:rsidRPr="00E565C4">
        <w:rPr>
          <w:rFonts w:ascii="標楷體" w:eastAsia="標楷體" w:hAnsi="標楷體" w:cs="細明體"/>
          <w:spacing w:val="-3"/>
          <w:szCs w:val="28"/>
        </w:rPr>
        <w:t>」抗</w:t>
      </w:r>
      <w:r w:rsidRPr="00E565C4">
        <w:rPr>
          <w:rFonts w:ascii="標楷體" w:eastAsia="標楷體" w:hAnsi="標楷體" w:cs="細明體"/>
          <w:szCs w:val="28"/>
        </w:rPr>
        <w:t>震保命</w:t>
      </w:r>
      <w:r w:rsidRPr="00E565C4">
        <w:rPr>
          <w:rFonts w:ascii="標楷體" w:eastAsia="標楷體" w:hAnsi="標楷體" w:cs="細明體"/>
          <w:spacing w:val="-3"/>
          <w:szCs w:val="28"/>
        </w:rPr>
        <w:t>三</w:t>
      </w:r>
      <w:r w:rsidRPr="00E565C4">
        <w:rPr>
          <w:rFonts w:ascii="標楷體" w:eastAsia="標楷體" w:hAnsi="標楷體" w:cs="細明體"/>
          <w:szCs w:val="28"/>
        </w:rPr>
        <w:t>步驟</w:t>
      </w:r>
      <w:r w:rsidRPr="00E565C4">
        <w:rPr>
          <w:rFonts w:ascii="標楷體" w:eastAsia="標楷體" w:hAnsi="標楷體" w:cs="細明體"/>
          <w:spacing w:val="-3"/>
          <w:szCs w:val="28"/>
        </w:rPr>
        <w:t>，強</w:t>
      </w:r>
      <w:r w:rsidRPr="00E565C4">
        <w:rPr>
          <w:rFonts w:ascii="標楷體" w:eastAsia="標楷體" w:hAnsi="標楷體" w:cs="細明體"/>
          <w:szCs w:val="28"/>
        </w:rPr>
        <w:t>化師生</w:t>
      </w:r>
      <w:r w:rsidRPr="00E565C4">
        <w:rPr>
          <w:rFonts w:ascii="標楷體" w:eastAsia="標楷體" w:hAnsi="標楷體" w:cs="細明體"/>
          <w:spacing w:val="-3"/>
          <w:szCs w:val="28"/>
        </w:rPr>
        <w:t>地</w:t>
      </w:r>
      <w:r w:rsidRPr="00E565C4">
        <w:rPr>
          <w:rFonts w:ascii="標楷體" w:eastAsia="標楷體" w:hAnsi="標楷體" w:cs="細明體"/>
          <w:szCs w:val="28"/>
        </w:rPr>
        <w:t>震</w:t>
      </w:r>
    </w:p>
    <w:p w14:paraId="13DFAFB8" w14:textId="77777777" w:rsid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 w:cs="細明體"/>
          <w:spacing w:val="-3"/>
          <w:szCs w:val="28"/>
        </w:rPr>
      </w:pPr>
      <w:r>
        <w:rPr>
          <w:rFonts w:ascii="標楷體" w:eastAsia="標楷體" w:hAnsi="標楷體" w:cs="細明體" w:hint="eastAsia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災</w:t>
      </w:r>
      <w:r w:rsidRPr="00E565C4">
        <w:rPr>
          <w:rFonts w:ascii="標楷體" w:eastAsia="標楷體" w:hAnsi="標楷體" w:cs="細明體"/>
          <w:spacing w:val="-3"/>
          <w:szCs w:val="28"/>
        </w:rPr>
        <w:t>害應</w:t>
      </w:r>
      <w:r w:rsidRPr="00E565C4">
        <w:rPr>
          <w:rFonts w:ascii="標楷體" w:eastAsia="標楷體" w:hAnsi="標楷體" w:cs="細明體"/>
          <w:szCs w:val="28"/>
        </w:rPr>
        <w:t>變處理</w:t>
      </w:r>
      <w:r w:rsidRPr="00E565C4">
        <w:rPr>
          <w:rFonts w:ascii="標楷體" w:eastAsia="標楷體" w:hAnsi="標楷體" w:cs="細明體"/>
          <w:spacing w:val="-3"/>
          <w:szCs w:val="28"/>
        </w:rPr>
        <w:t>能</w:t>
      </w:r>
      <w:r w:rsidRPr="00E565C4">
        <w:rPr>
          <w:rFonts w:ascii="標楷體" w:eastAsia="標楷體" w:hAnsi="標楷體" w:cs="細明體"/>
          <w:szCs w:val="28"/>
        </w:rPr>
        <w:t>力，俾利做好</w:t>
      </w:r>
      <w:r w:rsidRPr="00E565C4">
        <w:rPr>
          <w:rFonts w:ascii="標楷體" w:eastAsia="標楷體" w:hAnsi="標楷體" w:cs="細明體"/>
          <w:spacing w:val="-3"/>
          <w:szCs w:val="28"/>
        </w:rPr>
        <w:t>防</w:t>
      </w:r>
      <w:r w:rsidRPr="00E565C4">
        <w:rPr>
          <w:rFonts w:ascii="標楷體" w:eastAsia="標楷體" w:hAnsi="標楷體" w:cs="細明體"/>
          <w:szCs w:val="28"/>
        </w:rPr>
        <w:t>震準備</w:t>
      </w:r>
      <w:r w:rsidRPr="00E565C4">
        <w:rPr>
          <w:rFonts w:ascii="標楷體" w:eastAsia="標楷體" w:hAnsi="標楷體" w:cs="細明體"/>
          <w:spacing w:val="-3"/>
          <w:szCs w:val="28"/>
        </w:rPr>
        <w:t>，</w:t>
      </w:r>
      <w:r w:rsidRPr="00E565C4">
        <w:rPr>
          <w:rFonts w:ascii="標楷體" w:eastAsia="標楷體" w:hAnsi="標楷體" w:cs="細明體"/>
          <w:szCs w:val="28"/>
        </w:rPr>
        <w:t>有效</w:t>
      </w:r>
      <w:r w:rsidRPr="00E565C4">
        <w:rPr>
          <w:rFonts w:ascii="標楷體" w:eastAsia="標楷體" w:hAnsi="標楷體" w:cs="細明體"/>
          <w:spacing w:val="-3"/>
          <w:szCs w:val="28"/>
        </w:rPr>
        <w:t>減低</w:t>
      </w:r>
      <w:r w:rsidRPr="00E565C4">
        <w:rPr>
          <w:rFonts w:ascii="標楷體" w:eastAsia="標楷體" w:hAnsi="標楷體" w:cs="細明體"/>
          <w:szCs w:val="28"/>
        </w:rPr>
        <w:t>災損，</w:t>
      </w:r>
      <w:r w:rsidRPr="00E565C4">
        <w:rPr>
          <w:rFonts w:ascii="標楷體" w:eastAsia="標楷體" w:hAnsi="標楷體" w:cs="細明體"/>
          <w:spacing w:val="-3"/>
          <w:szCs w:val="28"/>
        </w:rPr>
        <w:t>以</w:t>
      </w:r>
      <w:r w:rsidRPr="00E565C4">
        <w:rPr>
          <w:rFonts w:ascii="標楷體" w:eastAsia="標楷體" w:hAnsi="標楷體" w:cs="細明體"/>
          <w:szCs w:val="28"/>
        </w:rPr>
        <w:t>維護</w:t>
      </w:r>
      <w:r w:rsidRPr="00E565C4">
        <w:rPr>
          <w:rFonts w:ascii="標楷體" w:eastAsia="標楷體" w:hAnsi="標楷體" w:cs="細明體"/>
          <w:spacing w:val="-3"/>
          <w:szCs w:val="28"/>
        </w:rPr>
        <w:t>校園</w:t>
      </w:r>
      <w:r>
        <w:rPr>
          <w:rFonts w:ascii="標楷體" w:eastAsia="標楷體" w:hAnsi="標楷體" w:cs="細明體" w:hint="eastAsia"/>
          <w:spacing w:val="-3"/>
          <w:szCs w:val="28"/>
        </w:rPr>
        <w:t xml:space="preserve">        </w:t>
      </w:r>
    </w:p>
    <w:p w14:paraId="0764E743" w14:textId="77777777" w:rsidR="00E565C4" w:rsidRP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cs="細明體" w:hint="eastAsia"/>
          <w:spacing w:val="-3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及師生</w:t>
      </w:r>
      <w:r w:rsidRPr="00E565C4">
        <w:rPr>
          <w:rFonts w:ascii="標楷體" w:eastAsia="標楷體" w:hAnsi="標楷體" w:cs="細明體"/>
          <w:spacing w:val="-3"/>
          <w:szCs w:val="28"/>
        </w:rPr>
        <w:t>安</w:t>
      </w:r>
      <w:r w:rsidRPr="00E565C4">
        <w:rPr>
          <w:rFonts w:ascii="標楷體" w:eastAsia="標楷體" w:hAnsi="標楷體" w:cs="細明體"/>
          <w:szCs w:val="28"/>
        </w:rPr>
        <w:t>全。</w:t>
      </w:r>
    </w:p>
    <w:p w14:paraId="45089868" w14:textId="77777777" w:rsidR="00E565C4" w:rsidRDefault="00E565C4" w:rsidP="000E752C">
      <w:pPr>
        <w:pStyle w:val="a4"/>
        <w:spacing w:before="2" w:line="360" w:lineRule="auto"/>
        <w:ind w:leftChars="0" w:right="340"/>
        <w:rPr>
          <w:rFonts w:ascii="標楷體" w:eastAsia="標楷體" w:hAnsi="標楷體" w:cs="細明體"/>
          <w:spacing w:val="-3"/>
          <w:szCs w:val="28"/>
        </w:rPr>
      </w:pPr>
      <w:r>
        <w:rPr>
          <w:rFonts w:ascii="標楷體" w:eastAsia="標楷體" w:hAnsi="標楷體" w:cs="細明體" w:hint="eastAsia"/>
          <w:szCs w:val="28"/>
        </w:rPr>
        <w:t>(二)</w:t>
      </w:r>
      <w:r w:rsidRPr="00E565C4">
        <w:rPr>
          <w:rFonts w:ascii="標楷體" w:eastAsia="標楷體" w:hAnsi="標楷體" w:cs="細明體"/>
          <w:szCs w:val="28"/>
        </w:rPr>
        <w:t>藉模擬實</w:t>
      </w:r>
      <w:r w:rsidRPr="00E565C4">
        <w:rPr>
          <w:rFonts w:ascii="標楷體" w:eastAsia="標楷體" w:hAnsi="標楷體" w:cs="細明體"/>
          <w:spacing w:val="-3"/>
          <w:szCs w:val="28"/>
        </w:rPr>
        <w:t>作</w:t>
      </w:r>
      <w:r w:rsidRPr="00E565C4">
        <w:rPr>
          <w:rFonts w:ascii="標楷體" w:eastAsia="標楷體" w:hAnsi="標楷體" w:cs="細明體"/>
          <w:szCs w:val="28"/>
        </w:rPr>
        <w:t>強化幼</w:t>
      </w:r>
      <w:r w:rsidRPr="00E565C4">
        <w:rPr>
          <w:rFonts w:ascii="標楷體" w:eastAsia="標楷體" w:hAnsi="標楷體" w:cs="細明體"/>
          <w:spacing w:val="-3"/>
          <w:szCs w:val="28"/>
        </w:rPr>
        <w:t>兒</w:t>
      </w:r>
      <w:r w:rsidRPr="00E565C4">
        <w:rPr>
          <w:rFonts w:ascii="標楷體" w:eastAsia="標楷體" w:hAnsi="標楷體" w:cs="細明體"/>
          <w:szCs w:val="28"/>
        </w:rPr>
        <w:t>園師</w:t>
      </w:r>
      <w:r w:rsidRPr="00E565C4">
        <w:rPr>
          <w:rFonts w:ascii="標楷體" w:eastAsia="標楷體" w:hAnsi="標楷體" w:cs="細明體"/>
          <w:spacing w:val="-3"/>
          <w:szCs w:val="28"/>
        </w:rPr>
        <w:t>生災</w:t>
      </w:r>
      <w:r w:rsidRPr="00E565C4">
        <w:rPr>
          <w:rFonts w:ascii="標楷體" w:eastAsia="標楷體" w:hAnsi="標楷體" w:cs="細明體"/>
          <w:szCs w:val="28"/>
        </w:rPr>
        <w:t>害防</w:t>
      </w:r>
      <w:r w:rsidRPr="00E565C4">
        <w:rPr>
          <w:rFonts w:ascii="標楷體" w:eastAsia="標楷體" w:hAnsi="標楷體" w:cs="細明體"/>
          <w:spacing w:val="-3"/>
          <w:szCs w:val="28"/>
        </w:rPr>
        <w:t>救、自</w:t>
      </w:r>
      <w:r w:rsidRPr="00E565C4">
        <w:rPr>
          <w:rFonts w:ascii="標楷體" w:eastAsia="標楷體" w:hAnsi="標楷體" w:cs="細明體"/>
          <w:szCs w:val="28"/>
        </w:rPr>
        <w:t>救救</w:t>
      </w:r>
      <w:r w:rsidRPr="00E565C4">
        <w:rPr>
          <w:rFonts w:ascii="標楷體" w:eastAsia="標楷體" w:hAnsi="標楷體" w:cs="細明體"/>
          <w:spacing w:val="-3"/>
          <w:szCs w:val="28"/>
        </w:rPr>
        <w:t>人</w:t>
      </w:r>
      <w:r w:rsidRPr="00E565C4">
        <w:rPr>
          <w:rFonts w:ascii="標楷體" w:eastAsia="標楷體" w:hAnsi="標楷體" w:cs="細明體"/>
          <w:szCs w:val="28"/>
        </w:rPr>
        <w:t>與應變</w:t>
      </w:r>
      <w:r w:rsidRPr="00E565C4">
        <w:rPr>
          <w:rFonts w:ascii="標楷體" w:eastAsia="標楷體" w:hAnsi="標楷體" w:cs="細明體"/>
          <w:spacing w:val="-3"/>
          <w:szCs w:val="28"/>
        </w:rPr>
        <w:t>能力，</w:t>
      </w:r>
      <w:r w:rsidRPr="00E565C4">
        <w:rPr>
          <w:rFonts w:ascii="標楷體" w:eastAsia="標楷體" w:hAnsi="標楷體" w:cs="細明體"/>
          <w:szCs w:val="28"/>
        </w:rPr>
        <w:t>養</w:t>
      </w:r>
      <w:r w:rsidRPr="00E565C4">
        <w:rPr>
          <w:rFonts w:ascii="標楷體" w:eastAsia="標楷體" w:hAnsi="標楷體" w:cs="細明體"/>
          <w:spacing w:val="-3"/>
          <w:szCs w:val="28"/>
        </w:rPr>
        <w:t>成</w:t>
      </w:r>
    </w:p>
    <w:p w14:paraId="75CBA7EB" w14:textId="2F75EEC9" w:rsidR="00E565C4" w:rsidRDefault="00E565C4" w:rsidP="000E752C">
      <w:pPr>
        <w:pStyle w:val="a4"/>
        <w:spacing w:before="2" w:line="360" w:lineRule="auto"/>
        <w:ind w:leftChars="0" w:right="340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pacing w:val="-3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幼童在</w:t>
      </w:r>
      <w:r w:rsidRPr="00E565C4">
        <w:rPr>
          <w:rFonts w:ascii="標楷體" w:eastAsia="標楷體" w:hAnsi="標楷體" w:cs="細明體"/>
          <w:spacing w:val="-3"/>
          <w:szCs w:val="28"/>
        </w:rPr>
        <w:t>地</w:t>
      </w:r>
      <w:r w:rsidRPr="00E565C4">
        <w:rPr>
          <w:rFonts w:ascii="標楷體" w:eastAsia="標楷體" w:hAnsi="標楷體" w:cs="細明體"/>
          <w:szCs w:val="28"/>
        </w:rPr>
        <w:t>震發生時有正</w:t>
      </w:r>
      <w:r w:rsidRPr="00E565C4">
        <w:rPr>
          <w:rFonts w:ascii="標楷體" w:eastAsia="標楷體" w:hAnsi="標楷體" w:cs="細明體"/>
          <w:spacing w:val="-3"/>
          <w:szCs w:val="28"/>
        </w:rPr>
        <w:t>確</w:t>
      </w:r>
      <w:r w:rsidRPr="00E565C4">
        <w:rPr>
          <w:rFonts w:ascii="標楷體" w:eastAsia="標楷體" w:hAnsi="標楷體" w:cs="細明體"/>
          <w:szCs w:val="28"/>
        </w:rPr>
        <w:t>的本能</w:t>
      </w:r>
      <w:r w:rsidRPr="00E565C4">
        <w:rPr>
          <w:rFonts w:ascii="標楷體" w:eastAsia="標楷體" w:hAnsi="標楷體" w:cs="細明體"/>
          <w:spacing w:val="-3"/>
          <w:szCs w:val="28"/>
        </w:rPr>
        <w:t>反</w:t>
      </w:r>
      <w:r w:rsidRPr="00E565C4">
        <w:rPr>
          <w:rFonts w:ascii="標楷體" w:eastAsia="標楷體" w:hAnsi="標楷體" w:cs="細明體"/>
          <w:szCs w:val="28"/>
        </w:rPr>
        <w:t>應，</w:t>
      </w:r>
      <w:r w:rsidRPr="00E565C4">
        <w:rPr>
          <w:rFonts w:ascii="標楷體" w:eastAsia="標楷體" w:hAnsi="標楷體" w:cs="細明體"/>
          <w:spacing w:val="-3"/>
          <w:szCs w:val="28"/>
        </w:rPr>
        <w:t>如何</w:t>
      </w:r>
      <w:r w:rsidRPr="00E565C4">
        <w:rPr>
          <w:rFonts w:ascii="標楷體" w:eastAsia="標楷體" w:hAnsi="標楷體" w:cs="細明體"/>
          <w:szCs w:val="28"/>
        </w:rPr>
        <w:t>在地震</w:t>
      </w:r>
      <w:r w:rsidRPr="00E565C4">
        <w:rPr>
          <w:rFonts w:ascii="標楷體" w:eastAsia="標楷體" w:hAnsi="標楷體" w:cs="細明體"/>
          <w:spacing w:val="-1"/>
          <w:szCs w:val="28"/>
        </w:rPr>
        <w:t>發</w:t>
      </w:r>
      <w:r w:rsidRPr="00E565C4">
        <w:rPr>
          <w:rFonts w:ascii="標楷體" w:eastAsia="標楷體" w:hAnsi="標楷體" w:cs="細明體"/>
          <w:szCs w:val="28"/>
        </w:rPr>
        <w:t>生時</w:t>
      </w:r>
      <w:r w:rsidRPr="00E565C4">
        <w:rPr>
          <w:rFonts w:ascii="標楷體" w:eastAsia="標楷體" w:hAnsi="標楷體" w:cs="細明體"/>
          <w:spacing w:val="-3"/>
          <w:szCs w:val="28"/>
        </w:rPr>
        <w:t>保護</w:t>
      </w:r>
      <w:r w:rsidRPr="00E565C4">
        <w:rPr>
          <w:rFonts w:ascii="標楷體" w:eastAsia="標楷體" w:hAnsi="標楷體" w:cs="細明體"/>
          <w:szCs w:val="28"/>
        </w:rPr>
        <w:t>自</w:t>
      </w:r>
      <w:r>
        <w:rPr>
          <w:rFonts w:ascii="標楷體" w:eastAsia="標楷體" w:hAnsi="標楷體" w:cs="細明體" w:hint="eastAsia"/>
          <w:szCs w:val="28"/>
        </w:rPr>
        <w:t xml:space="preserve"> </w:t>
      </w:r>
    </w:p>
    <w:p w14:paraId="20F5CFEB" w14:textId="77777777" w:rsidR="00E565C4" w:rsidRDefault="00E565C4" w:rsidP="000E752C">
      <w:pPr>
        <w:pStyle w:val="a4"/>
        <w:spacing w:before="2" w:line="360" w:lineRule="auto"/>
        <w:ind w:leftChars="0" w:right="340"/>
        <w:jc w:val="both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己，</w:t>
      </w:r>
      <w:r w:rsidRPr="00E565C4">
        <w:rPr>
          <w:rFonts w:ascii="標楷體" w:eastAsia="標楷體" w:hAnsi="標楷體" w:cs="細明體"/>
          <w:spacing w:val="-3"/>
          <w:szCs w:val="28"/>
        </w:rPr>
        <w:t>以</w:t>
      </w:r>
      <w:r w:rsidRPr="00E565C4">
        <w:rPr>
          <w:rFonts w:ascii="標楷體" w:eastAsia="標楷體" w:hAnsi="標楷體" w:cs="細明體"/>
          <w:szCs w:val="28"/>
        </w:rPr>
        <w:t>做好</w:t>
      </w:r>
      <w:r w:rsidRPr="00E565C4">
        <w:rPr>
          <w:rFonts w:ascii="標楷體" w:eastAsia="標楷體" w:hAnsi="標楷體" w:cs="細明體"/>
          <w:spacing w:val="-3"/>
          <w:szCs w:val="28"/>
        </w:rPr>
        <w:t>全面</w:t>
      </w:r>
      <w:r w:rsidRPr="00E565C4">
        <w:rPr>
          <w:rFonts w:ascii="標楷體" w:eastAsia="標楷體" w:hAnsi="標楷體" w:cs="細明體"/>
          <w:szCs w:val="28"/>
        </w:rPr>
        <w:t>防震準</w:t>
      </w:r>
      <w:r w:rsidRPr="00E565C4">
        <w:rPr>
          <w:rFonts w:ascii="標楷體" w:eastAsia="標楷體" w:hAnsi="標楷體" w:cs="細明體"/>
          <w:spacing w:val="-3"/>
          <w:szCs w:val="28"/>
        </w:rPr>
        <w:t>備</w:t>
      </w:r>
      <w:r w:rsidRPr="00E565C4">
        <w:rPr>
          <w:rFonts w:ascii="標楷體" w:eastAsia="標楷體" w:hAnsi="標楷體" w:cs="細明體"/>
          <w:szCs w:val="28"/>
        </w:rPr>
        <w:t>，有效減低</w:t>
      </w:r>
      <w:r w:rsidRPr="00E565C4">
        <w:rPr>
          <w:rFonts w:ascii="標楷體" w:eastAsia="標楷體" w:hAnsi="標楷體" w:cs="細明體"/>
          <w:spacing w:val="-3"/>
          <w:szCs w:val="28"/>
        </w:rPr>
        <w:t>災</w:t>
      </w:r>
      <w:r w:rsidRPr="00E565C4">
        <w:rPr>
          <w:rFonts w:ascii="標楷體" w:eastAsia="標楷體" w:hAnsi="標楷體" w:cs="細明體"/>
          <w:szCs w:val="28"/>
        </w:rPr>
        <w:t>損，維</w:t>
      </w:r>
      <w:r w:rsidRPr="00E565C4">
        <w:rPr>
          <w:rFonts w:ascii="標楷體" w:eastAsia="標楷體" w:hAnsi="標楷體" w:cs="細明體"/>
          <w:spacing w:val="-3"/>
          <w:szCs w:val="28"/>
        </w:rPr>
        <w:t>護</w:t>
      </w:r>
      <w:r w:rsidRPr="00E565C4">
        <w:rPr>
          <w:rFonts w:ascii="標楷體" w:eastAsia="標楷體" w:hAnsi="標楷體" w:cs="細明體"/>
          <w:szCs w:val="28"/>
        </w:rPr>
        <w:t>校園</w:t>
      </w:r>
      <w:r w:rsidRPr="00E565C4">
        <w:rPr>
          <w:rFonts w:ascii="標楷體" w:eastAsia="標楷體" w:hAnsi="標楷體" w:cs="細明體"/>
          <w:spacing w:val="-3"/>
          <w:szCs w:val="28"/>
        </w:rPr>
        <w:t>及師</w:t>
      </w:r>
      <w:r w:rsidRPr="00E565C4">
        <w:rPr>
          <w:rFonts w:ascii="標楷體" w:eastAsia="標楷體" w:hAnsi="標楷體" w:cs="細明體"/>
          <w:szCs w:val="28"/>
        </w:rPr>
        <w:t>生安全。</w:t>
      </w:r>
    </w:p>
    <w:p w14:paraId="1136336E" w14:textId="397FB567" w:rsidR="00E565C4" w:rsidRPr="001C3753" w:rsidRDefault="00E565C4" w:rsidP="000E752C">
      <w:pPr>
        <w:pStyle w:val="a4"/>
        <w:numPr>
          <w:ilvl w:val="0"/>
          <w:numId w:val="8"/>
        </w:numPr>
        <w:spacing w:before="2" w:line="360" w:lineRule="auto"/>
        <w:ind w:leftChars="0" w:right="340"/>
        <w:jc w:val="both"/>
        <w:rPr>
          <w:rFonts w:ascii="標楷體" w:eastAsia="標楷體" w:hAnsi="標楷體" w:cs="細明體"/>
          <w:szCs w:val="24"/>
        </w:rPr>
      </w:pPr>
      <w:r w:rsidRPr="001C3753">
        <w:rPr>
          <w:rFonts w:ascii="標楷體" w:eastAsia="標楷體" w:hAnsi="標楷體" w:hint="eastAsia"/>
          <w:szCs w:val="24"/>
        </w:rPr>
        <w:t>實施對象</w:t>
      </w:r>
      <w:r w:rsidR="001C3753" w:rsidRPr="001C3753">
        <w:rPr>
          <w:rFonts w:ascii="標楷體" w:eastAsia="標楷體" w:hAnsi="標楷體" w:cs="細明體" w:hint="eastAsia"/>
          <w:spacing w:val="-3"/>
          <w:szCs w:val="24"/>
        </w:rPr>
        <w:t>：宜蘭縣</w:t>
      </w:r>
      <w:r w:rsidR="008368AE">
        <w:rPr>
          <w:rFonts w:ascii="標楷體" w:eastAsia="標楷體" w:hAnsi="標楷體" w:cs="細明體" w:hint="eastAsia"/>
          <w:spacing w:val="-3"/>
          <w:szCs w:val="24"/>
        </w:rPr>
        <w:t>羅商非營利</w:t>
      </w:r>
      <w:r w:rsidR="001C3753" w:rsidRPr="001C3753">
        <w:rPr>
          <w:rFonts w:ascii="標楷體" w:eastAsia="標楷體" w:hAnsi="標楷體" w:cs="細明體" w:hint="eastAsia"/>
          <w:spacing w:val="-3"/>
          <w:szCs w:val="24"/>
        </w:rPr>
        <w:t>幼兒園全體幼生、教職員工。</w:t>
      </w:r>
    </w:p>
    <w:p w14:paraId="675FBA42" w14:textId="4EBFFC2E" w:rsidR="000E752C" w:rsidRPr="000E752C" w:rsidRDefault="001C3753" w:rsidP="000E752C">
      <w:pPr>
        <w:pStyle w:val="a4"/>
        <w:numPr>
          <w:ilvl w:val="0"/>
          <w:numId w:val="8"/>
        </w:numPr>
        <w:spacing w:before="2" w:line="360" w:lineRule="auto"/>
        <w:ind w:leftChars="0" w:right="340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pacing w:val="-3"/>
          <w:szCs w:val="28"/>
        </w:rPr>
        <w:t>實施時間</w:t>
      </w:r>
      <w:r w:rsidR="000E752C">
        <w:rPr>
          <w:rFonts w:ascii="標楷體" w:eastAsia="標楷體" w:hAnsi="標楷體" w:cs="細明體" w:hint="eastAsia"/>
          <w:spacing w:val="-3"/>
          <w:szCs w:val="28"/>
        </w:rPr>
        <w:t>：</w:t>
      </w:r>
      <w:r>
        <w:rPr>
          <w:rFonts w:ascii="標楷體" w:eastAsia="標楷體" w:hAnsi="標楷體" w:cs="細明體" w:hint="eastAsia"/>
          <w:spacing w:val="-3"/>
          <w:szCs w:val="24"/>
        </w:rPr>
        <w:t>11</w:t>
      </w:r>
      <w:r w:rsidR="00DE6D1F">
        <w:rPr>
          <w:rFonts w:ascii="標楷體" w:eastAsia="標楷體" w:hAnsi="標楷體" w:cs="細明體" w:hint="eastAsia"/>
          <w:spacing w:val="-3"/>
          <w:szCs w:val="24"/>
        </w:rPr>
        <w:t>5</w:t>
      </w:r>
      <w:r>
        <w:rPr>
          <w:rFonts w:ascii="標楷體" w:eastAsia="標楷體" w:hAnsi="標楷體" w:cs="細明體" w:hint="eastAsia"/>
          <w:spacing w:val="-3"/>
          <w:szCs w:val="24"/>
        </w:rPr>
        <w:t>年</w:t>
      </w:r>
      <w:r w:rsidR="00DE6D1F">
        <w:rPr>
          <w:rFonts w:ascii="標楷體" w:eastAsia="標楷體" w:hAnsi="標楷體" w:cs="細明體" w:hint="eastAsia"/>
          <w:spacing w:val="-3"/>
          <w:szCs w:val="24"/>
        </w:rPr>
        <w:t>3</w:t>
      </w:r>
      <w:r>
        <w:rPr>
          <w:rFonts w:ascii="標楷體" w:eastAsia="標楷體" w:hAnsi="標楷體" w:cs="細明體" w:hint="eastAsia"/>
          <w:spacing w:val="-3"/>
          <w:szCs w:val="24"/>
        </w:rPr>
        <w:t>月</w:t>
      </w:r>
      <w:r w:rsidR="008368AE">
        <w:rPr>
          <w:rFonts w:ascii="標楷體" w:eastAsia="標楷體" w:hAnsi="標楷體" w:cs="細明體" w:hint="eastAsia"/>
          <w:spacing w:val="-3"/>
          <w:szCs w:val="24"/>
        </w:rPr>
        <w:t>09</w:t>
      </w:r>
      <w:r>
        <w:rPr>
          <w:rFonts w:ascii="標楷體" w:eastAsia="標楷體" w:hAnsi="標楷體" w:cs="細明體" w:hint="eastAsia"/>
          <w:spacing w:val="-3"/>
          <w:szCs w:val="24"/>
        </w:rPr>
        <w:t>日(星期</w:t>
      </w:r>
      <w:r w:rsidR="008368AE">
        <w:rPr>
          <w:rFonts w:ascii="標楷體" w:eastAsia="標楷體" w:hAnsi="標楷體" w:cs="細明體" w:hint="eastAsia"/>
          <w:spacing w:val="-3"/>
          <w:szCs w:val="24"/>
        </w:rPr>
        <w:t>一</w:t>
      </w:r>
      <w:r>
        <w:rPr>
          <w:rFonts w:ascii="標楷體" w:eastAsia="標楷體" w:hAnsi="標楷體" w:cs="細明體" w:hint="eastAsia"/>
          <w:spacing w:val="-3"/>
          <w:szCs w:val="24"/>
        </w:rPr>
        <w:t>)</w:t>
      </w:r>
      <w:r w:rsidR="006F2A33">
        <w:rPr>
          <w:rFonts w:ascii="標楷體" w:eastAsia="標楷體" w:hAnsi="標楷體" w:cs="細明體" w:hint="eastAsia"/>
          <w:spacing w:val="-3"/>
          <w:szCs w:val="24"/>
        </w:rPr>
        <w:t>上</w:t>
      </w:r>
      <w:r>
        <w:rPr>
          <w:rFonts w:ascii="標楷體" w:eastAsia="標楷體" w:hAnsi="標楷體" w:cs="細明體" w:hint="eastAsia"/>
          <w:spacing w:val="-3"/>
          <w:szCs w:val="24"/>
        </w:rPr>
        <w:t>午</w:t>
      </w:r>
      <w:r w:rsidR="00280163">
        <w:rPr>
          <w:rFonts w:ascii="標楷體" w:eastAsia="標楷體" w:hAnsi="標楷體" w:cs="細明體" w:hint="eastAsia"/>
          <w:spacing w:val="-3"/>
          <w:szCs w:val="24"/>
        </w:rPr>
        <w:t>9</w:t>
      </w:r>
      <w:r w:rsidR="00677865">
        <w:rPr>
          <w:rFonts w:ascii="標楷體" w:eastAsia="標楷體" w:hAnsi="標楷體" w:cs="細明體" w:hint="eastAsia"/>
          <w:spacing w:val="-3"/>
          <w:szCs w:val="24"/>
        </w:rPr>
        <w:t>：</w:t>
      </w:r>
      <w:r w:rsidR="003A5D72">
        <w:rPr>
          <w:rFonts w:ascii="標楷體" w:eastAsia="標楷體" w:hAnsi="標楷體" w:cs="細明體" w:hint="eastAsia"/>
          <w:spacing w:val="-3"/>
          <w:szCs w:val="24"/>
        </w:rPr>
        <w:t>00</w:t>
      </w:r>
      <w:r>
        <w:rPr>
          <w:rFonts w:ascii="標楷體" w:eastAsia="標楷體" w:hAnsi="標楷體" w:cs="細明體" w:hint="eastAsia"/>
          <w:spacing w:val="-3"/>
          <w:szCs w:val="24"/>
        </w:rPr>
        <w:t>時(預演)</w:t>
      </w:r>
      <w:r w:rsidR="000E752C" w:rsidRPr="000E752C">
        <w:rPr>
          <w:rFonts w:ascii="標楷體" w:eastAsia="標楷體" w:hAnsi="標楷體" w:cs="細明體" w:hint="eastAsia"/>
          <w:spacing w:val="-3"/>
          <w:szCs w:val="24"/>
        </w:rPr>
        <w:t>。</w:t>
      </w:r>
      <w:r w:rsidR="000E752C">
        <w:rPr>
          <w:rFonts w:ascii="標楷體" w:eastAsia="標楷體" w:hAnsi="標楷體" w:cs="細明體" w:hint="eastAsia"/>
          <w:spacing w:val="-3"/>
          <w:szCs w:val="24"/>
        </w:rPr>
        <w:t xml:space="preserve">                           </w:t>
      </w:r>
    </w:p>
    <w:p w14:paraId="5E7951C3" w14:textId="7EB80CB5" w:rsidR="001C3753" w:rsidRDefault="000E752C" w:rsidP="000E752C">
      <w:pPr>
        <w:spacing w:before="2" w:line="360" w:lineRule="auto"/>
        <w:ind w:right="340"/>
        <w:rPr>
          <w:rFonts w:ascii="標楷體" w:eastAsia="標楷體" w:hAnsi="標楷體" w:cs="細明體"/>
          <w:spacing w:val="-3"/>
          <w:szCs w:val="24"/>
        </w:rPr>
      </w:pPr>
      <w:r>
        <w:rPr>
          <w:rFonts w:ascii="標楷體" w:eastAsia="標楷體" w:hAnsi="標楷體" w:cs="細明體" w:hint="eastAsia"/>
          <w:szCs w:val="28"/>
        </w:rPr>
        <w:t xml:space="preserve">              </w:t>
      </w:r>
      <w:r w:rsidR="003A5D72">
        <w:rPr>
          <w:rFonts w:ascii="標楷體" w:eastAsia="標楷體" w:hAnsi="標楷體" w:cs="細明體" w:hint="eastAsia"/>
          <w:szCs w:val="28"/>
        </w:rPr>
        <w:t>11</w:t>
      </w:r>
      <w:r w:rsidR="00DE6D1F">
        <w:rPr>
          <w:rFonts w:ascii="標楷體" w:eastAsia="標楷體" w:hAnsi="標楷體" w:cs="細明體" w:hint="eastAsia"/>
          <w:szCs w:val="28"/>
        </w:rPr>
        <w:t>5</w:t>
      </w:r>
      <w:r w:rsidR="001C3753" w:rsidRPr="000E752C">
        <w:rPr>
          <w:rFonts w:ascii="標楷體" w:eastAsia="標楷體" w:hAnsi="標楷體" w:cs="細明體" w:hint="eastAsia"/>
          <w:szCs w:val="28"/>
        </w:rPr>
        <w:t>年</w:t>
      </w:r>
      <w:r w:rsidR="00DE6D1F">
        <w:rPr>
          <w:rFonts w:ascii="標楷體" w:eastAsia="標楷體" w:hAnsi="標楷體" w:cs="細明體" w:hint="eastAsia"/>
          <w:szCs w:val="28"/>
        </w:rPr>
        <w:t>3</w:t>
      </w:r>
      <w:r w:rsidR="001C3753" w:rsidRPr="000E752C">
        <w:rPr>
          <w:rFonts w:ascii="標楷體" w:eastAsia="標楷體" w:hAnsi="標楷體" w:cs="細明體" w:hint="eastAsia"/>
          <w:szCs w:val="28"/>
        </w:rPr>
        <w:t>月</w:t>
      </w:r>
      <w:r w:rsidR="008368AE">
        <w:rPr>
          <w:rFonts w:ascii="標楷體" w:eastAsia="標楷體" w:hAnsi="標楷體" w:cs="細明體" w:hint="eastAsia"/>
          <w:szCs w:val="28"/>
        </w:rPr>
        <w:t>11</w:t>
      </w:r>
      <w:r w:rsidR="001C3753" w:rsidRPr="000E752C">
        <w:rPr>
          <w:rFonts w:ascii="標楷體" w:eastAsia="標楷體" w:hAnsi="標楷體" w:cs="細明體" w:hint="eastAsia"/>
          <w:szCs w:val="28"/>
        </w:rPr>
        <w:t>日(星期</w:t>
      </w:r>
      <w:r w:rsidR="008368AE">
        <w:rPr>
          <w:rFonts w:ascii="標楷體" w:eastAsia="標楷體" w:hAnsi="標楷體" w:cs="細明體" w:hint="eastAsia"/>
          <w:szCs w:val="28"/>
        </w:rPr>
        <w:t>三</w:t>
      </w:r>
      <w:r w:rsidR="001C3753" w:rsidRPr="000E752C">
        <w:rPr>
          <w:rFonts w:ascii="標楷體" w:eastAsia="標楷體" w:hAnsi="標楷體" w:cs="細明體" w:hint="eastAsia"/>
          <w:szCs w:val="28"/>
        </w:rPr>
        <w:t>)</w:t>
      </w:r>
      <w:r w:rsidR="006F2A33">
        <w:rPr>
          <w:rFonts w:ascii="標楷體" w:eastAsia="標楷體" w:hAnsi="標楷體" w:cs="細明體" w:hint="eastAsia"/>
          <w:szCs w:val="28"/>
        </w:rPr>
        <w:t>上</w:t>
      </w:r>
      <w:r w:rsidR="001C3753" w:rsidRPr="000E752C">
        <w:rPr>
          <w:rFonts w:ascii="標楷體" w:eastAsia="標楷體" w:hAnsi="標楷體" w:cs="細明體" w:hint="eastAsia"/>
          <w:szCs w:val="28"/>
        </w:rPr>
        <w:t>午</w:t>
      </w:r>
      <w:r w:rsidR="00280163">
        <w:rPr>
          <w:rFonts w:ascii="標楷體" w:eastAsia="標楷體" w:hAnsi="標楷體" w:cs="細明體" w:hint="eastAsia"/>
          <w:spacing w:val="-3"/>
          <w:szCs w:val="24"/>
        </w:rPr>
        <w:t>9</w:t>
      </w:r>
      <w:r w:rsidR="00677865">
        <w:rPr>
          <w:rFonts w:ascii="標楷體" w:eastAsia="標楷體" w:hAnsi="標楷體" w:cs="細明體" w:hint="eastAsia"/>
          <w:spacing w:val="-3"/>
          <w:szCs w:val="24"/>
        </w:rPr>
        <w:t>：</w:t>
      </w:r>
      <w:r w:rsidR="000555D9">
        <w:rPr>
          <w:rFonts w:ascii="標楷體" w:eastAsia="標楷體" w:hAnsi="標楷體" w:cs="細明體" w:hint="eastAsia"/>
          <w:spacing w:val="-3"/>
          <w:szCs w:val="24"/>
        </w:rPr>
        <w:t>21</w:t>
      </w:r>
      <w:r w:rsidR="00104411">
        <w:rPr>
          <w:rFonts w:ascii="標楷體" w:eastAsia="標楷體" w:hAnsi="標楷體" w:cs="細明體" w:hint="eastAsia"/>
          <w:szCs w:val="28"/>
        </w:rPr>
        <w:t>時</w:t>
      </w:r>
      <w:r w:rsidR="001C3753" w:rsidRPr="000E752C">
        <w:rPr>
          <w:rFonts w:ascii="標楷體" w:eastAsia="標楷體" w:hAnsi="標楷體" w:cs="細明體" w:hint="eastAsia"/>
          <w:szCs w:val="28"/>
        </w:rPr>
        <w:t>(正式演練)</w:t>
      </w:r>
      <w:r w:rsidR="001C3753" w:rsidRPr="000E752C">
        <w:rPr>
          <w:rFonts w:ascii="標楷體" w:eastAsia="標楷體" w:hAnsi="標楷體" w:cs="細明體" w:hint="eastAsia"/>
          <w:spacing w:val="-3"/>
          <w:szCs w:val="24"/>
        </w:rPr>
        <w:t>。</w:t>
      </w:r>
      <w:r>
        <w:rPr>
          <w:rFonts w:ascii="標楷體" w:eastAsia="標楷體" w:hAnsi="標楷體" w:cs="細明體" w:hint="eastAsia"/>
          <w:spacing w:val="-3"/>
          <w:szCs w:val="24"/>
        </w:rPr>
        <w:t xml:space="preserve"> </w:t>
      </w:r>
    </w:p>
    <w:p w14:paraId="6F42933C" w14:textId="77777777" w:rsidR="000E752C" w:rsidRPr="000E752C" w:rsidRDefault="000E752C" w:rsidP="000E752C">
      <w:pPr>
        <w:widowControl/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細明體" w:hint="eastAsia"/>
          <w:spacing w:val="-3"/>
          <w:szCs w:val="24"/>
        </w:rPr>
        <w:t>五、</w:t>
      </w:r>
      <w:r w:rsidRPr="000E752C">
        <w:rPr>
          <w:rFonts w:ascii="標楷體" w:eastAsia="標楷體" w:hAnsi="標楷體" w:hint="eastAsia"/>
          <w:szCs w:val="24"/>
        </w:rPr>
        <w:t>組織架構與分工表</w:t>
      </w:r>
      <w:r>
        <w:rPr>
          <w:rFonts w:ascii="標楷體" w:eastAsia="標楷體" w:hAnsi="標楷體" w:hint="eastAsia"/>
          <w:szCs w:val="24"/>
        </w:rPr>
        <w:t>。</w:t>
      </w:r>
    </w:p>
    <w:p w14:paraId="68174620" w14:textId="77777777" w:rsidR="000E752C" w:rsidRDefault="000E752C" w:rsidP="000E752C">
      <w:pPr>
        <w:spacing w:before="2" w:line="360" w:lineRule="auto"/>
        <w:ind w:right="3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細明體" w:hint="eastAsia"/>
          <w:spacing w:val="-3"/>
          <w:szCs w:val="24"/>
        </w:rPr>
        <w:t>六、演練腳本</w:t>
      </w:r>
      <w:r>
        <w:rPr>
          <w:rFonts w:ascii="標楷體" w:eastAsia="標楷體" w:hAnsi="標楷體" w:hint="eastAsia"/>
          <w:szCs w:val="24"/>
        </w:rPr>
        <w:t>。</w:t>
      </w:r>
    </w:p>
    <w:p w14:paraId="5FEA3807" w14:textId="77777777" w:rsidR="000E752C" w:rsidRPr="000E752C" w:rsidRDefault="000E752C" w:rsidP="000E752C">
      <w:pPr>
        <w:spacing w:before="2" w:line="360" w:lineRule="auto"/>
        <w:ind w:right="340"/>
        <w:rPr>
          <w:rFonts w:ascii="標楷體" w:eastAsia="標楷體" w:hAnsi="標楷體" w:cs="細明體"/>
          <w:spacing w:val="-3"/>
          <w:szCs w:val="24"/>
        </w:rPr>
        <w:sectPr w:rsidR="000E752C" w:rsidRPr="000E752C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szCs w:val="24"/>
        </w:rPr>
        <w:t>七、校園防災地圖。</w:t>
      </w:r>
    </w:p>
    <w:p w14:paraId="37744ECB" w14:textId="15D537CB" w:rsidR="001E08A7" w:rsidRDefault="00BA6598" w:rsidP="00F1519E">
      <w:pPr>
        <w:widowControl/>
        <w:jc w:val="center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 w:val="32"/>
          <w:szCs w:val="24"/>
        </w:rPr>
        <w:lastRenderedPageBreak/>
        <w:t>羅商非營利</w:t>
      </w:r>
      <w:r w:rsidR="001E08A7">
        <w:rPr>
          <w:rFonts w:ascii="標楷體" w:eastAsia="標楷體" w:hAnsi="標楷體" w:hint="eastAsia"/>
          <w:sz w:val="32"/>
          <w:szCs w:val="24"/>
        </w:rPr>
        <w:t>幼兒園地震災害應變組織架構與分工表</w:t>
      </w:r>
    </w:p>
    <w:tbl>
      <w:tblPr>
        <w:tblStyle w:val="a3"/>
        <w:tblpPr w:leftFromText="180" w:rightFromText="180" w:vertAnchor="text" w:horzAnchor="margin" w:tblpXSpec="center" w:tblpY="4638"/>
        <w:tblW w:w="8866" w:type="dxa"/>
        <w:tblLook w:val="04A0" w:firstRow="1" w:lastRow="0" w:firstColumn="1" w:lastColumn="0" w:noHBand="0" w:noVBand="1"/>
      </w:tblPr>
      <w:tblGrid>
        <w:gridCol w:w="3369"/>
        <w:gridCol w:w="5497"/>
      </w:tblGrid>
      <w:tr w:rsidR="00F1519E" w14:paraId="113D9FEC" w14:textId="77777777" w:rsidTr="00F1519E">
        <w:trPr>
          <w:trHeight w:val="416"/>
        </w:trPr>
        <w:tc>
          <w:tcPr>
            <w:tcW w:w="3369" w:type="dxa"/>
          </w:tcPr>
          <w:p w14:paraId="03FF8AF4" w14:textId="77777777" w:rsidR="00F1519E" w:rsidRPr="000F1F94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編組及負責人員</w:t>
            </w:r>
          </w:p>
        </w:tc>
        <w:tc>
          <w:tcPr>
            <w:tcW w:w="5497" w:type="dxa"/>
          </w:tcPr>
          <w:p w14:paraId="7D8277DF" w14:textId="77777777" w:rsidR="00F1519E" w:rsidRPr="000F1F94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工作內容</w:t>
            </w:r>
          </w:p>
        </w:tc>
      </w:tr>
      <w:tr w:rsidR="00F1519E" w14:paraId="4EF41D26" w14:textId="77777777" w:rsidTr="00F1519E">
        <w:trPr>
          <w:trHeight w:val="769"/>
        </w:trPr>
        <w:tc>
          <w:tcPr>
            <w:tcW w:w="3369" w:type="dxa"/>
          </w:tcPr>
          <w:p w14:paraId="042CE898" w14:textId="77777777" w:rsidR="00F1519E" w:rsidRDefault="00F1519E" w:rsidP="00F1519E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0F1F94">
              <w:rPr>
                <w:rFonts w:ascii="標楷體" w:eastAsia="標楷體" w:hAnsi="標楷體" w:hint="eastAsia"/>
                <w:sz w:val="22"/>
              </w:rPr>
              <w:t>指揮官</w:t>
            </w:r>
          </w:p>
          <w:p w14:paraId="737DA3D9" w14:textId="661C7026" w:rsidR="0014786D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園長:</w:t>
            </w:r>
            <w:r w:rsidR="00B13AE4">
              <w:rPr>
                <w:rFonts w:ascii="標楷體" w:eastAsia="標楷體" w:hAnsi="標楷體" w:hint="eastAsia"/>
                <w:sz w:val="22"/>
              </w:rPr>
              <w:t>林淑芬</w:t>
            </w:r>
          </w:p>
          <w:p w14:paraId="5E247984" w14:textId="77777777" w:rsidR="00F1519E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  <w:p w14:paraId="0D598592" w14:textId="5F1B3C6A" w:rsidR="000555D9" w:rsidRDefault="000555D9" w:rsidP="000555D9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發言人(代理指揮官)</w:t>
            </w:r>
          </w:p>
          <w:p w14:paraId="268E6CF5" w14:textId="77777777" w:rsidR="000555D9" w:rsidRDefault="000555D9" w:rsidP="000555D9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</w:t>
            </w:r>
            <w:r w:rsidR="00B13AE4">
              <w:rPr>
                <w:rFonts w:ascii="標楷體" w:eastAsia="標楷體" w:hAnsi="標楷體" w:hint="eastAsia"/>
                <w:sz w:val="22"/>
              </w:rPr>
              <w:t>洪嘉媛</w:t>
            </w:r>
          </w:p>
          <w:p w14:paraId="49E3CA1D" w14:textId="10DDC2FF" w:rsidR="00B13AE4" w:rsidRPr="000F1F94" w:rsidRDefault="00B13AE4" w:rsidP="000555D9">
            <w:pPr>
              <w:widowControl/>
              <w:snapToGrid w:val="0"/>
              <w:rPr>
                <w:rFonts w:ascii="標楷體" w:eastAsia="標楷體" w:hAnsi="標楷體" w:hint="eastAsia"/>
                <w:sz w:val="22"/>
              </w:rPr>
            </w:pPr>
          </w:p>
        </w:tc>
        <w:tc>
          <w:tcPr>
            <w:tcW w:w="5497" w:type="dxa"/>
          </w:tcPr>
          <w:p w14:paraId="42CD8B88" w14:textId="77777777" w:rsidR="00F1519E" w:rsidRDefault="00F1519E" w:rsidP="00136840">
            <w:pPr>
              <w:pStyle w:val="a4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負責指揮、督導、協調。</w:t>
            </w:r>
          </w:p>
          <w:p w14:paraId="3D502C75" w14:textId="77777777" w:rsidR="00F1519E" w:rsidRDefault="00F1519E" w:rsidP="00136840">
            <w:pPr>
              <w:pStyle w:val="a4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負責維持及主導各組之間的流暢運作。</w:t>
            </w:r>
          </w:p>
          <w:p w14:paraId="47C6549A" w14:textId="77777777" w:rsidR="00136840" w:rsidRDefault="00136840" w:rsidP="00136840">
            <w:pPr>
              <w:pStyle w:val="a4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負責統一對外發言。</w:t>
            </w:r>
          </w:p>
          <w:p w14:paraId="626EC7CE" w14:textId="77777777" w:rsidR="00136840" w:rsidRPr="00136840" w:rsidRDefault="00136840" w:rsidP="00136840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1519E" w14:paraId="1759623B" w14:textId="77777777" w:rsidTr="00F1519E">
        <w:trPr>
          <w:trHeight w:val="1666"/>
        </w:trPr>
        <w:tc>
          <w:tcPr>
            <w:tcW w:w="3369" w:type="dxa"/>
          </w:tcPr>
          <w:p w14:paraId="611428A7" w14:textId="77777777" w:rsidR="00F1519E" w:rsidRDefault="00F1519E" w:rsidP="00F1519E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通報組</w:t>
            </w:r>
          </w:p>
          <w:p w14:paraId="095EC5AE" w14:textId="7E0C49B1" w:rsidR="00F1519E" w:rsidRDefault="00B13AE4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徐聖潔</w:t>
            </w:r>
          </w:p>
          <w:p w14:paraId="5D688773" w14:textId="41643009" w:rsidR="0014786D" w:rsidRPr="000F1F94" w:rsidRDefault="00BA6598" w:rsidP="00B13AE4">
            <w:pPr>
              <w:widowControl/>
              <w:snapToGrid w:val="0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吳雲卿</w:t>
            </w:r>
          </w:p>
        </w:tc>
        <w:tc>
          <w:tcPr>
            <w:tcW w:w="5497" w:type="dxa"/>
          </w:tcPr>
          <w:p w14:paraId="0E213F7D" w14:textId="5C779B4C" w:rsidR="00F1519E" w:rsidRDefault="00F1519E" w:rsidP="00F1519E">
            <w:pPr>
              <w:pStyle w:val="a4"/>
              <w:widowControl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通報教育部校園安全暨災害防救通報處理中心、災情</w:t>
            </w:r>
            <w:r w:rsidR="00136840">
              <w:rPr>
                <w:rFonts w:ascii="標楷體" w:eastAsia="標楷體" w:hAnsi="標楷體" w:hint="eastAsia"/>
                <w:sz w:val="22"/>
              </w:rPr>
              <w:t>及學校教職員與師生疏散</w:t>
            </w:r>
            <w:r>
              <w:rPr>
                <w:rFonts w:ascii="標楷體" w:eastAsia="標楷體" w:hAnsi="標楷體" w:hint="eastAsia"/>
                <w:sz w:val="22"/>
              </w:rPr>
              <w:t>情況。</w:t>
            </w:r>
          </w:p>
          <w:p w14:paraId="2C8D69CA" w14:textId="77777777" w:rsidR="00F1519E" w:rsidRDefault="00F1519E" w:rsidP="00F1519E">
            <w:pPr>
              <w:pStyle w:val="a4"/>
              <w:widowControl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負責蒐集、評估、傳播和使用有關於災害、資源與狀況發展的資訊。</w:t>
            </w:r>
          </w:p>
          <w:p w14:paraId="482039E2" w14:textId="77777777" w:rsidR="00F1519E" w:rsidRPr="00896495" w:rsidRDefault="00F1519E" w:rsidP="00F1519E">
            <w:pPr>
              <w:pStyle w:val="a4"/>
              <w:widowControl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通報地方救災、治安及醫療等單位，並請求協助。</w:t>
            </w:r>
          </w:p>
        </w:tc>
      </w:tr>
      <w:tr w:rsidR="00F1519E" w14:paraId="6B74CA5D" w14:textId="77777777" w:rsidTr="005B777A">
        <w:trPr>
          <w:trHeight w:val="1009"/>
        </w:trPr>
        <w:tc>
          <w:tcPr>
            <w:tcW w:w="3369" w:type="dxa"/>
          </w:tcPr>
          <w:p w14:paraId="5B1A1DB7" w14:textId="77777777" w:rsidR="00F1519E" w:rsidRDefault="00F1519E" w:rsidP="00F1519E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搶救組</w:t>
            </w:r>
          </w:p>
          <w:p w14:paraId="13F2DCBC" w14:textId="4471CBCD" w:rsidR="00F1519E" w:rsidRDefault="00A10EF5" w:rsidP="00A10EF5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組長:</w:t>
            </w:r>
            <w:r w:rsidR="00BA6598">
              <w:rPr>
                <w:rFonts w:ascii="標楷體" w:eastAsia="標楷體" w:hAnsi="標楷體" w:hint="eastAsia"/>
                <w:sz w:val="22"/>
              </w:rPr>
              <w:t>林敏惠</w:t>
            </w:r>
          </w:p>
          <w:p w14:paraId="72D56C7E" w14:textId="3631A232" w:rsidR="00F1519E" w:rsidRPr="000F1F94" w:rsidRDefault="00A10EF5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FC46F6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BA6598">
              <w:rPr>
                <w:rFonts w:ascii="標楷體" w:eastAsia="標楷體" w:hAnsi="標楷體" w:hint="eastAsia"/>
                <w:sz w:val="22"/>
              </w:rPr>
              <w:t>陳宜如</w:t>
            </w:r>
          </w:p>
        </w:tc>
        <w:tc>
          <w:tcPr>
            <w:tcW w:w="5497" w:type="dxa"/>
          </w:tcPr>
          <w:p w14:paraId="00B025B3" w14:textId="77777777" w:rsidR="00F1519E" w:rsidRDefault="00F1519E" w:rsidP="00F1519E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受災教保服務人員及幼兒之搶救及搜救。</w:t>
            </w:r>
          </w:p>
          <w:p w14:paraId="00A2E453" w14:textId="77777777" w:rsidR="00F1519E" w:rsidRDefault="00F1519E" w:rsidP="00F1519E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清除障礙物協助逃生。</w:t>
            </w:r>
          </w:p>
          <w:p w14:paraId="041E02A6" w14:textId="77777777" w:rsidR="00F1519E" w:rsidRDefault="00F1519E" w:rsidP="00F1519E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基本急救、重傷患就醫護送。</w:t>
            </w:r>
          </w:p>
          <w:p w14:paraId="0E5845A7" w14:textId="77777777" w:rsidR="00F1519E" w:rsidRPr="00F44B32" w:rsidRDefault="00F1519E" w:rsidP="00F44B32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1519E" w14:paraId="75586BC8" w14:textId="77777777" w:rsidTr="000555D9">
        <w:trPr>
          <w:trHeight w:val="3109"/>
        </w:trPr>
        <w:tc>
          <w:tcPr>
            <w:tcW w:w="3369" w:type="dxa"/>
          </w:tcPr>
          <w:p w14:paraId="7A844971" w14:textId="77777777" w:rsidR="00F1519E" w:rsidRDefault="00F1519E" w:rsidP="00F1519E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避難引導組</w:t>
            </w:r>
          </w:p>
          <w:p w14:paraId="40027767" w14:textId="1378B4C4" w:rsidR="00F1519E" w:rsidRPr="0014786D" w:rsidRDefault="00F1519E" w:rsidP="003A5D72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組長:</w:t>
            </w:r>
            <w:r w:rsidR="00BA6598">
              <w:rPr>
                <w:rFonts w:ascii="標楷體" w:eastAsia="標楷體" w:hAnsi="標楷體" w:hint="eastAsia"/>
                <w:sz w:val="22"/>
              </w:rPr>
              <w:t>蘋果</w:t>
            </w:r>
            <w:r w:rsidR="003A5D72">
              <w:rPr>
                <w:rFonts w:ascii="標楷體" w:eastAsia="標楷體" w:hAnsi="標楷體" w:hint="eastAsia"/>
                <w:sz w:val="22"/>
              </w:rPr>
              <w:t>班</w:t>
            </w:r>
            <w:r>
              <w:rPr>
                <w:rFonts w:ascii="標楷體" w:eastAsia="標楷體" w:hAnsi="標楷體" w:hint="eastAsia"/>
                <w:sz w:val="22"/>
              </w:rPr>
              <w:t>-</w:t>
            </w:r>
            <w:r w:rsidR="00BA6598">
              <w:rPr>
                <w:rFonts w:ascii="標楷體" w:eastAsia="標楷體" w:hAnsi="標楷體" w:hint="eastAsia"/>
                <w:sz w:val="22"/>
              </w:rPr>
              <w:t>涂雅涵</w:t>
            </w:r>
            <w:r w:rsidR="0014786D">
              <w:rPr>
                <w:rFonts w:ascii="標楷體" w:eastAsia="標楷體" w:hAnsi="標楷體" w:hint="eastAsia"/>
                <w:sz w:val="16"/>
                <w:szCs w:val="16"/>
              </w:rPr>
              <w:t xml:space="preserve">    </w:t>
            </w:r>
          </w:p>
          <w:p w14:paraId="68AE8AA3" w14:textId="12C026FB" w:rsidR="00FC46F6" w:rsidRDefault="00F1519E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組員:</w:t>
            </w:r>
            <w:r w:rsidR="00BA6598">
              <w:rPr>
                <w:rFonts w:ascii="標楷體" w:eastAsia="標楷體" w:hAnsi="標楷體" w:hint="eastAsia"/>
                <w:sz w:val="22"/>
              </w:rPr>
              <w:t>香蕉</w:t>
            </w:r>
            <w:r w:rsidR="003A5D72">
              <w:rPr>
                <w:rFonts w:ascii="標楷體" w:eastAsia="標楷體" w:hAnsi="標楷體" w:hint="eastAsia"/>
                <w:sz w:val="22"/>
              </w:rPr>
              <w:t>班</w:t>
            </w:r>
            <w:r>
              <w:rPr>
                <w:rFonts w:ascii="標楷體" w:eastAsia="標楷體" w:hAnsi="標楷體" w:hint="eastAsia"/>
                <w:sz w:val="22"/>
              </w:rPr>
              <w:t>-</w:t>
            </w:r>
            <w:r w:rsidR="00BA6598">
              <w:rPr>
                <w:rFonts w:ascii="標楷體" w:eastAsia="標楷體" w:hAnsi="標楷體" w:hint="eastAsia"/>
                <w:sz w:val="22"/>
              </w:rPr>
              <w:t>王佩瑜</w:t>
            </w:r>
          </w:p>
          <w:p w14:paraId="74254B41" w14:textId="5DE2527C" w:rsidR="00FC46F6" w:rsidRDefault="00FC46F6" w:rsidP="00FC46F6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BA6598">
              <w:rPr>
                <w:rFonts w:ascii="標楷體" w:eastAsia="標楷體" w:hAnsi="標楷體" w:hint="eastAsia"/>
                <w:sz w:val="22"/>
              </w:rPr>
              <w:t>橘子</w:t>
            </w:r>
            <w:r w:rsidR="003A5D72">
              <w:rPr>
                <w:rFonts w:ascii="標楷體" w:eastAsia="標楷體" w:hAnsi="標楷體" w:hint="eastAsia"/>
                <w:sz w:val="22"/>
              </w:rPr>
              <w:t>班-</w:t>
            </w:r>
            <w:r w:rsidR="00BA6598">
              <w:rPr>
                <w:rFonts w:ascii="標楷體" w:eastAsia="標楷體" w:hAnsi="標楷體" w:hint="eastAsia"/>
                <w:sz w:val="22"/>
              </w:rPr>
              <w:t>李美菊、曾雅玲</w:t>
            </w:r>
          </w:p>
          <w:p w14:paraId="0C9B084A" w14:textId="5C8D6D5B" w:rsidR="00FC46F6" w:rsidRDefault="00FC46F6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  <w:r w:rsidR="00BA6598">
              <w:rPr>
                <w:rFonts w:ascii="標楷體" w:eastAsia="標楷體" w:hAnsi="標楷體" w:hint="eastAsia"/>
                <w:sz w:val="22"/>
              </w:rPr>
              <w:t>葡萄</w:t>
            </w:r>
            <w:r w:rsidR="00F1519E">
              <w:rPr>
                <w:rFonts w:ascii="標楷體" w:eastAsia="標楷體" w:hAnsi="標楷體" w:hint="eastAsia"/>
                <w:sz w:val="22"/>
              </w:rPr>
              <w:t>班-</w:t>
            </w:r>
            <w:r w:rsidR="00BA6598">
              <w:rPr>
                <w:rFonts w:ascii="標楷體" w:eastAsia="標楷體" w:hAnsi="標楷體" w:hint="eastAsia"/>
                <w:sz w:val="22"/>
              </w:rPr>
              <w:t>洪嘉媛、邱欣怡</w:t>
            </w:r>
          </w:p>
          <w:p w14:paraId="3D69C79C" w14:textId="27C4A642" w:rsidR="003A5D72" w:rsidRDefault="00FC46F6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  <w:r w:rsidR="00BA6598">
              <w:rPr>
                <w:rFonts w:ascii="標楷體" w:eastAsia="標楷體" w:hAnsi="標楷體" w:hint="eastAsia"/>
                <w:sz w:val="22"/>
              </w:rPr>
              <w:t>鳳梨</w:t>
            </w:r>
            <w:r w:rsidR="00F1519E">
              <w:rPr>
                <w:rFonts w:ascii="標楷體" w:eastAsia="標楷體" w:hAnsi="標楷體" w:hint="eastAsia"/>
                <w:sz w:val="22"/>
              </w:rPr>
              <w:t>班-</w:t>
            </w:r>
            <w:r w:rsidR="00BA6598">
              <w:rPr>
                <w:rFonts w:ascii="標楷體" w:eastAsia="標楷體" w:hAnsi="標楷體" w:hint="eastAsia"/>
                <w:sz w:val="22"/>
              </w:rPr>
              <w:t>林芝妤、李孟娟</w:t>
            </w:r>
            <w:r w:rsidR="00BA6598">
              <w:rPr>
                <w:rFonts w:ascii="標楷體" w:eastAsia="標楷體" w:hAnsi="標楷體"/>
                <w:sz w:val="22"/>
              </w:rPr>
              <w:t xml:space="preserve"> </w:t>
            </w:r>
          </w:p>
          <w:p w14:paraId="4DF73BBB" w14:textId="3E2B0347" w:rsidR="003A5D72" w:rsidRDefault="00FC46F6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</w:t>
            </w:r>
          </w:p>
          <w:p w14:paraId="5BF6B1A7" w14:textId="4571A54F" w:rsidR="00280163" w:rsidRDefault="00280163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 </w:t>
            </w:r>
          </w:p>
          <w:p w14:paraId="396B0477" w14:textId="0CF32586" w:rsidR="00F1519E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</w:p>
          <w:p w14:paraId="0982CA26" w14:textId="79779120" w:rsidR="003A5D72" w:rsidRDefault="00F1519E" w:rsidP="003A5D72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</w:t>
            </w:r>
          </w:p>
          <w:p w14:paraId="228B0764" w14:textId="7991C734" w:rsidR="00643B9F" w:rsidRDefault="00643B9F" w:rsidP="00643B9F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            </w:t>
            </w:r>
          </w:p>
          <w:p w14:paraId="17CFC834" w14:textId="7B076B7D" w:rsidR="00F1519E" w:rsidRPr="000F1F94" w:rsidRDefault="00643B9F" w:rsidP="00FC46F6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                  </w:t>
            </w:r>
          </w:p>
        </w:tc>
        <w:tc>
          <w:tcPr>
            <w:tcW w:w="5497" w:type="dxa"/>
          </w:tcPr>
          <w:p w14:paraId="19402DF0" w14:textId="77777777" w:rsidR="00F1519E" w:rsidRPr="00AB41BD" w:rsidRDefault="00F1519E" w:rsidP="00AB41BD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B41BD">
              <w:rPr>
                <w:rFonts w:ascii="標楷體" w:eastAsia="標楷體" w:hAnsi="標楷體" w:hint="eastAsia"/>
                <w:sz w:val="22"/>
              </w:rPr>
              <w:t>引導幼兒疏散至適當地點，並登記、掌握人數。</w:t>
            </w:r>
          </w:p>
          <w:p w14:paraId="4E2F08C2" w14:textId="77777777" w:rsidR="00F1519E" w:rsidRPr="00AB41BD" w:rsidRDefault="00F1519E" w:rsidP="00AB41BD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AB41BD">
              <w:rPr>
                <w:rFonts w:ascii="標楷體" w:eastAsia="標楷體" w:hAnsi="標楷體" w:hint="eastAsia"/>
                <w:sz w:val="22"/>
              </w:rPr>
              <w:t>安撫幼兒情緒。</w:t>
            </w:r>
          </w:p>
          <w:p w14:paraId="7D6FD9A2" w14:textId="77777777" w:rsidR="00F1519E" w:rsidRDefault="00F1519E" w:rsidP="00AB41BD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B41BD">
              <w:rPr>
                <w:rFonts w:ascii="標楷體" w:eastAsia="標楷體" w:hAnsi="標楷體" w:hint="eastAsia"/>
                <w:sz w:val="22"/>
              </w:rPr>
              <w:t>幼兒家長之緊急聯絡。</w:t>
            </w:r>
          </w:p>
          <w:p w14:paraId="46FD0FEA" w14:textId="2FAA090C" w:rsidR="008E166B" w:rsidRPr="008E166B" w:rsidRDefault="004B6DFC" w:rsidP="008E166B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教導幼兒疏散路線</w:t>
            </w:r>
            <w:r w:rsidRPr="00AB41BD">
              <w:rPr>
                <w:rFonts w:ascii="標楷體" w:eastAsia="標楷體" w:hAnsi="標楷體" w:hint="eastAsia"/>
                <w:sz w:val="22"/>
              </w:rPr>
              <w:t>。</w:t>
            </w:r>
          </w:p>
        </w:tc>
      </w:tr>
    </w:tbl>
    <w:p w14:paraId="5C2BC773" w14:textId="31CE91D3" w:rsidR="003F2D13" w:rsidRDefault="00DA18C1" w:rsidP="00F1519E">
      <w:pPr>
        <w:widowControl/>
        <w:jc w:val="center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1B345B07" wp14:editId="433FEE30">
                <wp:simplePos x="0" y="0"/>
                <wp:positionH relativeFrom="column">
                  <wp:posOffset>1786467</wp:posOffset>
                </wp:positionH>
                <wp:positionV relativeFrom="paragraph">
                  <wp:posOffset>640644</wp:posOffset>
                </wp:positionV>
                <wp:extent cx="1655805" cy="519289"/>
                <wp:effectExtent l="0" t="0" r="20955" b="14605"/>
                <wp:wrapNone/>
                <wp:docPr id="889246644" name="矩形 889246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805" cy="5192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9C938" w14:textId="77777777" w:rsidR="00CC01F8" w:rsidRDefault="000555D9" w:rsidP="00CC01F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發言人</w:t>
                            </w:r>
                          </w:p>
                          <w:p w14:paraId="6C23E310" w14:textId="0EBBD151" w:rsidR="000555D9" w:rsidRPr="001612E1" w:rsidRDefault="00CC01F8" w:rsidP="000555D9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(指揮官代理人)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45B07" id="矩形 889246644" o:spid="_x0000_s1026" style="position:absolute;left:0;text-align:left;margin-left:140.65pt;margin-top:50.45pt;width:130.4pt;height:40.9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HSArgIAAJwFAAAOAAAAZHJzL2Uyb0RvYy54bWysVM1u2zAMvg/YOwi6r7aDJEuMOkXQosOA&#10;oivWDj0rslwbkEVNUhJnLzNgtz3EHmfYa4ySbCfoih2G+SCTIvnxRyTPL7pWkp0wtgFV0OwspUQo&#10;DmWjngr66eH6zYIS65gqmQQlCnoQll6sXr863+tcTKAGWQpDEETZfK8LWjun8ySxvBYts2eghUJh&#10;BaZlDlnzlJSG7RG9lckkTefJHkypDXBhLd5eRSFdBfyqEtx9qCorHJEFxdhcOE04N/5MVucsfzJM&#10;1w3vw2D/EEXLGoVOR6gr5hjZmuYPqLbhBixU7oxDm0BVNVyEHDCbLH2WzX3NtAi5YHGsHstk/x8s&#10;v93dGdKUBV0slpPpfD6dUqJYi0/16+v3nz++keM91mqvbY4m9/rO9JxF0ifeVab1f0yJdKG+h7G+&#10;onOE42U2n80W6YwSjrJZtpwslv4BkqO1Nta9E9ASTxTU4PuFsrLdjXVRdVDxzhRcN1LiPcul8qcF&#10;2ZT+LjC+icSlNGTH8Pldl/XeTrTQt7dMfGIxlUC5gxQR9aOosDwY/CQEEhrziMk4F8plUVSzUkRX&#10;sxS/wdkQRUhUKgT0yBUGOWL3AINmBBmwY9q9vjcVoa9H4/RvgUXj0SJ4BuVG47ZRYF4CkJhV7znq&#10;D0WKpfFVct2mQxVPbqA8YB8ZiANmNb9u8AVvmHV3zOBE4ezhlnAf8Kgk7AsKPUVJDebLS/deHxsd&#10;pZTscUILaj9vmRGUyPcKR2CZTad+pAMznb2dIGNOJZtTidq2l4BdkOE+0jyQXt/JgawMtI+4TNbe&#10;K4qY4ui7oNyZgbl0cXPgOuJivQ5qOMaauRt1r7kH9wX2HfrQPTKj+zZ2OAC3MEwzy591c9T1lgrW&#10;WwdVE1r9WNe+9LgCQg/168rvmFM+aB2X6uo3AAAA//8DAFBLAwQUAAYACAAAACEAYJhm8eMAAAAL&#10;AQAADwAAAGRycy9kb3ducmV2LnhtbEyPy07DMBBF90j8gzVIbKrWiXmFEKeqkEorJJBaYMHOjadx&#10;RPxQ7Lbh7xlWsJy5R3fOVPPR9uyIQ+y8k5DPMmDoGq8710p4f1tOC2AxKadV7x1K+MYI8/r8rFKl&#10;9ie3weM2tYxKXCyVBJNSKDmPjUGr4swHdJTt/WBVonFouR7Uicptz0WW3XKrOkcXjAr4aLD52h6s&#10;hOXKTBb8+eUjrOPr3op1eFpNPqW8vBgXD8ASjukPhl99UoeanHb+4HRkvQRR5FeEUpBl98CIuLkW&#10;ObAdbQpxB7yu+P8f6h8AAAD//wMAUEsBAi0AFAAGAAgAAAAhALaDOJL+AAAA4QEAABMAAAAAAAAA&#10;AAAAAAAAAAAAAFtDb250ZW50X1R5cGVzXS54bWxQSwECLQAUAAYACAAAACEAOP0h/9YAAACUAQAA&#10;CwAAAAAAAAAAAAAAAAAvAQAAX3JlbHMvLnJlbHNQSwECLQAUAAYACAAAACEAsGR0gK4CAACcBQAA&#10;DgAAAAAAAAAAAAAAAAAuAgAAZHJzL2Uyb0RvYy54bWxQSwECLQAUAAYACAAAACEAYJhm8eMAAAAL&#10;AQAADwAAAAAAAAAAAAAAAAAIBQAAZHJzL2Rvd25yZXYueG1sUEsFBgAAAAAEAAQA8wAAABgGAAAA&#10;AA==&#10;" filled="f" strokecolor="black [3213]" strokeweight="2pt">
                <v:textbox>
                  <w:txbxContent>
                    <w:p w14:paraId="5659C938" w14:textId="77777777" w:rsidR="00CC01F8" w:rsidRDefault="000555D9" w:rsidP="00CC01F8">
                      <w:pPr>
                        <w:ind w:firstLineChars="350" w:firstLine="84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發言人</w:t>
                      </w:r>
                    </w:p>
                    <w:p w14:paraId="6C23E310" w14:textId="0EBBD151" w:rsidR="000555D9" w:rsidRPr="001612E1" w:rsidRDefault="00CC01F8" w:rsidP="000555D9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(指揮官代理人)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72010537" wp14:editId="14840EAD">
                <wp:simplePos x="0" y="0"/>
                <wp:positionH relativeFrom="margin">
                  <wp:align>center</wp:align>
                </wp:positionH>
                <wp:positionV relativeFrom="paragraph">
                  <wp:posOffset>1168611</wp:posOffset>
                </wp:positionV>
                <wp:extent cx="0" cy="172467"/>
                <wp:effectExtent l="0" t="0" r="38100" b="18415"/>
                <wp:wrapNone/>
                <wp:docPr id="101167437" name="直線接點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724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560E464" id="直線接點 187" o:spid="_x0000_s1026" style="position:absolute;flip:x y;z-index:251723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92pt" to="0,1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d3MpQEAAJsDAAAOAAAAZHJzL2Uyb0RvYy54bWysU8tu2zAQvAfIPxC8x5KNIAkEyzkkaHMo&#10;2qB53BlqaRHlCyRryX/f5cpWgqQFiqIXYknuzO4Ml+vr0Rq2g5i0dy1fLmrOwEnfabdt+dPjp7Mr&#10;zlIWrhPGO2j5HhK/3pyerIfQwMr33nQQGZK41Ayh5X3OoamqJHuwIi18AIeXykcrMm7jtuqiGJDd&#10;mmpV1xfV4GMXopeQEp7eTpd8Q/xKgczflEqQmWk59pZpjbS+lLXarEWzjSL0Wh7aEP/QhRXaYdGZ&#10;6lZkwX5G/YHKahl98iovpLeVV0pLIA2oZlm/U/PQiwCkBc1JYbYp/T9a+XV34+4j2jCE1KRwH4uK&#10;UUXLlNHhDt+UU/RconKHPbORDNzPBsKYmZwOJZ4uL1fnF5fF22riKrgQU/4M3rIStNxoV6SJRuy+&#10;pDylHlMQ99oNRXlvoCQb9x0U0x3WmrqhQYEbE9lO4BN3P5aHspRZIEobM4NqKvlH0CG3wICG52+B&#10;czZV9C7PQKudj7+rmsdjq2rKP6qetBbZL77b09uQHTgBZOhhWsuIvd0T/PVPbX4BAAD//wMAUEsD&#10;BBQABgAIAAAAIQAYNdk22QAAAAUBAAAPAAAAZHJzL2Rvd25yZXYueG1sTI/LTsQwDEX3SPxDZCR2&#10;TNqqoFFpOkLDY08ZlW3auA+ROFWT6ZS/x6xgY9m+1r3H5WFzVqy4hMmTgnSXgEDqvJloUHD6eL3b&#10;gwhRk9HWEyr4xgCH6vqq1IXxF3rHtY6DYBMKhVYwxjgXUoZuRKfDzs9IrPV+cTryuAzSLPrC5s7K&#10;LEkepNMTccKoZzyO2H3VZ6fAvvR508bh+GabZ/+Zr/V909dK3d5sT48gIm7x7xh+8RkdKmZq/ZlM&#10;EFYBPxJ5u8+5YZlrqyBL0wxkVcr/9NUPAAAA//8DAFBLAQItABQABgAIAAAAIQC2gziS/gAAAOEB&#10;AAATAAAAAAAAAAAAAAAAAAAAAABbQ29udGVudF9UeXBlc10ueG1sUEsBAi0AFAAGAAgAAAAhADj9&#10;If/WAAAAlAEAAAsAAAAAAAAAAAAAAAAALwEAAF9yZWxzLy5yZWxzUEsBAi0AFAAGAAgAAAAhAPhZ&#10;3cylAQAAmwMAAA4AAAAAAAAAAAAAAAAALgIAAGRycy9lMm9Eb2MueG1sUEsBAi0AFAAGAAgAAAAh&#10;ABg12TbZAAAABQEAAA8AAAAAAAAAAAAAAAAA/wMAAGRycy9kb3ducmV2LnhtbFBLBQYAAAAABAAE&#10;APMAAAAFBQAAAAA=&#10;" strokecolor="black [3040]">
                <w10:wrap anchorx="margin"/>
              </v:line>
            </w:pict>
          </mc:Fallback>
        </mc:AlternateContent>
      </w:r>
      <w:r w:rsidRPr="001612E1">
        <w:rPr>
          <w:rFonts w:ascii="標楷體" w:eastAsia="標楷體" w:hAnsi="標楷體"/>
          <w:noProof/>
          <w:color w:val="000000" w:themeColor="text1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3CB3D6E" wp14:editId="18DFD471">
                <wp:simplePos x="0" y="0"/>
                <wp:positionH relativeFrom="column">
                  <wp:posOffset>3853462</wp:posOffset>
                </wp:positionH>
                <wp:positionV relativeFrom="paragraph">
                  <wp:posOffset>1700107</wp:posOffset>
                </wp:positionV>
                <wp:extent cx="470535" cy="1143000"/>
                <wp:effectExtent l="0" t="0" r="24765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DE9842" w14:textId="77777777" w:rsidR="004A10B9" w:rsidRPr="00B22A2F" w:rsidRDefault="004A10B9" w:rsidP="00B22A2F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B22A2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避難引導組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B3D6E" id="矩形 10" o:spid="_x0000_s1027" style="position:absolute;left:0;text-align:left;margin-left:303.4pt;margin-top:133.85pt;width:37.05pt;height:90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XruqgIAAJcFAAAOAAAAZHJzL2Uyb0RvYy54bWysVM1u2zAMvg/YOwi6r7bTZN2COkWQosOA&#10;oi3Wbj0rshQbkEVNUmJnLzOgtz3EHmfYa4ySf5p1xQ7DLrYokh/JTyRPz9pakZ2wrgKd0+wopURo&#10;DkWlNzn9eHfx6g0lzjNdMAVa5HQvHD1bvHxx2pi5mEAJqhCWIIh288bktPTezJPE8VLUzB2BERqV&#10;EmzNPIp2kxSWNYheq2SSpq+TBmxhLHDhHN6ed0q6iPhSCu6vpXTCE5VTzM3Hr43fdfgmi1M231hm&#10;yor3abB/yKJmlcagI9Q584xsbfUHVF1xCw6kP+JQJyBlxUWsAavJ0ifV3JbMiFgLkuPMSJP7f7D8&#10;andjSVXg2yE9mtX4Rj+/fvvx/YHgBbLTGDdHo1tzY3vJ4TGU2kpbhz8WQdrI6H5kVLSecLycnqSz&#10;4xklHFVZNj1O0wiaPHob6/w7ATUJh5xafLFIJNtdOo8R0XQwCcE0XFRKxVdTOlw4UFUR7qIQ2kas&#10;lCU7hg/u2yyUgBAHVigFzyQU1pUST36vRIBQ+oOQSAgmP4mJxFZ8xGScC+2zTlWyQnShZljZUNro&#10;EUNHwIAsMckRuwf4Pd8Bu8u5tw+uInby6Jz+LbHOefSIkUH70bmuNNjnABRW1Ufu7AeSOmoCS75d&#10;t12zDK2xhmKPDWShmyxn+EWFD3nJnL9hFkcJuwrXg7/Gj1TQ5BT6EyUl2C/P3Qf7nAr2Cf+UNDic&#10;OXWft8wKStR7jd3/NptOwzRHYTo7maBgDzXrQ43e1ivAdshwFRkej8Heq+EoLdT3uEeWIS6qmOaY&#10;W065t4Ow8t3SwE3ExXIZzXCCDfOX+tbwAB6YDq16194za/p+9jgJVzAMMps/aevONnhqWG49yCr2&#10;fOC6Y7Z/A5z+2Ez9pgrr5VCOVo/7dPELAAD//wMAUEsDBBQABgAIAAAAIQAupoT/4QAAAAsBAAAP&#10;AAAAZHJzL2Rvd25yZXYueG1sTI/BTsMwEETvSPyDtUjcqN1SuSFkUyEEh0q90CLEcRu7SSBeR7Hb&#10;pv16zAmOOzuaeVMsR9eJox1C6xlhOlEgLFfetFwjvG9f7zIQIRIb6jxbhLMNsCyvrwrKjT/xmz1u&#10;Yi1SCIecEJoY+1zKUDXWUZj43nL67f3gKKZzqKUZ6JTCXSdnSmnpqOXU0FBvnxtbfW8ODuGD3cvn&#10;Wl32w/1qdabL+muaVVvE25vx6RFEtGP8M8MvfkKHMjHt/IFNEB2CVjqhR4SZXixAJIfO1AOIHcJ8&#10;nhRZFvL/hvIHAAD//wMAUEsBAi0AFAAGAAgAAAAhALaDOJL+AAAA4QEAABMAAAAAAAAAAAAAAAAA&#10;AAAAAFtDb250ZW50X1R5cGVzXS54bWxQSwECLQAUAAYACAAAACEAOP0h/9YAAACUAQAACwAAAAAA&#10;AAAAAAAAAAAvAQAAX3JlbHMvLnJlbHNQSwECLQAUAAYACAAAACEAlPF67qoCAACXBQAADgAAAAAA&#10;AAAAAAAAAAAuAgAAZHJzL2Uyb0RvYy54bWxQSwECLQAUAAYACAAAACEALqaE/+EAAAALAQAADwAA&#10;AAAAAAAAAAAAAAAEBQAAZHJzL2Rvd25yZXYueG1sUEsFBgAAAAAEAAQA8wAAABIGAAAAAA==&#10;" filled="f" strokecolor="black [3213]" strokeweight="2pt">
                <v:textbox style="layout-flow:vertical-ideographic">
                  <w:txbxContent>
                    <w:p w14:paraId="5FDE9842" w14:textId="77777777" w:rsidR="004A10B9" w:rsidRPr="00B22A2F" w:rsidRDefault="004A10B9" w:rsidP="00B22A2F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B22A2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避難引導組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88ED5D6" wp14:editId="70180B90">
                <wp:simplePos x="0" y="0"/>
                <wp:positionH relativeFrom="column">
                  <wp:posOffset>4080510</wp:posOffset>
                </wp:positionH>
                <wp:positionV relativeFrom="paragraph">
                  <wp:posOffset>1410970</wp:posOffset>
                </wp:positionV>
                <wp:extent cx="282" cy="274320"/>
                <wp:effectExtent l="0" t="0" r="38100" b="3048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2" cy="2743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D696007" id="直線接點 8" o:spid="_x0000_s1026" style="position:absolute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3pt,111.1pt" to="321.3pt,1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UnpvgEAAN8DAAAOAAAAZHJzL2Uyb0RvYy54bWysU8Fu2zAMvQ/YPwi6L3a8YiuMOD206HoY&#10;1mLrPkCVqViAJAqSFjt/X0pOnGIbBqzoRbAovke+R3pzNVnD9hCiRtfx9armDJzEXrtdx38+3n64&#10;5Cwm4Xph0EHHDxD51fb9u83oW2hwQNNDYETiYjv6jg8p+baqohzAirhCD44eFQYrEl3DruqDGInd&#10;mqqp60/ViKH3ASXESNGb+ZFvC79SINO9UhESMx2n3lI5Qzmf8lltN6LdBeEHLY9tiFd0YYV2VHSh&#10;uhFJsF9B/0FltQwYUaWVRFuhUlpC0UBq1vVvan4MwkPRQuZEv9gU345Wfttfu4dANow+ttE/hKxi&#10;UsEyZbS/o5kWXdQpm4pth8U2mBKTFGwuG84kxZvPFx+b4mk1c2QuH2L6AmhZ/ui40S5LEq3Yf42J&#10;6lLqKSWHjctnRKP7W21MueRlgGsT2F7QGNO0zmMj3IssumVkdVZRvtLBwMz6HRTTPXU76ykLduYU&#10;UoJLJ17jKDvDFHWwAOvS9j+Bx/wMhbJ8/wNeEKUyurSArXYY/lb9bIWa808OzLqzBU/YH8p8izW0&#10;RcW548bnNX15L/Dzf7l9BgAA//8DAFBLAwQUAAYACAAAACEA61RuId8AAAALAQAADwAAAGRycy9k&#10;b3ducmV2LnhtbEyPQUvDQBCF74L/YRnBm910rUHSbIoILeKtsSDeNtlJNjS7G7LbNPXXO+LBzm3e&#10;e7z5Jt/MtmcTjqHzTsJykQBDV3vduVbC4WP78AwsROW06r1DCRcMsClub3KVaX92e5zK2DIqcSFT&#10;EkyMQ8Z5qA1aFRZ+QEde40erIq1jy/WozlRuey6SJOVWdY4uGDXgq8H6WJ6shG3VXL6+d59votkJ&#10;c3x/POynMpHy/m5+WQOLOMf/MPziEzoUxFT5k9OB9RLSlUgpKkHQAKPEn1KRkj6tgBc5v/6h+AEA&#10;AP//AwBQSwECLQAUAAYACAAAACEAtoM4kv4AAADhAQAAEwAAAAAAAAAAAAAAAAAAAAAAW0NvbnRl&#10;bnRfVHlwZXNdLnhtbFBLAQItABQABgAIAAAAIQA4/SH/1gAAAJQBAAALAAAAAAAAAAAAAAAAAC8B&#10;AABfcmVscy8ucmVsc1BLAQItABQABgAIAAAAIQD1MUnpvgEAAN8DAAAOAAAAAAAAAAAAAAAAAC4C&#10;AABkcnMvZTJvRG9jLnhtbFBLAQItABQABgAIAAAAIQDrVG4h3wAAAAsBAAAPAAAAAAAAAAAAAAAA&#10;ABgEAABkcnMvZG93bnJldi54bWxQSwUGAAAAAAQABADzAAAAJAUAAAAA&#10;" strokecolor="black [3213]"/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67E9405" wp14:editId="0C778B85">
                <wp:simplePos x="0" y="0"/>
                <wp:positionH relativeFrom="column">
                  <wp:posOffset>1068493</wp:posOffset>
                </wp:positionH>
                <wp:positionV relativeFrom="paragraph">
                  <wp:posOffset>1409700</wp:posOffset>
                </wp:positionV>
                <wp:extent cx="3020060" cy="6350"/>
                <wp:effectExtent l="0" t="0" r="27940" b="31750"/>
                <wp:wrapNone/>
                <wp:docPr id="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006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02A42CC" id="直線接點 5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4.15pt,111pt" to="321.95pt,1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JhNtAEAANcDAAAOAAAAZHJzL2Uyb0RvYy54bWysU01v2zAMvQ/ofxB0b+S0WDEYcXpo0V6K&#10;rdjHD1BlKhYgiYKkxs6/H6UkdtENGDbsQosU3yP5RG9uJ2fZHmIy6Du+XjWcgVfYG7/r+I/vD5ef&#10;OEtZ+l5a9NDxAyR+u734sBlDC1c4oO0hMiLxqR1Dx4ecQytEUgM4mVYYwNOlxuhkJjfuRB/lSOzO&#10;iqumuREjxj5EVJASRe+Pl3xb+bUGlb9onSAz23HqLVcbq30pVmw3st1FGQajTm3If+jCSeOp6Ex1&#10;L7Nkr9H8QuWMiphQ55VCJ1Bro6DOQNOsm3fTfBtkgDoLiZPCLFP6f7Tq8/7OP0eSYQypTeE5likm&#10;HV35Un9sqmIdZrFgykxR8Lop+pOmiu5urj9WLcWCDTHlR0DHyqHj1vgyimzl/illqkep55QStr7Y&#10;hNb0D8ba6pQlgDsb2V7S8+VpXZ6LcG+yyCtIsXRfT/lg4cj6FTQzPfW7rtXrYi2cUinw+cxrPWUX&#10;mKYOZmDzZ+Apv0ChLt3fgGdErYw+z2BnPMbfVV+k0Mf8swLHuYsEL9gf6rtWaWh7qnKnTS/r+dav&#10;8OV/3P4EAAD//wMAUEsDBBQABgAIAAAAIQAA27Bd3gAAAAsBAAAPAAAAZHJzL2Rvd25yZXYueG1s&#10;TI9BT4QwEIXvJv6HZky8uUXYEETKxhi9GC/gHvTWpbNApFOWlgX/vbMnPb43X968V+xWO4gzTr53&#10;pOB+E4FAapzpqVWw/3i9y0D4oMnowREq+EEPu/L6qtC5cQtVeK5DKziEfK4VdCGMuZS+6dBqv3Ej&#10;Et+ObrI6sJxaaSa9cLgdZBxFqbS6J/7Q6RGfO2y+69kqeDu9+/02rV6qz1NWL1/HuWsdKnV7sz49&#10;ggi4hj8YLvW5OpTc6eBmMl4MrNMsYVRBHMc8iol0mzyAOFycJAJZFvL/hvIXAAD//wMAUEsBAi0A&#10;FAAGAAgAAAAhALaDOJL+AAAA4QEAABMAAAAAAAAAAAAAAAAAAAAAAFtDb250ZW50X1R5cGVzXS54&#10;bWxQSwECLQAUAAYACAAAACEAOP0h/9YAAACUAQAACwAAAAAAAAAAAAAAAAAvAQAAX3JlbHMvLnJl&#10;bHNQSwECLQAUAAYACAAAACEAOyiYTbQBAADXAwAADgAAAAAAAAAAAAAAAAAuAgAAZHJzL2Uyb0Rv&#10;Yy54bWxQSwECLQAUAAYACAAAACEAANuwXd4AAAALAQAADwAAAAAAAAAAAAAAAAAOBAAAZHJzL2Rv&#10;d25yZXYueG1sUEsFBgAAAAAEAAQA8wAAABkFAAAAAA==&#10;" strokecolor="black [3213]"/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C6DD1DB" wp14:editId="2BE49DD8">
                <wp:simplePos x="0" y="0"/>
                <wp:positionH relativeFrom="column">
                  <wp:posOffset>1061445</wp:posOffset>
                </wp:positionH>
                <wp:positionV relativeFrom="paragraph">
                  <wp:posOffset>1416084</wp:posOffset>
                </wp:positionV>
                <wp:extent cx="0" cy="259269"/>
                <wp:effectExtent l="0" t="0" r="38100" b="26670"/>
                <wp:wrapNone/>
                <wp:docPr id="6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926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AE70F70" id="直線接點 6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pt,111.5pt" to="83.6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4qbrwEAANMDAAAOAAAAZHJzL2Uyb0RvYy54bWysU01v2zAMvQ/YfxB0X+QEWLEacXpo0V2G&#10;rdjHD1BlKhYgiYKkxc6/HyUndrENGDbsQosU3yP5RO/vJmfZCWIy6Du+3TScgVfYG3/s+Levj2/e&#10;cZay9L206KHjZ0j87vD61X4MLexwQNtDZETiUzuGjg85h1aIpAZwMm0wgKdLjdHJTG48ij7Kkdid&#10;FbumuREjxj5EVJASRR/mS36o/FqDyp+0TpCZ7Tj1lquN1T4XKw572R6jDINRlzbkP3ThpPFUdKF6&#10;kFmy79H8QuWMiphQ541CJ1Bro6DOQNNsm5+m+TLIAHUWEieFRab0/2jVx9O9f4okwxhSm8JTLFNM&#10;Orrypf7YVMU6L2LBlJmag4qiu7e3u5vboqNYcSGm/B7QsXLouDW+jCFbefqQ8px6TSlh64tNaE3/&#10;aKytTlkAuLeRnSQ9XZ62lxIvsqhgQYq183rKZwsz62fQzPTU67ZWr0u1ckqlwOcrr/WUXWCaOliA&#10;zZ+Bl/wChbpwfwNeELUy+ryAnfEYf1d9lULP+VcF5rmLBM/Yn+ubVmloc+rjXLa8rOZLv8LXf/Hw&#10;AwAA//8DAFBLAwQUAAYACAAAACEAphT0hN0AAAALAQAADwAAAGRycy9kb3ducmV2LnhtbEyPQU+D&#10;QBCF7yb+h82YeLOL1CChLI0xejFewB70tmWnQMrOUnYp+O+detHje/PlzXv5drG9OOPoO0cK7lcR&#10;CKTamY4aBbuP17sUhA+ajO4doYJv9LAtrq9ynRk3U4nnKjSCQ8hnWkEbwpBJ6esWrfYrNyDx7eBG&#10;qwPLsZFm1DOH217GUZRIqzviD60e8LnF+lhNVsHb6d3vHpLypfw8pdX8dZjaxqFStzfL0wZEwCX8&#10;wXCpz9Wh4E57N5HxomedPMaMKojjNY+6EL/Onp1knYIscvl/Q/EDAAD//wMAUEsBAi0AFAAGAAgA&#10;AAAhALaDOJL+AAAA4QEAABMAAAAAAAAAAAAAAAAAAAAAAFtDb250ZW50X1R5cGVzXS54bWxQSwEC&#10;LQAUAAYACAAAACEAOP0h/9YAAACUAQAACwAAAAAAAAAAAAAAAAAvAQAAX3JlbHMvLnJlbHNQSwEC&#10;LQAUAAYACAAAACEAqjeKm68BAADTAwAADgAAAAAAAAAAAAAAAAAuAgAAZHJzL2Uyb0RvYy54bWxQ&#10;SwECLQAUAAYACAAAACEAphT0hN0AAAALAQAADwAAAAAAAAAAAAAAAAAJBAAAZHJzL2Rvd25yZXYu&#10;eG1sUEsFBgAAAAAEAAQA8wAAABMFAAAAAA==&#10;" strokecolor="black [3213]"/>
            </w:pict>
          </mc:Fallback>
        </mc:AlternateContent>
      </w:r>
      <w:r w:rsidR="00CC01F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F318024" wp14:editId="6652E489">
                <wp:simplePos x="0" y="0"/>
                <wp:positionH relativeFrom="margin">
                  <wp:posOffset>2618263</wp:posOffset>
                </wp:positionH>
                <wp:positionV relativeFrom="paragraph">
                  <wp:posOffset>515541</wp:posOffset>
                </wp:positionV>
                <wp:extent cx="0" cy="130163"/>
                <wp:effectExtent l="0" t="0" r="38100" b="22860"/>
                <wp:wrapNone/>
                <wp:docPr id="1046444940" name="直線接點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016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552488D" id="直線接點 187" o:spid="_x0000_s1026" style="position:absolute;flip:y;z-index:25172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6.15pt,40.6pt" to="206.15pt,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ckNxQEAAIMDAAAOAAAAZHJzL2Uyb0RvYy54bWysU8tu2zAQvBfoPxC8x5IcOGgEyznESC99&#10;BGja+4YPiQBf4LKW/fddUo6TtreiOhDLXXK4Mzva3h2dZQeV0AQ/8G7Vcqa8CNL4ceDfnx6uPnCG&#10;GbwEG7wa+Ekhv9u9f7edY6/WYQpWqsQIxGM/x4FPOce+aVBMygGuQlSeijokB5m2aWxkgpnQnW3W&#10;bXvTzCHJmIJQiJTdL0W+q/haK5G/ao0qMztw6i3XNdX1uazNbgv9mCBORpzbgH/owoHx9OgFag8Z&#10;2M9k/oJyRqSAQeeVCK4JWhuhKgdi07V/sPk2QVSVC4mD8SIT/j9Y8eVw7x8TyTBH7DE+psLiqJNj&#10;2pr4g2ZaeVGn7FhlO11kU8fMxJIUlO2u2+7muijaLAgFKSbMH1VwrAQDt8YXQtDD4RPm5ejLkZL2&#10;4cFYW4diPZsHfrtZbzgTQNbQFjKFLsqBox85AzuS50ROFRGDNbLcLjh4wnub2AFo7OQWGeYn6pYz&#10;C5ipQBTqt1ycQKrl6O2G0osnEPLnIJd0177kidkCXUn+9mShsQecliu1dNbC+tKSqm48s34Vu0TP&#10;QZ7qDJqyo0lX9LMri5Xe7il+++/sfgEAAP//AwBQSwMEFAAGAAgAAAAhABuNC1zcAAAACgEAAA8A&#10;AABkcnMvZG93bnJldi54bWxMj8FKxDAQhu+C7xBG8OYm7YqutemyiHoRBNfqOW3GtphMSpPt1rd3&#10;xIMeZ+bjn+8vt4t3YsYpDoE0ZCsFAqkNdqBOQ/36cLEBEZMha1wg1PCFEbbV6UlpChuO9ILzPnWC&#10;QygWRkOf0lhIGdsevYmrMCLx7SNM3iQep07ayRw53DuZK3UlvRmIP/RmxLse28/9wWvYvT/dr5/n&#10;xgdnb7r6zfpaPeZan58tu1sQCZf0B8OPPqtDxU5NOJCNwmm4zPI1oxo2WQ6Cgd9Fw6TKrkFWpfxf&#10;ofoGAAD//wMAUEsBAi0AFAAGAAgAAAAhALaDOJL+AAAA4QEAABMAAAAAAAAAAAAAAAAAAAAAAFtD&#10;b250ZW50X1R5cGVzXS54bWxQSwECLQAUAAYACAAAACEAOP0h/9YAAACUAQAACwAAAAAAAAAAAAAA&#10;AAAvAQAAX3JlbHMvLnJlbHNQSwECLQAUAAYACAAAACEA/XXJDcUBAACDAwAADgAAAAAAAAAAAAAA&#10;AAAuAgAAZHJzL2Uyb0RvYy54bWxQSwECLQAUAAYACAAAACEAG40LXNwAAAAKAQAADwAAAAAAAAAA&#10;AAAAAAAfBAAAZHJzL2Rvd25yZXYueG1sUEsFBgAAAAAEAAQA8wAAACgFAAAAAA==&#10;">
                <w10:wrap anchorx="margin"/>
              </v:line>
            </w:pict>
          </mc:Fallback>
        </mc:AlternateContent>
      </w:r>
      <w:r w:rsidR="000F1F94" w:rsidRPr="001612E1">
        <w:rPr>
          <w:rFonts w:ascii="標楷體" w:eastAsia="標楷體" w:hAnsi="標楷體"/>
          <w:noProof/>
          <w:color w:val="000000" w:themeColor="text1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A1914AF" wp14:editId="75A685D0">
                <wp:simplePos x="0" y="0"/>
                <wp:positionH relativeFrom="column">
                  <wp:posOffset>2368550</wp:posOffset>
                </wp:positionH>
                <wp:positionV relativeFrom="paragraph">
                  <wp:posOffset>1703070</wp:posOffset>
                </wp:positionV>
                <wp:extent cx="470535" cy="1143000"/>
                <wp:effectExtent l="0" t="0" r="24765" b="190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E80DC8" w14:textId="3C4DFA89" w:rsidR="006428D7" w:rsidRDefault="006428D7" w:rsidP="006428D7">
                            <w:pPr>
                              <w:ind w:firstLineChars="150" w:firstLine="360"/>
                            </w:pPr>
                            <w:r w:rsidRPr="00B22A2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搶救組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1914AF" id="矩形 11" o:spid="_x0000_s1028" style="position:absolute;left:0;text-align:left;margin-left:186.5pt;margin-top:134.1pt;width:37.05pt;height:90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bINqgIAAJcFAAAOAAAAZHJzL2Uyb0RvYy54bWysVM1u1DAQviPxDpbvNMl2l8Kq2Wq1VRFS&#10;1Va00LPXsTeRHI+xvZssL4PUGw/B4yBeg7Hz06VUHBCXxOOZ+ebH38zpWVsrshPWVaBzmh2llAjN&#10;oaj0Jqcf7y5evaHEeaYLpkCLnO6Fo2eLly9OGzMXEyhBFcISBNFu3piclt6beZI4XoqauSMwQqNS&#10;gq2ZR9FuksKyBtFrlUzS9HXSgC2MBS6cw9vzTkkXEV9Kwf21lE54onKKufn4tfG7Dt9kccrmG8tM&#10;WfE+DfYPWdSs0hh0hDpnnpGtrf6AqituwYH0RxzqBKSsuIg1YDVZ+qSa25IZEWvB5jgztsn9P1h+&#10;tbuxpCrw7TJKNKvxjX5+/fbj+wPBC+xOY9wcjW7Nje0lh8dQaittHf5YBGljR/djR0XrCcfL6Uk6&#10;O55RwlGVZdPjNI0tTx69jXX+nYCahENOLb5YbCTbXTqPEdF0MAnBNFxUSsVXUzpcOFBVEe6iEGgj&#10;VsqSHcMH920sASEOrFAKnkkorCslnvxeiQCh9AchsSGY/CQmEqn4iMk4F9pnnapkhehCzbCyobTR&#10;I2YfAQOyxCRH7B7g93wH7K7s3j64isjk0Tn9W2Kd8+gRI4P2o3NdabDPASisqo/c2Q9N6loTuuTb&#10;dRvJMhmosYZijwSy0E2WM/yiwoe8ZM7fMIujhEOH68Ff40cqaHIK/YmSEuyX5+6DfU4F+4R/Shoc&#10;zpy6z1tmBSXqvUb2v82m0zDNUZjOTiYo2EPN+lCjt/UKkA5IcMwvHoO9V8NRWqjvcY8sQ1xUMc0x&#10;t5xybwdh5bulgZuIi+UymuEEG+Yv9a3hATx0OlD1rr1n1vR89jgJVzAMMps/oXVnGzw1LLceZBU5&#10;H3rddbZ/A5z+SKZ+U4X1cihHq8d9uvgFAAD//wMAUEsDBBQABgAIAAAAIQBbUATp4gAAAAsBAAAP&#10;AAAAZHJzL2Rvd25yZXYueG1sTI/NbsIwEITvlfoO1lbqrTg/CKI0Dqqq9oDEpVBVPS6xSQLxOooN&#10;BJ6+y6ncdndGs98Ui9F24mQG3zpSEE8iEIYqp1uqFXxvPl8yED4gaewcGQUX42FRPj4UmGt3pi9z&#10;WodacAj5HBU0IfS5lL5qjEU/cb0h1nZusBh4HWqpBzxzuO1kEkUzabEl/tBgb94bUx3WR6vgh+zH&#10;7yq67oZ0ubzgdbWPs2qj1PPT+PYKIpgx/Jvhhs/oUDLT1h1Je9EpSOcpdwkKklmWgGDHdDqPQWxv&#10;A19kWcj7DuUfAAAA//8DAFBLAQItABQABgAIAAAAIQC2gziS/gAAAOEBAAATAAAAAAAAAAAAAAAA&#10;AAAAAABbQ29udGVudF9UeXBlc10ueG1sUEsBAi0AFAAGAAgAAAAhADj9If/WAAAAlAEAAAsAAAAA&#10;AAAAAAAAAAAALwEAAF9yZWxzLy5yZWxzUEsBAi0AFAAGAAgAAAAhANs9sg2qAgAAlwUAAA4AAAAA&#10;AAAAAAAAAAAALgIAAGRycy9lMm9Eb2MueG1sUEsBAi0AFAAGAAgAAAAhAFtQBOniAAAACwEAAA8A&#10;AAAAAAAAAAAAAAAABAUAAGRycy9kb3ducmV2LnhtbFBLBQYAAAAABAAEAPMAAAATBgAAAAA=&#10;" filled="f" strokecolor="black [3213]" strokeweight="2pt">
                <v:textbox style="layout-flow:vertical-ideographic">
                  <w:txbxContent>
                    <w:p w14:paraId="03E80DC8" w14:textId="3C4DFA89" w:rsidR="006428D7" w:rsidRDefault="006428D7" w:rsidP="006428D7">
                      <w:pPr>
                        <w:ind w:firstLineChars="150" w:firstLine="360"/>
                      </w:pPr>
                      <w:r w:rsidRPr="00B22A2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搶救組</w:t>
                      </w:r>
                    </w:p>
                  </w:txbxContent>
                </v:textbox>
              </v:rect>
            </w:pict>
          </mc:Fallback>
        </mc:AlternateContent>
      </w:r>
      <w:r w:rsidR="000F1F94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0B264E8" wp14:editId="091AE566">
                <wp:simplePos x="0" y="0"/>
                <wp:positionH relativeFrom="column">
                  <wp:posOffset>851535</wp:posOffset>
                </wp:positionH>
                <wp:positionV relativeFrom="paragraph">
                  <wp:posOffset>1689735</wp:posOffset>
                </wp:positionV>
                <wp:extent cx="470535" cy="1143000"/>
                <wp:effectExtent l="0" t="0" r="24765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4267EA" w14:textId="033FA949" w:rsidR="006428D7" w:rsidRPr="00B22A2F" w:rsidRDefault="006428D7" w:rsidP="006428D7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B22A2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通報組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B264E8" id="矩形 9" o:spid="_x0000_s1029" style="position:absolute;left:0;text-align:left;margin-left:67.05pt;margin-top:133.05pt;width:37.05pt;height:90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N69qwIAAJUFAAAOAAAAZHJzL2Uyb0RvYy54bWysVM1u2zAMvg/YOwi6r7bTZF2DOEXQosOA&#10;oi3Wbj0rshQbkEVNUmJnLzNgtz3EHmfYa4ySf5p1xQ7DLrYokh/JTyQXZ22tyE5YV4HOaXaUUiI0&#10;h6LSm5x+uL989YYS55kumAItcroXjp4tX75YNGYuJlCCKoQlCKLdvDE5Lb038yRxvBQ1c0dghEal&#10;BFszj6LdJIVlDaLXKpmk6eukAVsYC1w4h7cXnZIuI76UgvsbKZ3wROUUc/Pxa+N3Hb7JcsHmG8tM&#10;WfE+DfYPWdSs0hh0hLpgnpGtrf6AqituwYH0RxzqBKSsuIg1YDVZ+qSau5IZEWtBcpwZaXL/D5Zf&#10;724tqYqcnlKiWY1P9PPLtx/fv5LTwE1j3BxN7syt7SWHx1BoK20d/lgCaSOf+5FP0XrC8XJ6ks6O&#10;Z5RwVGXZ9DhNI+HJo7exzr8VUJNwyKnF94o0st2V8xgRTQeTEEzDZaVUfDOlw4UDVRXhLgqhacS5&#10;smTH8Ll9m4USEOLACqXgmYTCulLiye+VCBBKvxcS6cDkJzGR2IiPmIxzoX3WqUpWiC7UDCsbShs9&#10;YugIGJAlJjli9wC/5ztgdzn39sFVxD4endO/JdY5jx4xMmg/OteVBvscgMKq+sid/UBSR01gybfr&#10;NrbK8dAaayj22D4Wurlyhl9W+JBXzPlbZnGQcORwOfgb/EgFTU6hP1FSgv383H2wz6lgH/FPSYOj&#10;mVP3acusoES909j7p9l0GmY5CtPZyQQFe6hZH2r0tj4HbIcMF5Hh8RjsvRqO0kL9gFtkFeKiimmO&#10;ueWUezsI575bGbiHuFitohnOr2H+St8ZHsAD06FV79sHZk3fzx4n4RqGMWbzJ23d2QZPDautB1nF&#10;ng9cd8z2b4CzH5up31NhuRzK0epxmy5/AQAA//8DAFBLAwQUAAYACAAAACEArSscJeAAAAALAQAA&#10;DwAAAGRycy9kb3ducmV2LnhtbEyPQU/DMAyF70j8h8hI3FjSrqqq0nRCCA6TdmFDiGPWeG2hcaom&#10;27r9eswJbn720/P3qtXsBnHCKfSeNCQLBQKp8banVsP77vWhABGiIWsGT6jhggFW9e1NZUrrz/SG&#10;p21sBYdQKI2GLsaxlDI0HToTFn5E4tvBT85EllMr7WTOHO4GmSqVS2d64g+dGfG5w+Z7e3QaPsi9&#10;fG7U9TAt1+uLuW6+kqLZaX1/Nz89gog4xz8z/OIzOtTMtPdHskEMrJdZwlYNaZ7zwI5UFSmIvYYs&#10;442sK/m/Q/0DAAD//wMAUEsBAi0AFAAGAAgAAAAhALaDOJL+AAAA4QEAABMAAAAAAAAAAAAAAAAA&#10;AAAAAFtDb250ZW50X1R5cGVzXS54bWxQSwECLQAUAAYACAAAACEAOP0h/9YAAACUAQAACwAAAAAA&#10;AAAAAAAAAAAvAQAAX3JlbHMvLnJlbHNQSwECLQAUAAYACAAAACEAYRjevasCAACVBQAADgAAAAAA&#10;AAAAAAAAAAAuAgAAZHJzL2Uyb0RvYy54bWxQSwECLQAUAAYACAAAACEArSscJeAAAAALAQAADwAA&#10;AAAAAAAAAAAAAAAFBQAAZHJzL2Rvd25yZXYueG1sUEsFBgAAAAAEAAQA8wAAABIGAAAAAA==&#10;" filled="f" strokecolor="black [3213]" strokeweight="2pt">
                <v:textbox style="layout-flow:vertical-ideographic">
                  <w:txbxContent>
                    <w:p w14:paraId="1F4267EA" w14:textId="033FA949" w:rsidR="006428D7" w:rsidRPr="00B22A2F" w:rsidRDefault="006428D7" w:rsidP="006428D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B22A2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通報組</w:t>
                      </w:r>
                    </w:p>
                  </w:txbxContent>
                </v:textbox>
              </v:rect>
            </w:pict>
          </mc:Fallback>
        </mc:AlternateContent>
      </w:r>
      <w:r w:rsidR="000F1F94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8EA1E9B" wp14:editId="156771ED">
                <wp:simplePos x="0" y="0"/>
                <wp:positionH relativeFrom="column">
                  <wp:posOffset>2611120</wp:posOffset>
                </wp:positionH>
                <wp:positionV relativeFrom="paragraph">
                  <wp:posOffset>1232535</wp:posOffset>
                </wp:positionV>
                <wp:extent cx="6350" cy="477520"/>
                <wp:effectExtent l="0" t="0" r="31750" b="17780"/>
                <wp:wrapNone/>
                <wp:docPr id="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4775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81AEDF5" id="直線接點 7" o:spid="_x0000_s1026" style="position:absolute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6pt,97.05pt" to="206.1pt,1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wKvwEAAOADAAAOAAAAZHJzL2Uyb0RvYy54bWysU9uO0zAQfUfiHyy/U6eF3UVR033Y1cID&#10;ghWXD/A648aSb7JNk/4940mbrgAhgXixMvacM3POTLa3k7PsACmb4Du+XjWcgVehN37f8W9fH169&#10;5SwX6Xtpg4eOHyHz293LF9sxtrAJQ7A9JIYkPrdj7PhQSmyFyGoAJ/MqRPD4qENysmCY9qJPckR2&#10;Z8Wmaa7FGFIfU1CQM97ez498R/xagyqftM5QmO049lboTHQ+1VPstrLdJxkHo05tyH/owknjsehC&#10;dS+LZN+T+YXKGZVCDrqsVHAiaG0UkAZUs25+UvNlkBFIC5qT42JT/n+06uPhzj8mtGGMuc3xMVUV&#10;k06OaWvie5wp6cJO2US2HRfbYCpM4eX16yu0VuHDm5ubqw2ZKmaSShZTLu8gOFY/Om6Nr5pkKw8f&#10;csHCmHpOqdfW1zMHa/oHYy0FdRvgziZ2kDjHMq3r3BD3LAujihQXGfRVjhZm1s+gmemx3VkQbdiF&#10;UyoFvpx5rcfsCtPYwQJsqO0/Ak/5FQq0fX8DXhBUOfiygJ3xIf2u+sUKPeefHZh1VwueQn+kAZM1&#10;uEbk3Gnl654+jwl++TF3PwAAAP//AwBQSwMEFAAGAAgAAAAhAIoeu97hAAAACwEAAA8AAABkcnMv&#10;ZG93bnJldi54bWxMj0FqwzAQRfeF3EFMoLtGlmJC41oOpZBQuosTKN3JlmyZWJKxFMfp6TtdtcuZ&#10;//jzJt/NtieTHkPnnQC2SoBoV3vVuVbA+bR/egYSonRK9t5pAXcdYFcsHnKZKX9zRz2VsSVY4kIm&#10;BZgYh4zSUBttZVj5QTvMGj9aGXEcW6pGecNy21OeJBtqZefwgpGDfjO6vpRXK2BfNfev78PnO28O&#10;3Fw+1ufjVCZCPC7n1xcgUc/xD4ZffVSHAp0qf3UqkF5AyhhHFINtyoAgkTKOm0oA32zXQIuc/v+h&#10;+AEAAP//AwBQSwECLQAUAAYACAAAACEAtoM4kv4AAADhAQAAEwAAAAAAAAAAAAAAAAAAAAAAW0Nv&#10;bnRlbnRfVHlwZXNdLnhtbFBLAQItABQABgAIAAAAIQA4/SH/1gAAAJQBAAALAAAAAAAAAAAAAAAA&#10;AC8BAABfcmVscy8ucmVsc1BLAQItABQABgAIAAAAIQCtLLwKvwEAAOADAAAOAAAAAAAAAAAAAAAA&#10;AC4CAABkcnMvZTJvRG9jLnhtbFBLAQItABQABgAIAAAAIQCKHrve4QAAAAsBAAAPAAAAAAAAAAAA&#10;AAAAABkEAABkcnMvZG93bnJldi54bWxQSwUGAAAAAAQABADzAAAAJwUAAAAA&#10;" strokecolor="black [3213]"/>
            </w:pict>
          </mc:Fallback>
        </mc:AlternateContent>
      </w:r>
      <w:r w:rsidR="001E08A7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7DA9D0" wp14:editId="1CC4A6AA">
                <wp:simplePos x="0" y="0"/>
                <wp:positionH relativeFrom="column">
                  <wp:posOffset>1995055</wp:posOffset>
                </wp:positionH>
                <wp:positionV relativeFrom="paragraph">
                  <wp:posOffset>131618</wp:posOffset>
                </wp:positionV>
                <wp:extent cx="1226127" cy="394855"/>
                <wp:effectExtent l="0" t="0" r="12700" b="2476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127" cy="394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5827A7" w14:textId="77777777" w:rsidR="004A10B9" w:rsidRPr="001612E1" w:rsidRDefault="004A10B9" w:rsidP="001E08A7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1612E1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指揮官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7DA9D0" id="矩形 1" o:spid="_x0000_s1030" style="position:absolute;left:0;text-align:left;margin-left:157.1pt;margin-top:10.35pt;width:96.55pt;height:31.1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yYVpwIAAJMFAAAOAAAAZHJzL2Uyb0RvYy54bWysVEtu2zAQ3RfoHQjuG1mqnY8QOTASpCgQ&#10;JEGdImuaIiMBFIclaUvuZQp010P0OEWv0SEly24adFFUC4rDmXnz4RueX3SNIhthXQ26oOnRhBKh&#10;OZS1firox4frN6eUOM90yRRoUdCtcPRi/vrVeWtykUEFqhSWIIh2eWsKWnlv8iRxvBINc0dghEal&#10;BNswj6J9SkrLWkRvVJJNJsdJC7Y0FrhwDk+veiWdR3wpBfd3UjrhiSoo5ubjauO6CmsyP2f5k2Wm&#10;qvmQBvuHLBpWaww6Ql0xz8ja1n9ANTW34ED6Iw5NAlLWXMQasJp08qyaZcWMiLVgc5wZ2+T+Hyy/&#10;3dxbUpd4d5Ro1uAV/fzy7cf3ryQNvWmNy9Fkae7tIDnchkI7aZvwxxJIF/u5HfspOk84HqZZdpxm&#10;J5Rw1L09m57OZgE02Xsb6/w7AQ0Jm4JavK/YRra5cb433ZmEYBqua6XwnOVKh9WBqstwFoVAGnGp&#10;LNkwvG7fxRIw2oEVSsEzCYX1pcSd3yrRo34QEtuByWcxkUjEPSbjXGif9qqKlaIPNZvgN5Q2esRC&#10;lUbAgCwxyRF7APg93x12X/ZgH1xF5PHoPPlbYr3z6BEjg/ajc1NrsC8BKKxqiNzb75rUtyZ0yXer&#10;LlJlGizDyQrKLdLHQj9XzvDrGi/yhjl/zywOEo4cPg7+DhepoC0oDDtKKrCfXzoP9shv1FLS4mAW&#10;1H1aMysoUe81Mv8snU7DJEdhOjvJULCHmtWhRq+bS0AyILsxu7gN9l7tttJC84hvyCJERRXTHGMX&#10;lHu7Ey59/2DgK8TFYhHNcHoN8zd6aXgAD30ORH3oHpk1A5s9zsEt7IaY5c9I3dsGTw2LtQdZR8bv&#10;+zrcAE5+pNLwSoWn5VCOVvu3dP4LAAD//wMAUEsDBBQABgAIAAAAIQB/52/A4gAAAAkBAAAPAAAA&#10;ZHJzL2Rvd25yZXYueG1sTI9NSwMxFEX3gv8hPMFNsUlTtXWcN6UItUVQsOrCXTp5nQxOPpik7fjv&#10;jStdPu7h3vPKxWA7dqQ+tt4hTMYCGLna69Y1CO9vq6s5sJiU06rzjhC+KcKiOj8rVaH9yb3ScZsa&#10;lktcLBSCSSkUnMfakFVx7AO5nO19b1XKZ99w3atTLrcdl0LccqtalxeMCvRgqP7aHizCam1GS/70&#10;/BE28WVv5SY8rkefiJcXw/IeWKIh/cHwq5/VocpOO39wOrIOYTq5lhlFkGIGLAM3YjYFtkOYyzvg&#10;Vcn/f1D9AAAA//8DAFBLAQItABQABgAIAAAAIQC2gziS/gAAAOEBAAATAAAAAAAAAAAAAAAAAAAA&#10;AABbQ29udGVudF9UeXBlc10ueG1sUEsBAi0AFAAGAAgAAAAhADj9If/WAAAAlAEAAAsAAAAAAAAA&#10;AAAAAAAALwEAAF9yZWxzLy5yZWxzUEsBAi0AFAAGAAgAAAAhAHmjJhWnAgAAkwUAAA4AAAAAAAAA&#10;AAAAAAAALgIAAGRycy9lMm9Eb2MueG1sUEsBAi0AFAAGAAgAAAAhAH/nb8DiAAAACQEAAA8AAAAA&#10;AAAAAAAAAAAAAQUAAGRycy9kb3ducmV2LnhtbFBLBQYAAAAABAAEAPMAAAAQBgAAAAA=&#10;" filled="f" strokecolor="black [3213]" strokeweight="2pt">
                <v:textbox>
                  <w:txbxContent>
                    <w:p w14:paraId="1D5827A7" w14:textId="77777777" w:rsidR="004A10B9" w:rsidRPr="001612E1" w:rsidRDefault="004A10B9" w:rsidP="001E08A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1612E1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指揮官</w:t>
                      </w:r>
                    </w:p>
                  </w:txbxContent>
                </v:textbox>
              </v:rect>
            </w:pict>
          </mc:Fallback>
        </mc:AlternateContent>
      </w:r>
      <w:r w:rsidR="001E08A7">
        <w:rPr>
          <w:rFonts w:ascii="標楷體" w:eastAsia="標楷體" w:hAnsi="標楷體"/>
          <w:sz w:val="32"/>
          <w:szCs w:val="24"/>
        </w:rPr>
        <w:br w:type="page"/>
      </w:r>
    </w:p>
    <w:p w14:paraId="168F60EB" w14:textId="74BB898D" w:rsidR="00DA2330" w:rsidRPr="00DA2330" w:rsidRDefault="00DA2330" w:rsidP="00DA2330">
      <w:pPr>
        <w:snapToGrid w:val="0"/>
        <w:jc w:val="center"/>
        <w:rPr>
          <w:rFonts w:ascii="標楷體" w:eastAsia="標楷體" w:hAnsi="標楷體"/>
          <w:sz w:val="32"/>
          <w:szCs w:val="24"/>
        </w:rPr>
      </w:pPr>
      <w:r w:rsidRPr="00DA2330">
        <w:rPr>
          <w:rFonts w:ascii="標楷體" w:eastAsia="標楷體" w:hAnsi="標楷體" w:hint="eastAsia"/>
          <w:sz w:val="32"/>
          <w:szCs w:val="24"/>
        </w:rPr>
        <w:lastRenderedPageBreak/>
        <w:t>宜蘭縣</w:t>
      </w:r>
      <w:r w:rsidR="00BA6598">
        <w:rPr>
          <w:rFonts w:ascii="標楷體" w:eastAsia="標楷體" w:hAnsi="標楷體" w:hint="eastAsia"/>
          <w:sz w:val="32"/>
          <w:szCs w:val="24"/>
        </w:rPr>
        <w:t>羅商非營利</w:t>
      </w:r>
      <w:r w:rsidRPr="00DA2330">
        <w:rPr>
          <w:rFonts w:ascii="標楷體" w:eastAsia="標楷體" w:hAnsi="標楷體" w:hint="eastAsia"/>
          <w:sz w:val="32"/>
          <w:szCs w:val="24"/>
        </w:rPr>
        <w:t>幼兒園</w:t>
      </w:r>
    </w:p>
    <w:tbl>
      <w:tblPr>
        <w:tblStyle w:val="a3"/>
        <w:tblpPr w:leftFromText="180" w:rightFromText="180" w:vertAnchor="page" w:horzAnchor="margin" w:tblpXSpec="center" w:tblpY="2357"/>
        <w:tblW w:w="10598" w:type="dxa"/>
        <w:tblLook w:val="04A0" w:firstRow="1" w:lastRow="0" w:firstColumn="1" w:lastColumn="0" w:noHBand="0" w:noVBand="1"/>
      </w:tblPr>
      <w:tblGrid>
        <w:gridCol w:w="1849"/>
        <w:gridCol w:w="1275"/>
        <w:gridCol w:w="1134"/>
        <w:gridCol w:w="3755"/>
        <w:gridCol w:w="2585"/>
      </w:tblGrid>
      <w:tr w:rsidR="00DA2330" w14:paraId="64BCD84B" w14:textId="77777777" w:rsidTr="00F5327D">
        <w:trPr>
          <w:trHeight w:val="416"/>
        </w:trPr>
        <w:tc>
          <w:tcPr>
            <w:tcW w:w="1849" w:type="dxa"/>
            <w:vAlign w:val="center"/>
          </w:tcPr>
          <w:p w14:paraId="1585DE8E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演練程序</w:t>
            </w:r>
          </w:p>
        </w:tc>
        <w:tc>
          <w:tcPr>
            <w:tcW w:w="1275" w:type="dxa"/>
            <w:vAlign w:val="center"/>
          </w:tcPr>
          <w:p w14:paraId="4BB7B67E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時間</w:t>
            </w:r>
          </w:p>
        </w:tc>
        <w:tc>
          <w:tcPr>
            <w:tcW w:w="1134" w:type="dxa"/>
            <w:vAlign w:val="center"/>
          </w:tcPr>
          <w:p w14:paraId="61E0CF7F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地點</w:t>
            </w:r>
          </w:p>
        </w:tc>
        <w:tc>
          <w:tcPr>
            <w:tcW w:w="3755" w:type="dxa"/>
            <w:vAlign w:val="center"/>
          </w:tcPr>
          <w:p w14:paraId="08851F2B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演練(口白與動作)</w:t>
            </w:r>
          </w:p>
        </w:tc>
        <w:tc>
          <w:tcPr>
            <w:tcW w:w="2585" w:type="dxa"/>
            <w:vAlign w:val="center"/>
          </w:tcPr>
          <w:p w14:paraId="76097AE7" w14:textId="09BB68D2" w:rsidR="00DA2330" w:rsidRDefault="0082694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演練動作</w:t>
            </w:r>
          </w:p>
        </w:tc>
      </w:tr>
      <w:tr w:rsidR="00DA2330" w14:paraId="7CEE8941" w14:textId="77777777" w:rsidTr="00F5327D">
        <w:trPr>
          <w:trHeight w:val="1700"/>
        </w:trPr>
        <w:tc>
          <w:tcPr>
            <w:tcW w:w="1849" w:type="dxa"/>
          </w:tcPr>
          <w:p w14:paraId="3BC29022" w14:textId="77777777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第一階段:</w:t>
            </w:r>
          </w:p>
          <w:p w14:paraId="32204EDB" w14:textId="2EED9F22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地震發生與覺察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、就地避難</w:t>
            </w:r>
          </w:p>
        </w:tc>
        <w:tc>
          <w:tcPr>
            <w:tcW w:w="1275" w:type="dxa"/>
          </w:tcPr>
          <w:p w14:paraId="45A41C45" w14:textId="48AD55D9" w:rsidR="00DA2330" w:rsidRDefault="00AB12A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A2330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A2330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21</w:t>
            </w:r>
          </w:p>
          <w:p w14:paraId="1D36ADFC" w14:textId="77777777" w:rsidR="00DE5D24" w:rsidRDefault="00DE5D24" w:rsidP="00DE5D24">
            <w:pPr>
              <w:snapToGrid w:val="0"/>
              <w:spacing w:line="288" w:lineRule="auto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1C7DED9E" w14:textId="29DE961D" w:rsidR="00DE5D24" w:rsidRDefault="00AB12A9" w:rsidP="00DE5D24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2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</w:tc>
        <w:tc>
          <w:tcPr>
            <w:tcW w:w="1134" w:type="dxa"/>
          </w:tcPr>
          <w:p w14:paraId="261199DF" w14:textId="77777777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</w:t>
            </w:r>
          </w:p>
        </w:tc>
        <w:tc>
          <w:tcPr>
            <w:tcW w:w="3755" w:type="dxa"/>
          </w:tcPr>
          <w:p w14:paraId="0C48C0D4" w14:textId="3BAAFA83" w:rsidR="004C1275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狀況:本日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716A80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AA3AB0">
              <w:rPr>
                <w:rFonts w:ascii="標楷體" w:eastAsia="標楷體" w:hAnsi="標楷體" w:hint="eastAsia"/>
                <w:sz w:val="22"/>
                <w:szCs w:val="44"/>
              </w:rPr>
              <w:t>21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發生地震</w:t>
            </w:r>
            <w:r w:rsidR="00D04BE7">
              <w:rPr>
                <w:rFonts w:ascii="標楷體" w:eastAsia="標楷體" w:hAnsi="標楷體" w:hint="eastAsia"/>
                <w:sz w:val="22"/>
                <w:szCs w:val="44"/>
              </w:rPr>
              <w:t>，搖晃時間持續30秒</w:t>
            </w:r>
          </w:p>
          <w:p w14:paraId="1990C883" w14:textId="2929EDE6" w:rsidR="00FF4875" w:rsidRPr="00FF4875" w:rsidRDefault="00FF4875" w:rsidP="00FF4875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FF4875">
              <w:rPr>
                <w:rFonts w:ascii="標楷體" w:eastAsia="標楷體" w:hAnsi="標楷體" w:hint="eastAsia"/>
                <w:color w:val="000000" w:themeColor="text1"/>
                <w:sz w:val="22"/>
              </w:rPr>
              <w:t>地震預警音效響起，預設震度五級地震)</w:t>
            </w:r>
          </w:p>
          <w:p w14:paraId="5E1A3D0F" w14:textId="77777777" w:rsidR="004C1275" w:rsidRPr="00160544" w:rsidRDefault="004C1275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338A7126" w14:textId="2E27E706" w:rsidR="004C1275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r w:rsidR="00BC271A">
              <w:rPr>
                <w:rFonts w:ascii="標楷體" w:eastAsia="標楷體" w:hAnsi="標楷體" w:hint="eastAsia"/>
                <w:sz w:val="22"/>
                <w:szCs w:val="44"/>
              </w:rPr>
              <w:t>發生地震-</w:t>
            </w:r>
            <w:r w:rsidR="004C1275">
              <w:rPr>
                <w:rFonts w:ascii="標楷體" w:eastAsia="標楷體" w:hAnsi="標楷體" w:hint="eastAsia"/>
                <w:sz w:val="22"/>
                <w:szCs w:val="44"/>
              </w:rPr>
              <w:t>各班老師:「小朋友們，現在有地震，請大家不要慌張，</w:t>
            </w:r>
            <w:r w:rsidR="00A3247B">
              <w:rPr>
                <w:rFonts w:ascii="標楷體" w:eastAsia="標楷體" w:hAnsi="標楷體" w:hint="eastAsia"/>
                <w:sz w:val="22"/>
              </w:rPr>
              <w:t>趕快拿防災頭套</w:t>
            </w:r>
            <w:r w:rsidR="00104411">
              <w:rPr>
                <w:rFonts w:ascii="標楷體" w:eastAsia="標楷體" w:hAnsi="標楷體" w:hint="eastAsia"/>
                <w:sz w:val="22"/>
                <w:szCs w:val="44"/>
              </w:rPr>
              <w:t>保護頭部</w:t>
            </w:r>
            <w:r w:rsidR="004C1275">
              <w:rPr>
                <w:rFonts w:ascii="標楷體" w:eastAsia="標楷體" w:hAnsi="標楷體" w:hint="eastAsia"/>
                <w:sz w:val="22"/>
                <w:szCs w:val="44"/>
              </w:rPr>
              <w:t>，</w:t>
            </w:r>
            <w:r w:rsidR="00104411">
              <w:rPr>
                <w:rFonts w:ascii="標楷體" w:eastAsia="標楷體" w:hAnsi="標楷體" w:hint="eastAsia"/>
                <w:sz w:val="22"/>
                <w:szCs w:val="44"/>
              </w:rPr>
              <w:t>就地避難掩護</w:t>
            </w:r>
            <w:r w:rsidR="004C1275">
              <w:rPr>
                <w:rFonts w:ascii="標楷體" w:eastAsia="標楷體" w:hAnsi="標楷體" w:hint="eastAsia"/>
                <w:sz w:val="22"/>
                <w:szCs w:val="44"/>
              </w:rPr>
              <w:t>」。</w:t>
            </w:r>
          </w:p>
        </w:tc>
        <w:tc>
          <w:tcPr>
            <w:tcW w:w="2585" w:type="dxa"/>
          </w:tcPr>
          <w:p w14:paraId="61239AD1" w14:textId="77777777" w:rsidR="00B22A2F" w:rsidRDefault="00A02ED9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63047D">
              <w:rPr>
                <w:rFonts w:ascii="標楷體" w:eastAsia="標楷體" w:hAnsi="標楷體" w:cs="細明體" w:hint="eastAsia"/>
                <w:sz w:val="22"/>
              </w:rPr>
              <w:t>演練重點</w:t>
            </w:r>
            <w:r w:rsidR="00B22A2F">
              <w:rPr>
                <w:rFonts w:ascii="標楷體" w:eastAsia="標楷體" w:hAnsi="標楷體" w:cs="細明體" w:hint="eastAsia"/>
                <w:sz w:val="22"/>
              </w:rPr>
              <w:t>三要領:</w:t>
            </w:r>
          </w:p>
          <w:p w14:paraId="2DF71FDD" w14:textId="77777777" w:rsidR="00B22A2F" w:rsidRDefault="00B22A2F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趴下、掩護、穩住</w:t>
            </w:r>
          </w:p>
          <w:p w14:paraId="7C8E3640" w14:textId="77777777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</w:p>
          <w:p w14:paraId="476B5D7E" w14:textId="37CEB7DD" w:rsidR="00B22A2F" w:rsidRPr="00B22A2F" w:rsidRDefault="00B22A2F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Pr="00B22A2F">
              <w:rPr>
                <w:rFonts w:ascii="標楷體" w:eastAsia="標楷體" w:hAnsi="標楷體"/>
                <w:sz w:val="22"/>
              </w:rPr>
              <w:t>師生請立即就地用身邊的枕頭</w:t>
            </w:r>
            <w:r w:rsidR="00716A80">
              <w:rPr>
                <w:rFonts w:ascii="標楷體" w:eastAsia="標楷體" w:hAnsi="標楷體" w:hint="eastAsia"/>
                <w:sz w:val="22"/>
              </w:rPr>
              <w:t>或是</w:t>
            </w:r>
            <w:r w:rsidR="00716A80">
              <w:rPr>
                <w:rFonts w:ascii="標楷體" w:eastAsia="標楷體" w:hAnsi="標楷體" w:hint="eastAsia"/>
                <w:sz w:val="22"/>
                <w:szCs w:val="44"/>
              </w:rPr>
              <w:t>防災頭套</w:t>
            </w:r>
            <w:r w:rsidRPr="00B22A2F">
              <w:rPr>
                <w:rFonts w:ascii="標楷體" w:eastAsia="標楷體" w:hAnsi="標楷體"/>
                <w:sz w:val="22"/>
              </w:rPr>
              <w:t>、避難掩護。</w:t>
            </w:r>
          </w:p>
        </w:tc>
      </w:tr>
      <w:tr w:rsidR="00DA2330" w14:paraId="0C20ACFB" w14:textId="77777777" w:rsidTr="006F2A33">
        <w:trPr>
          <w:trHeight w:val="63"/>
        </w:trPr>
        <w:tc>
          <w:tcPr>
            <w:tcW w:w="1849" w:type="dxa"/>
          </w:tcPr>
          <w:p w14:paraId="661484B0" w14:textId="77777777" w:rsidR="00DA2330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第二階段:</w:t>
            </w:r>
          </w:p>
          <w:p w14:paraId="3C333A5D" w14:textId="4A7A4115" w:rsidR="00D07DAA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啟動</w:t>
            </w:r>
            <w:r w:rsidR="009B2A86">
              <w:rPr>
                <w:rFonts w:ascii="標楷體" w:eastAsia="標楷體" w:hAnsi="標楷體" w:hint="eastAsia"/>
                <w:sz w:val="22"/>
                <w:szCs w:val="44"/>
              </w:rPr>
              <w:t>緊急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應變組織，執行疏散作業及掌握應變資源</w:t>
            </w:r>
          </w:p>
        </w:tc>
        <w:tc>
          <w:tcPr>
            <w:tcW w:w="1275" w:type="dxa"/>
          </w:tcPr>
          <w:p w14:paraId="1452E73E" w14:textId="1B2011DF" w:rsidR="00DA2330" w:rsidRDefault="00AB12A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2</w:t>
            </w:r>
            <w:r w:rsidR="003B0F1A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  <w:p w14:paraId="4B7DE6C0" w14:textId="77777777" w:rsidR="00D07DAA" w:rsidRDefault="00D07DAA" w:rsidP="0063047D">
            <w:pPr>
              <w:snapToGrid w:val="0"/>
              <w:spacing w:line="288" w:lineRule="auto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380A3A8D" w14:textId="23254611" w:rsidR="00D07DAA" w:rsidRDefault="00AB12A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30</w:t>
            </w:r>
          </w:p>
        </w:tc>
        <w:tc>
          <w:tcPr>
            <w:tcW w:w="1134" w:type="dxa"/>
          </w:tcPr>
          <w:p w14:paraId="7B751527" w14:textId="77777777" w:rsidR="00DA2330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各班教室/建物外空曠場所</w:t>
            </w:r>
          </w:p>
        </w:tc>
        <w:tc>
          <w:tcPr>
            <w:tcW w:w="3755" w:type="dxa"/>
          </w:tcPr>
          <w:p w14:paraId="55B96284" w14:textId="79970607" w:rsidR="00DA2330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狀況: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地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震停止搖晃</w:t>
            </w:r>
          </w:p>
          <w:p w14:paraId="44054AC7" w14:textId="77777777" w:rsidR="00D07DAA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0FCB2876" w14:textId="32423262" w:rsidR="00160544" w:rsidRDefault="00D07DAA" w:rsidP="00160544">
            <w:pPr>
              <w:spacing w:line="360" w:lineRule="exact"/>
              <w:ind w:left="642" w:hangingChars="292" w:hanging="642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＊指揮官</w:t>
            </w:r>
            <w:r w:rsidR="00160544" w:rsidRPr="00826940">
              <w:rPr>
                <w:rFonts w:ascii="標楷體" w:eastAsia="標楷體" w:hAnsi="標楷體" w:hint="eastAsia"/>
                <w:sz w:val="22"/>
                <w:szCs w:val="44"/>
              </w:rPr>
              <w:t>廣播:</w:t>
            </w:r>
            <w:r w:rsidR="00160544" w:rsidRPr="00160544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剛剛發生地震、</w:t>
            </w:r>
            <w:r w:rsidR="009B2A86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目前地震停止搖晃</w:t>
            </w:r>
            <w:r w:rsidR="00160544" w:rsidRPr="00160544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，現在啟動緊急應變組織，</w:t>
            </w:r>
            <w:r w:rsidR="009B2A86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請各組成員依防災</w:t>
            </w:r>
            <w:r w:rsidR="009B2A86" w:rsidRPr="009B2A86">
              <w:rPr>
                <w:rFonts w:ascii="標楷體" w:eastAsia="標楷體" w:hAnsi="標楷體" w:hint="eastAsia"/>
                <w:sz w:val="22"/>
              </w:rPr>
              <w:t>應變組織</w:t>
            </w:r>
            <w:r w:rsidR="009B2A86">
              <w:rPr>
                <w:rFonts w:ascii="標楷體" w:eastAsia="標楷體" w:hAnsi="標楷體" w:hint="eastAsia"/>
                <w:sz w:val="22"/>
              </w:rPr>
              <w:t>分工表，執行工作。</w:t>
            </w:r>
          </w:p>
          <w:p w14:paraId="626B6015" w14:textId="77777777" w:rsidR="009B2A86" w:rsidRDefault="009B2A86" w:rsidP="00160544">
            <w:pPr>
              <w:spacing w:line="360" w:lineRule="exact"/>
              <w:ind w:left="701" w:hangingChars="292" w:hanging="701"/>
              <w:rPr>
                <w:rFonts w:ascii="標楷體" w:eastAsia="標楷體" w:hAnsi="標楷體" w:cs="Adobe 楷体 Std R"/>
                <w:color w:val="000000" w:themeColor="text1"/>
              </w:rPr>
            </w:pPr>
          </w:p>
          <w:p w14:paraId="26410CEF" w14:textId="065ECA02" w:rsidR="00826940" w:rsidRDefault="009B2A86" w:rsidP="008E52C1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＊指揮官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吹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哨</w:t>
            </w:r>
            <w:r w:rsidR="00A7727F">
              <w:rPr>
                <w:rFonts w:ascii="標楷體" w:eastAsia="標楷體" w:hAnsi="標楷體" w:hint="eastAsia"/>
                <w:sz w:val="22"/>
                <w:szCs w:val="44"/>
              </w:rPr>
              <w:t>)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：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一長四短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之哨音，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進行疏散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警告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)</w:t>
            </w:r>
          </w:p>
          <w:p w14:paraId="3A2DADE9" w14:textId="58434C75" w:rsidR="008E52C1" w:rsidRDefault="00826940" w:rsidP="008E52C1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各班老師聽見哨聲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後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，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攜帶緊急避難包，</w:t>
            </w:r>
            <w:r w:rsidR="005D3F12">
              <w:rPr>
                <w:rFonts w:ascii="標楷體" w:eastAsia="標楷體" w:hAnsi="標楷體" w:hint="eastAsia"/>
                <w:sz w:val="22"/>
                <w:szCs w:val="44"/>
              </w:rPr>
              <w:t>迅速帶領幼生依防災疏散路線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及</w:t>
            </w:r>
            <w:r w:rsidR="008E52C1">
              <w:rPr>
                <w:rFonts w:ascii="標楷體" w:eastAsia="標楷體" w:hAnsi="標楷體" w:cs="細明體" w:hint="eastAsia"/>
                <w:sz w:val="22"/>
              </w:rPr>
              <w:t>遵守疏散避難四不原則「不推、不跑、不語、不回頭」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；</w:t>
            </w:r>
            <w:r w:rsidR="008E52C1">
              <w:rPr>
                <w:rFonts w:ascii="標楷體" w:eastAsia="標楷體" w:hAnsi="標楷體" w:hint="eastAsia"/>
                <w:sz w:val="22"/>
              </w:rPr>
              <w:t>在老師的引導下至</w:t>
            </w:r>
            <w:r>
              <w:rPr>
                <w:rFonts w:ascii="標楷體" w:eastAsia="標楷體" w:hAnsi="標楷體" w:hint="eastAsia"/>
                <w:sz w:val="22"/>
              </w:rPr>
              <w:t>戶外</w:t>
            </w:r>
            <w:r w:rsidR="008E52C1">
              <w:rPr>
                <w:rFonts w:ascii="標楷體" w:eastAsia="標楷體" w:hAnsi="標楷體" w:hint="eastAsia"/>
                <w:sz w:val="22"/>
              </w:rPr>
              <w:t>疏散地點</w:t>
            </w:r>
            <w:r w:rsidR="008E52C1" w:rsidRPr="00B22A2F">
              <w:rPr>
                <w:rFonts w:ascii="標楷體" w:eastAsia="標楷體" w:hAnsi="標楷體"/>
                <w:sz w:val="22"/>
              </w:rPr>
              <w:t>，</w:t>
            </w:r>
            <w:r w:rsidR="008E52C1">
              <w:rPr>
                <w:rFonts w:ascii="標楷體" w:eastAsia="標楷體" w:hAnsi="標楷體" w:hint="eastAsia"/>
                <w:sz w:val="22"/>
              </w:rPr>
              <w:t>並以班級為單位集合</w:t>
            </w:r>
            <w:r w:rsidR="008E52C1" w:rsidRPr="00B22A2F">
              <w:rPr>
                <w:rFonts w:ascii="標楷體" w:eastAsia="標楷體" w:hAnsi="標楷體"/>
                <w:sz w:val="22"/>
              </w:rPr>
              <w:t>。</w:t>
            </w:r>
          </w:p>
          <w:p w14:paraId="558D1864" w14:textId="77777777" w:rsidR="00A02ED9" w:rsidRDefault="00A02ED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5F2E4811" w14:textId="77777777" w:rsidR="00264F80" w:rsidRDefault="00F532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＊搶救組</w:t>
            </w:r>
            <w:r w:rsidR="00826940">
              <w:rPr>
                <w:rFonts w:ascii="標楷體" w:eastAsia="標楷體" w:hAnsi="標楷體" w:hint="eastAsia"/>
                <w:sz w:val="22"/>
                <w:szCs w:val="44"/>
              </w:rPr>
              <w:t>-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</w:rPr>
              <w:t>陳宜如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</w:p>
          <w:p w14:paraId="6CFBA939" w14:textId="29CAABD1" w:rsidR="00F5327D" w:rsidRDefault="0082694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將幼兒園大門打開，以便進行全園人員進行疏散。</w:t>
            </w:r>
          </w:p>
          <w:p w14:paraId="0D97EDF7" w14:textId="77777777" w:rsidR="003A3664" w:rsidRDefault="003A3664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58B510B3" w14:textId="77777777" w:rsidR="00264F80" w:rsidRDefault="003A3664" w:rsidP="00A7727F">
            <w:pPr>
              <w:widowControl/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＊搶救組</w:t>
            </w:r>
            <w:r w:rsidR="00A7727F">
              <w:rPr>
                <w:rFonts w:ascii="標楷體" w:eastAsia="標楷體" w:hAnsi="標楷體" w:hint="eastAsia"/>
                <w:sz w:val="22"/>
                <w:szCs w:val="44"/>
              </w:rPr>
              <w:t>-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</w:rPr>
              <w:t>林敏惠</w:t>
            </w:r>
            <w:r w:rsidR="00A7727F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</w:p>
          <w:p w14:paraId="1890D2C2" w14:textId="0D8F9789" w:rsidR="003A3664" w:rsidRPr="00A7727F" w:rsidRDefault="003A3664" w:rsidP="00A7727F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立即集合裝備，至集合地點設置簡易急救站。</w:t>
            </w:r>
          </w:p>
          <w:p w14:paraId="06F20E88" w14:textId="77777777" w:rsidR="0063047D" w:rsidRDefault="006304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0F2437C6" w14:textId="4A0DE132" w:rsidR="0063047D" w:rsidRDefault="006304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2585" w:type="dxa"/>
          </w:tcPr>
          <w:p w14:paraId="434A584A" w14:textId="77777777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1CA346B0" w14:textId="62C3016F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指揮官(吹哨)：</w:t>
            </w:r>
          </w:p>
          <w:p w14:paraId="3EDB9618" w14:textId="77777777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一長四短之哨音，進行疏散警告</w:t>
            </w:r>
          </w:p>
          <w:p w14:paraId="42B894EC" w14:textId="77777777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10FB5EAA" w14:textId="170D86D8" w:rsidR="00A7727F" w:rsidRDefault="00A7727F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826940">
              <w:rPr>
                <w:rFonts w:ascii="標楷體" w:eastAsia="標楷體" w:hAnsi="標楷體" w:hint="eastAsia"/>
                <w:sz w:val="22"/>
                <w:szCs w:val="44"/>
              </w:rPr>
              <w:t>搶救組-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</w:rPr>
              <w:t>陳宜如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</w:p>
          <w:p w14:paraId="4ADA9EA0" w14:textId="53417391" w:rsidR="00826940" w:rsidRDefault="00A7727F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將幼兒園大門打開，以便進行全園人員進行疏散。</w:t>
            </w:r>
          </w:p>
          <w:p w14:paraId="7D58C897" w14:textId="77777777" w:rsidR="00826940" w:rsidRDefault="00826940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</w:p>
          <w:p w14:paraId="59AC451C" w14:textId="04B9C0BA" w:rsidR="00264F80" w:rsidRDefault="00A7727F" w:rsidP="00A7727F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＊搶救組-</w:t>
            </w:r>
            <w:r w:rsidR="00264F80">
              <w:rPr>
                <w:rFonts w:ascii="標楷體" w:eastAsia="標楷體" w:hAnsi="標楷體" w:hint="eastAsia"/>
                <w:sz w:val="22"/>
              </w:rPr>
              <w:t>林敏惠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</w:p>
          <w:p w14:paraId="0ED9F63B" w14:textId="24FC78F9" w:rsidR="00A7727F" w:rsidRPr="00A7727F" w:rsidRDefault="00A7727F" w:rsidP="00A7727F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立即集合裝備，至集合地點設置簡易急救站。</w:t>
            </w:r>
          </w:p>
          <w:p w14:paraId="3C971567" w14:textId="77777777" w:rsidR="00826940" w:rsidRDefault="00826940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</w:p>
          <w:p w14:paraId="7B7C5B87" w14:textId="5648A963" w:rsidR="00DA2330" w:rsidRDefault="005D3F12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B3725F">
              <w:rPr>
                <w:rFonts w:ascii="標楷體" w:eastAsia="標楷體" w:hAnsi="標楷體" w:cs="細明體" w:hint="eastAsia"/>
                <w:sz w:val="22"/>
              </w:rPr>
              <w:t>疏散時</w:t>
            </w:r>
            <w:r w:rsidR="00A02ED9">
              <w:rPr>
                <w:rFonts w:ascii="標楷體" w:eastAsia="標楷體" w:hAnsi="標楷體" w:cs="細明體" w:hint="eastAsia"/>
                <w:sz w:val="22"/>
              </w:rPr>
              <w:t>以</w:t>
            </w:r>
            <w:r w:rsidR="00716A80" w:rsidRPr="00B22A2F">
              <w:rPr>
                <w:rFonts w:ascii="標楷體" w:eastAsia="標楷體" w:hAnsi="標楷體"/>
                <w:sz w:val="22"/>
              </w:rPr>
              <w:t>枕頭</w:t>
            </w:r>
            <w:r w:rsidR="00716A80">
              <w:rPr>
                <w:rFonts w:ascii="標楷體" w:eastAsia="標楷體" w:hAnsi="標楷體" w:hint="eastAsia"/>
                <w:sz w:val="22"/>
              </w:rPr>
              <w:t>或是</w:t>
            </w:r>
            <w:r w:rsidR="00A02ED9">
              <w:rPr>
                <w:rFonts w:ascii="標楷體" w:eastAsia="標楷體" w:hAnsi="標楷體" w:cs="細明體" w:hint="eastAsia"/>
                <w:sz w:val="22"/>
              </w:rPr>
              <w:t>防災頭套保護頸部</w:t>
            </w:r>
            <w:r w:rsidR="00B3725F">
              <w:rPr>
                <w:rFonts w:ascii="標楷體" w:eastAsia="標楷體" w:hAnsi="標楷體" w:cs="細明體" w:hint="eastAsia"/>
                <w:sz w:val="22"/>
              </w:rPr>
              <w:t>(方便取得為主</w:t>
            </w:r>
            <w:r w:rsidR="00B3725F" w:rsidRPr="00B22A2F">
              <w:rPr>
                <w:rFonts w:ascii="標楷體" w:eastAsia="標楷體" w:hAnsi="標楷體"/>
                <w:sz w:val="22"/>
              </w:rPr>
              <w:t>，</w:t>
            </w:r>
            <w:r w:rsidR="00B3725F">
              <w:rPr>
                <w:rFonts w:ascii="標楷體" w:eastAsia="標楷體" w:hAnsi="標楷體" w:hint="eastAsia"/>
                <w:sz w:val="22"/>
              </w:rPr>
              <w:t>必要時使用</w:t>
            </w:r>
            <w:r w:rsidR="00FB353C">
              <w:rPr>
                <w:rFonts w:ascii="標楷體" w:eastAsia="標楷體" w:hAnsi="標楷體" w:hint="eastAsia"/>
                <w:sz w:val="22"/>
              </w:rPr>
              <w:t>雙</w:t>
            </w:r>
            <w:r w:rsidR="00B3725F">
              <w:rPr>
                <w:rFonts w:ascii="標楷體" w:eastAsia="標楷體" w:hAnsi="標楷體" w:hint="eastAsia"/>
                <w:sz w:val="22"/>
              </w:rPr>
              <w:t>手</w:t>
            </w:r>
            <w:r w:rsidR="00FB353C">
              <w:rPr>
                <w:rFonts w:ascii="標楷體" w:eastAsia="標楷體" w:hAnsi="標楷體" w:hint="eastAsia"/>
                <w:sz w:val="22"/>
              </w:rPr>
              <w:t>放頭上</w:t>
            </w:r>
            <w:r w:rsidR="00B3725F">
              <w:rPr>
                <w:rFonts w:ascii="標楷體" w:eastAsia="標楷體" w:hAnsi="標楷體" w:hint="eastAsia"/>
                <w:sz w:val="22"/>
              </w:rPr>
              <w:t>進行保護</w:t>
            </w:r>
            <w:r w:rsidR="00B3725F">
              <w:rPr>
                <w:rFonts w:ascii="標楷體" w:eastAsia="標楷體" w:hAnsi="標楷體" w:cs="細明體" w:hint="eastAsia"/>
                <w:sz w:val="22"/>
              </w:rPr>
              <w:t>)</w:t>
            </w:r>
            <w:r w:rsidR="00A02ED9" w:rsidRPr="00B22A2F">
              <w:rPr>
                <w:rFonts w:ascii="標楷體" w:eastAsia="標楷體" w:hAnsi="標楷體"/>
                <w:sz w:val="22"/>
              </w:rPr>
              <w:t>。</w:t>
            </w:r>
          </w:p>
          <w:p w14:paraId="0F73C6CF" w14:textId="77777777" w:rsidR="00826940" w:rsidRPr="00B3725F" w:rsidRDefault="0082694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</w:p>
          <w:p w14:paraId="7B6FD29D" w14:textId="3F0DCFA1" w:rsidR="0063047D" w:rsidRPr="004A10B9" w:rsidRDefault="00A02ED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1B694E">
              <w:rPr>
                <w:rFonts w:ascii="標楷體" w:eastAsia="標楷體" w:hAnsi="標楷體" w:cs="細明體" w:hint="eastAsia"/>
                <w:sz w:val="22"/>
              </w:rPr>
              <w:t>遵守疏散避難</w:t>
            </w:r>
            <w:r w:rsidR="00894428">
              <w:rPr>
                <w:rFonts w:ascii="標楷體" w:eastAsia="標楷體" w:hAnsi="標楷體" w:cs="細明體" w:hint="eastAsia"/>
                <w:sz w:val="22"/>
              </w:rPr>
              <w:t>四</w:t>
            </w:r>
            <w:r w:rsidR="001B694E">
              <w:rPr>
                <w:rFonts w:ascii="標楷體" w:eastAsia="標楷體" w:hAnsi="標楷體" w:cs="細明體" w:hint="eastAsia"/>
                <w:sz w:val="22"/>
              </w:rPr>
              <w:t>不原則:不</w:t>
            </w:r>
            <w:r w:rsidR="00957183">
              <w:rPr>
                <w:rFonts w:ascii="標楷體" w:eastAsia="標楷體" w:hAnsi="標楷體" w:cs="細明體" w:hint="eastAsia"/>
                <w:sz w:val="22"/>
              </w:rPr>
              <w:t>推</w:t>
            </w:r>
            <w:r w:rsidR="001B694E">
              <w:rPr>
                <w:rFonts w:ascii="標楷體" w:eastAsia="標楷體" w:hAnsi="標楷體" w:cs="細明體" w:hint="eastAsia"/>
                <w:sz w:val="22"/>
              </w:rPr>
              <w:t>、不跑</w:t>
            </w:r>
            <w:r w:rsidR="004A10B9">
              <w:rPr>
                <w:rFonts w:ascii="標楷體" w:eastAsia="標楷體" w:hAnsi="標楷體" w:cs="細明體" w:hint="eastAsia"/>
                <w:sz w:val="22"/>
              </w:rPr>
              <w:t>、不</w:t>
            </w:r>
            <w:r w:rsidR="00957183">
              <w:rPr>
                <w:rFonts w:ascii="標楷體" w:eastAsia="標楷體" w:hAnsi="標楷體" w:cs="細明體" w:hint="eastAsia"/>
                <w:sz w:val="22"/>
              </w:rPr>
              <w:t>語</w:t>
            </w:r>
            <w:r w:rsidR="0014786D">
              <w:rPr>
                <w:rFonts w:ascii="標楷體" w:eastAsia="標楷體" w:hAnsi="標楷體" w:cs="細明體" w:hint="eastAsia"/>
                <w:sz w:val="22"/>
              </w:rPr>
              <w:t>、不回頭</w:t>
            </w:r>
            <w:r w:rsidRPr="00B22A2F">
              <w:rPr>
                <w:rFonts w:ascii="標楷體" w:eastAsia="標楷體" w:hAnsi="標楷體"/>
                <w:sz w:val="22"/>
              </w:rPr>
              <w:t>，</w:t>
            </w:r>
            <w:r>
              <w:rPr>
                <w:rFonts w:ascii="標楷體" w:eastAsia="標楷體" w:hAnsi="標楷體" w:hint="eastAsia"/>
                <w:sz w:val="22"/>
              </w:rPr>
              <w:t>在老師的引導下至疏散地點</w:t>
            </w:r>
            <w:r w:rsidRPr="00B22A2F">
              <w:rPr>
                <w:rFonts w:ascii="標楷體" w:eastAsia="標楷體" w:hAnsi="標楷體"/>
                <w:sz w:val="22"/>
              </w:rPr>
              <w:t>，</w:t>
            </w:r>
            <w:r>
              <w:rPr>
                <w:rFonts w:ascii="標楷體" w:eastAsia="標楷體" w:hAnsi="標楷體" w:hint="eastAsia"/>
                <w:sz w:val="22"/>
              </w:rPr>
              <w:t>並以班級為單位集合</w:t>
            </w:r>
            <w:r w:rsidRPr="00B22A2F">
              <w:rPr>
                <w:rFonts w:ascii="標楷體" w:eastAsia="標楷體" w:hAnsi="標楷體"/>
                <w:sz w:val="22"/>
              </w:rPr>
              <w:t>。</w:t>
            </w:r>
          </w:p>
          <w:p w14:paraId="0BEFDDE7" w14:textId="77777777" w:rsidR="0063047D" w:rsidRPr="00FD659A" w:rsidRDefault="006304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</w:tc>
      </w:tr>
    </w:tbl>
    <w:p w14:paraId="5C98C64A" w14:textId="6C2985E3" w:rsidR="003A3664" w:rsidRDefault="00DA2330" w:rsidP="00DA2330">
      <w:pPr>
        <w:snapToGrid w:val="0"/>
        <w:jc w:val="center"/>
        <w:rPr>
          <w:rFonts w:ascii="標楷體" w:eastAsia="標楷體" w:hAnsi="標楷體"/>
          <w:sz w:val="32"/>
          <w:szCs w:val="24"/>
        </w:rPr>
      </w:pPr>
      <w:r w:rsidRPr="00DA2330">
        <w:rPr>
          <w:rFonts w:ascii="標楷體" w:eastAsia="標楷體" w:hAnsi="標楷體" w:hint="eastAsia"/>
          <w:sz w:val="32"/>
          <w:szCs w:val="24"/>
        </w:rPr>
        <w:t>11</w:t>
      </w:r>
      <w:r w:rsidR="00DE6D1F">
        <w:rPr>
          <w:rFonts w:ascii="標楷體" w:eastAsia="標楷體" w:hAnsi="標楷體" w:hint="eastAsia"/>
          <w:sz w:val="32"/>
          <w:szCs w:val="24"/>
        </w:rPr>
        <w:t>5</w:t>
      </w:r>
      <w:r w:rsidRPr="00DA2330">
        <w:rPr>
          <w:rFonts w:ascii="標楷體" w:eastAsia="標楷體" w:hAnsi="標楷體"/>
          <w:sz w:val="32"/>
          <w:szCs w:val="24"/>
        </w:rPr>
        <w:t>年國家防災日全民地震防災宣導活動實施計畫</w:t>
      </w:r>
      <w:r w:rsidRPr="00DA2330">
        <w:rPr>
          <w:rFonts w:ascii="標楷體" w:eastAsia="標楷體" w:hAnsi="標楷體" w:hint="eastAsia"/>
          <w:sz w:val="32"/>
          <w:szCs w:val="24"/>
        </w:rPr>
        <w:t>演練腳本</w:t>
      </w:r>
    </w:p>
    <w:tbl>
      <w:tblPr>
        <w:tblStyle w:val="a3"/>
        <w:tblpPr w:leftFromText="180" w:rightFromText="180" w:vertAnchor="page" w:horzAnchor="margin" w:tblpXSpec="center" w:tblpY="721"/>
        <w:tblW w:w="10608" w:type="dxa"/>
        <w:tblLook w:val="04A0" w:firstRow="1" w:lastRow="0" w:firstColumn="1" w:lastColumn="0" w:noHBand="0" w:noVBand="1"/>
      </w:tblPr>
      <w:tblGrid>
        <w:gridCol w:w="1849"/>
        <w:gridCol w:w="1275"/>
        <w:gridCol w:w="1134"/>
        <w:gridCol w:w="4082"/>
        <w:gridCol w:w="2268"/>
      </w:tblGrid>
      <w:tr w:rsidR="003A3664" w14:paraId="52E03EDD" w14:textId="77777777" w:rsidTr="0027549C">
        <w:trPr>
          <w:trHeight w:val="319"/>
        </w:trPr>
        <w:tc>
          <w:tcPr>
            <w:tcW w:w="1849" w:type="dxa"/>
          </w:tcPr>
          <w:p w14:paraId="6BFBEC0F" w14:textId="77777777" w:rsidR="003A3664" w:rsidRDefault="0063047D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lastRenderedPageBreak/>
              <w:t>第三階段:</w:t>
            </w:r>
          </w:p>
          <w:p w14:paraId="3A9BD9DC" w14:textId="77777777" w:rsidR="0063047D" w:rsidRDefault="002F3DC9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清查建物安全，</w:t>
            </w:r>
            <w:r w:rsidR="008C0208">
              <w:rPr>
                <w:rFonts w:ascii="標楷體" w:eastAsia="標楷體" w:hAnsi="標楷體" w:hint="eastAsia"/>
                <w:sz w:val="22"/>
                <w:szCs w:val="44"/>
              </w:rPr>
              <w:t>人數統計與回報</w:t>
            </w:r>
          </w:p>
        </w:tc>
        <w:tc>
          <w:tcPr>
            <w:tcW w:w="1275" w:type="dxa"/>
          </w:tcPr>
          <w:p w14:paraId="0801A1AB" w14:textId="0F81F1B7" w:rsidR="0063047D" w:rsidRDefault="00AB12A9" w:rsidP="009B3484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63047D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66BAF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3</w:t>
            </w:r>
            <w:r w:rsidR="00CE5217"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</w:p>
          <w:p w14:paraId="41A3E14E" w14:textId="77777777" w:rsidR="0063047D" w:rsidRDefault="0063047D" w:rsidP="009B3484">
            <w:pPr>
              <w:snapToGrid w:val="0"/>
              <w:spacing w:line="288" w:lineRule="auto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4707526A" w14:textId="591B3B9F" w:rsidR="003A3664" w:rsidRDefault="00AB12A9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63047D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66BAF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</w:t>
            </w:r>
            <w:r w:rsidR="00CE5217"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</w:p>
        </w:tc>
        <w:tc>
          <w:tcPr>
            <w:tcW w:w="1134" w:type="dxa"/>
          </w:tcPr>
          <w:p w14:paraId="7EF1879E" w14:textId="77777777" w:rsidR="003A3664" w:rsidRDefault="0063047D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各班教室/建物外空曠場所</w:t>
            </w:r>
          </w:p>
        </w:tc>
        <w:tc>
          <w:tcPr>
            <w:tcW w:w="4082" w:type="dxa"/>
          </w:tcPr>
          <w:p w14:paraId="12ECB3CF" w14:textId="30A09EC5" w:rsidR="003A3664" w:rsidRDefault="004B55FF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建物安全巡視，集結統計與回報</w:t>
            </w:r>
          </w:p>
          <w:p w14:paraId="225C2496" w14:textId="77777777" w:rsidR="007929E8" w:rsidRDefault="007929E8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</w:p>
          <w:p w14:paraId="1FC42D9A" w14:textId="43F453BA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＊指揮官:「請各組組長與各班老師回報人數與統計」。</w:t>
            </w:r>
          </w:p>
          <w:p w14:paraId="1A4A7258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1C54DE26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＊各組人數統計與回報:</w:t>
            </w:r>
          </w:p>
          <w:p w14:paraId="7783CCAB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7EDB1578" w14:textId="24E355E3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通報組組長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</w:rPr>
              <w:t>徐聖潔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)：</w:t>
            </w:r>
          </w:p>
          <w:p w14:paraId="35D3893E" w14:textId="0B263C08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應到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</w:rPr>
              <w:t>2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_人，成員到齊，無人受傷</w:t>
            </w:r>
          </w:p>
          <w:p w14:paraId="0F44D1B0" w14:textId="5EC877C4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</w:rPr>
              <w:t>搶救組</w:t>
            </w: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組長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</w:rPr>
              <w:t>林敏惠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)：應到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</w:t>
            </w:r>
            <w:r w:rsidRPr="0052669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_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人，實到_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</w:rPr>
              <w:t>2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人，成員到齊，無人受傷</w:t>
            </w:r>
          </w:p>
          <w:p w14:paraId="5E2D0F53" w14:textId="107DE9DE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</w:rPr>
              <w:t>避難引導組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長</w:t>
            </w:r>
            <w:r w:rsidRPr="00A10EF5">
              <w:rPr>
                <w:rFonts w:ascii="標楷體" w:eastAsia="標楷體" w:hAnsi="標楷體" w:hint="eastAsia"/>
                <w:sz w:val="22"/>
              </w:rPr>
              <w:t>(</w:t>
            </w:r>
            <w:r w:rsidR="00264F80">
              <w:rPr>
                <w:rFonts w:ascii="標楷體" w:eastAsia="標楷體" w:hAnsi="標楷體" w:hint="eastAsia"/>
                <w:sz w:val="22"/>
              </w:rPr>
              <w:t>涂雅涵</w:t>
            </w:r>
            <w:r w:rsidRPr="00A10EF5">
              <w:rPr>
                <w:rFonts w:ascii="標楷體" w:eastAsia="標楷體" w:hAnsi="標楷體" w:hint="eastAsia"/>
                <w:sz w:val="22"/>
              </w:rPr>
              <w:t>)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 xml:space="preserve"> ：應到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8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264F80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8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人，成員到齊，無人受傷</w:t>
            </w:r>
          </w:p>
          <w:p w14:paraId="2A69F8B1" w14:textId="77777777" w:rsidR="004B55FF" w:rsidRPr="007929E8" w:rsidRDefault="004B55FF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</w:p>
          <w:p w14:paraId="39D010EF" w14:textId="498197BB" w:rsidR="002F3DC9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＊搶救組:協助老師確認幼生有無受傷</w:t>
            </w:r>
            <w:r w:rsidR="004A10B9">
              <w:rPr>
                <w:rFonts w:ascii="標楷體" w:eastAsia="標楷體" w:hAnsi="標楷體" w:hint="eastAsia"/>
                <w:sz w:val="22"/>
                <w:szCs w:val="44"/>
              </w:rPr>
              <w:t>，若有傷員盡速送往急救站</w:t>
            </w:r>
          </w:p>
          <w:p w14:paraId="7E266861" w14:textId="77777777" w:rsidR="002F3DC9" w:rsidRPr="00957183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227F3CFD" w14:textId="6895AF76" w:rsidR="002F3DC9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r w:rsidR="00A10EF5">
              <w:rPr>
                <w:rFonts w:ascii="標楷體" w:eastAsia="標楷體" w:hAnsi="標楷體" w:hint="eastAsia"/>
                <w:sz w:val="22"/>
                <w:szCs w:val="44"/>
              </w:rPr>
              <w:t>各班人數統計與回報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</w:p>
          <w:p w14:paraId="7F98E1CC" w14:textId="2B8AACEC" w:rsidR="00FC46F6" w:rsidRDefault="00264F80" w:rsidP="00FC46F6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蘋果</w:t>
            </w:r>
            <w:r w:rsidR="002F3DC9"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班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10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10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10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 xml:space="preserve"> 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</w:rPr>
              <w:t xml:space="preserve"> 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人，全員到齊</w:t>
            </w:r>
          </w:p>
          <w:p w14:paraId="3E98673C" w14:textId="593D2FD5" w:rsidR="002F3DC9" w:rsidRDefault="00264F80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香蕉</w:t>
            </w:r>
            <w:r w:rsidR="002F3DC9"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班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7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7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7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5874D3B1" w14:textId="294019DC" w:rsidR="00FC46F6" w:rsidRDefault="00264F80" w:rsidP="00FC46F6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橘子</w:t>
            </w:r>
            <w:r w:rsidR="00FC46F6"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班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(16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</w:rPr>
              <w:t>人)應到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16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16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3968D749" w14:textId="76B3905B" w:rsidR="00E71C17" w:rsidRDefault="00264F80" w:rsidP="00E71C17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葡萄</w:t>
            </w:r>
            <w:r w:rsidR="00E71C17" w:rsidRPr="00E71C17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班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(24</w:t>
            </w:r>
            <w:r w:rsidR="00E71C17">
              <w:rPr>
                <w:rFonts w:ascii="標楷體" w:eastAsia="標楷體" w:hAnsi="標楷體" w:hint="eastAsia"/>
                <w:sz w:val="22"/>
                <w:szCs w:val="44"/>
              </w:rPr>
              <w:t>人)應到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24</w:t>
            </w:r>
            <w:r w:rsidR="00E71C17"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24</w:t>
            </w:r>
            <w:r w:rsidR="00E71C17"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77BD379E" w14:textId="47429152" w:rsidR="002F3DC9" w:rsidRDefault="00264F80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鳳梨</w:t>
            </w:r>
            <w:r w:rsidR="002F3DC9"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班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22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22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22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27CE6801" w14:textId="7D378948" w:rsidR="001B694E" w:rsidRDefault="00264F80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橘子</w:t>
            </w:r>
            <w:r w:rsidR="002F3DC9"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班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16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16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16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423FAF09" w14:textId="77777777" w:rsidR="00A10EF5" w:rsidRDefault="00A10EF5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09328DC5" w14:textId="77777777" w:rsidR="007929E8" w:rsidRDefault="007929E8" w:rsidP="007929E8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＊指揮官:請通報組巡視(目視)校園建築物有無損壞狀況，再進行通報；評估是否可進入教室內。</w:t>
            </w:r>
          </w:p>
          <w:p w14:paraId="4C3C93E6" w14:textId="77777777" w:rsidR="007929E8" w:rsidRDefault="007929E8" w:rsidP="007929E8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  <w:szCs w:val="44"/>
              </w:rPr>
            </w:pPr>
          </w:p>
          <w:p w14:paraId="3478B2D9" w14:textId="4B02BFF7" w:rsidR="00A10EF5" w:rsidRPr="0097126D" w:rsidRDefault="007929E8" w:rsidP="007929E8">
            <w:pPr>
              <w:widowControl/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通報組：檢查過後，目前無損壞，狀況一切正常。</w:t>
            </w:r>
          </w:p>
        </w:tc>
        <w:tc>
          <w:tcPr>
            <w:tcW w:w="2268" w:type="dxa"/>
          </w:tcPr>
          <w:p w14:paraId="792304E5" w14:textId="77777777" w:rsidR="00693727" w:rsidRDefault="00693727" w:rsidP="009B3484">
            <w:pPr>
              <w:rPr>
                <w:rFonts w:ascii="標楷體" w:eastAsia="標楷體" w:hAnsi="標楷體" w:cs="細明體"/>
                <w:sz w:val="22"/>
              </w:rPr>
            </w:pPr>
          </w:p>
          <w:p w14:paraId="48EB849E" w14:textId="72E89E54" w:rsidR="00693727" w:rsidRPr="00693727" w:rsidRDefault="005D3F12" w:rsidP="009B3484">
            <w:pPr>
              <w:rPr>
                <w:rFonts w:ascii="標楷體" w:eastAsia="標楷體" w:hAnsi="標楷體" w:cs="細明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693727">
              <w:rPr>
                <w:rFonts w:ascii="標楷體" w:eastAsia="標楷體" w:hAnsi="標楷體" w:hint="eastAsia"/>
                <w:sz w:val="22"/>
                <w:szCs w:val="44"/>
              </w:rPr>
              <w:t>避難引導組(</w:t>
            </w:r>
            <w:r w:rsidR="00693727">
              <w:rPr>
                <w:rFonts w:ascii="標楷體" w:eastAsia="標楷體" w:hAnsi="標楷體" w:cs="細明體" w:hint="eastAsia"/>
                <w:sz w:val="22"/>
              </w:rPr>
              <w:t>帶班老師)：</w:t>
            </w:r>
            <w:r w:rsidR="00693727">
              <w:rPr>
                <w:rFonts w:ascii="標楷體" w:eastAsia="標楷體" w:hAnsi="標楷體" w:hint="eastAsia"/>
                <w:sz w:val="22"/>
              </w:rPr>
              <w:t>安撫幼兒情緒並清點幼兒人數回報指揮官</w:t>
            </w:r>
          </w:p>
          <w:p w14:paraId="726B2210" w14:textId="338EC34E" w:rsidR="00693727" w:rsidRDefault="00693727" w:rsidP="009B3484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05ADAEFC" w14:textId="77777777" w:rsidR="00693727" w:rsidRDefault="00693727" w:rsidP="009B3484">
            <w:pPr>
              <w:rPr>
                <w:rFonts w:ascii="標楷體" w:eastAsia="標楷體" w:hAnsi="標楷體"/>
                <w:sz w:val="22"/>
              </w:rPr>
            </w:pPr>
          </w:p>
          <w:p w14:paraId="02146348" w14:textId="77777777" w:rsidR="00693727" w:rsidRDefault="00693727" w:rsidP="009B3484">
            <w:pPr>
              <w:rPr>
                <w:rFonts w:ascii="標楷體" w:eastAsia="標楷體" w:hAnsi="標楷體" w:cs="細明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>
              <w:rPr>
                <w:rFonts w:ascii="標楷體" w:eastAsia="標楷體" w:hAnsi="標楷體" w:cs="細明體" w:hint="eastAsia"/>
                <w:sz w:val="22"/>
              </w:rPr>
              <w:t>各組組長清點各組人數並回報與指揮官。</w:t>
            </w:r>
          </w:p>
          <w:p w14:paraId="73EC99C6" w14:textId="77777777" w:rsidR="00624B47" w:rsidRDefault="00624B47" w:rsidP="009B3484">
            <w:pPr>
              <w:rPr>
                <w:rFonts w:ascii="標楷體" w:eastAsia="標楷體" w:hAnsi="標楷體" w:cs="細明體"/>
                <w:sz w:val="22"/>
              </w:rPr>
            </w:pPr>
          </w:p>
          <w:p w14:paraId="2896FE4E" w14:textId="77777777" w:rsidR="00624B47" w:rsidRDefault="00624B47" w:rsidP="009B3484">
            <w:pPr>
              <w:rPr>
                <w:rFonts w:ascii="標楷體" w:eastAsia="標楷體" w:hAnsi="標楷體" w:cs="細明體"/>
                <w:sz w:val="22"/>
              </w:rPr>
            </w:pPr>
          </w:p>
          <w:p w14:paraId="1572096C" w14:textId="0471472F" w:rsidR="006748E5" w:rsidRPr="006748E5" w:rsidRDefault="006748E5" w:rsidP="009B3484">
            <w:pPr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Pr="006748E5">
              <w:rPr>
                <w:rFonts w:ascii="標楷體" w:eastAsia="標楷體" w:hAnsi="標楷體" w:hint="eastAsia"/>
                <w:sz w:val="22"/>
                <w:szCs w:val="44"/>
              </w:rPr>
              <w:t>通報組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-</w:t>
            </w:r>
            <w:r w:rsidR="00BC271A">
              <w:rPr>
                <w:rFonts w:ascii="標楷體" w:eastAsia="標楷體" w:hAnsi="標楷體" w:hint="eastAsia"/>
                <w:sz w:val="22"/>
                <w:szCs w:val="44"/>
              </w:rPr>
              <w:t>巡視建築物及各班教室、廚房</w:t>
            </w:r>
            <w:r w:rsidR="00624B47">
              <w:rPr>
                <w:rFonts w:ascii="標楷體" w:eastAsia="標楷體" w:hAnsi="標楷體"/>
                <w:sz w:val="22"/>
                <w:szCs w:val="44"/>
              </w:rPr>
              <w:t>…</w:t>
            </w:r>
            <w:r w:rsidR="00BC271A">
              <w:rPr>
                <w:rFonts w:ascii="標楷體" w:eastAsia="標楷體" w:hAnsi="標楷體" w:hint="eastAsia"/>
                <w:sz w:val="22"/>
                <w:szCs w:val="44"/>
              </w:rPr>
              <w:t>等</w:t>
            </w:r>
            <w:r w:rsidR="00624B47">
              <w:rPr>
                <w:rFonts w:ascii="標楷體" w:eastAsia="標楷體" w:hAnsi="標楷體" w:hint="eastAsia"/>
                <w:sz w:val="22"/>
                <w:szCs w:val="44"/>
              </w:rPr>
              <w:t>，初部研判是否有受損之狀況。</w:t>
            </w:r>
          </w:p>
        </w:tc>
      </w:tr>
      <w:tr w:rsidR="009B3484" w14:paraId="7116B5CC" w14:textId="77777777" w:rsidTr="0027549C">
        <w:trPr>
          <w:trHeight w:val="1020"/>
        </w:trPr>
        <w:tc>
          <w:tcPr>
            <w:tcW w:w="1849" w:type="dxa"/>
          </w:tcPr>
          <w:p w14:paraId="7FD87AD3" w14:textId="77777777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第四階段:</w:t>
            </w:r>
          </w:p>
          <w:p w14:paraId="2EECE8FD" w14:textId="77777777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狀況解除及通報</w:t>
            </w:r>
          </w:p>
        </w:tc>
        <w:tc>
          <w:tcPr>
            <w:tcW w:w="1275" w:type="dxa"/>
          </w:tcPr>
          <w:p w14:paraId="51B300F5" w14:textId="4854F98C" w:rsidR="009B3484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9B3484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5241D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40</w:t>
            </w:r>
          </w:p>
          <w:p w14:paraId="5B38A90B" w14:textId="77777777" w:rsidR="009B3484" w:rsidRDefault="009B3484" w:rsidP="009B3484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27B9F65F" w14:textId="49B29DFC" w:rsidR="009B3484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9B3484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5241D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</w:t>
            </w:r>
            <w:r w:rsidR="00CE5217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</w:tc>
        <w:tc>
          <w:tcPr>
            <w:tcW w:w="1134" w:type="dxa"/>
          </w:tcPr>
          <w:p w14:paraId="242D5927" w14:textId="77777777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各班教室/建物外空曠場所</w:t>
            </w:r>
          </w:p>
        </w:tc>
        <w:tc>
          <w:tcPr>
            <w:tcW w:w="4082" w:type="dxa"/>
          </w:tcPr>
          <w:p w14:paraId="7AC2014F" w14:textId="7E76D91D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狀況:校園疏散及各項應變工作已告一段落</w:t>
            </w:r>
          </w:p>
          <w:p w14:paraId="7363CD1A" w14:textId="77777777" w:rsidR="00600668" w:rsidRDefault="00600668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  <w:p w14:paraId="6F46ADA0" w14:textId="438B364E" w:rsidR="0020777E" w:rsidRPr="0020777E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＊通報組:整理園方相關統計資料，</w:t>
            </w:r>
            <w:r w:rsidR="00921896">
              <w:rPr>
                <w:rFonts w:ascii="標楷體" w:eastAsia="標楷體" w:hAnsi="標楷體" w:hint="eastAsia"/>
                <w:sz w:val="22"/>
              </w:rPr>
              <w:t>通報教育部校園安全暨災害防救通報處理中心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通報校園災情及處理情形</w:t>
            </w:r>
            <w:r w:rsidR="00921896">
              <w:rPr>
                <w:rFonts w:ascii="標楷體" w:eastAsia="標楷體" w:hAnsi="標楷體" w:hint="eastAsia"/>
                <w:sz w:val="22"/>
                <w:szCs w:val="44"/>
              </w:rPr>
              <w:t>。</w:t>
            </w:r>
          </w:p>
          <w:p w14:paraId="30155E7D" w14:textId="7FEE0B72" w:rsidR="007929E8" w:rsidRDefault="009B3484" w:rsidP="009B3484">
            <w:pPr>
              <w:snapToGrid w:val="0"/>
              <w:spacing w:line="20" w:lineRule="atLeast"/>
              <w:rPr>
                <w:rFonts w:ascii="標楷體" w:eastAsia="標楷體" w:hAnsi="標楷體" w:hint="eastAsia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r w:rsidR="00764F4B">
              <w:rPr>
                <w:rFonts w:ascii="標楷體" w:eastAsia="標楷體" w:hAnsi="標楷體" w:hint="eastAsia"/>
                <w:sz w:val="22"/>
                <w:szCs w:val="44"/>
              </w:rPr>
              <w:t>各班老師通報家長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07D6D">
              <w:rPr>
                <w:rFonts w:ascii="標楷體" w:eastAsia="標楷體" w:hAnsi="標楷體" w:hint="eastAsia"/>
                <w:sz w:val="22"/>
                <w:szCs w:val="44"/>
              </w:rPr>
              <w:t>使用通訊軟體或簡</w:t>
            </w:r>
          </w:p>
          <w:p w14:paraId="3C03F722" w14:textId="535ACA85" w:rsidR="0027549C" w:rsidRPr="00677865" w:rsidRDefault="00007D6D" w:rsidP="009B3484">
            <w:pPr>
              <w:snapToGrid w:val="0"/>
              <w:spacing w:line="20" w:lineRule="atLeast"/>
              <w:rPr>
                <w:rFonts w:ascii="標楷體" w:eastAsia="標楷體" w:hAnsi="標楷體" w:hint="eastAsia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訊進行通報</w:t>
            </w:r>
            <w:r w:rsidR="009B3484">
              <w:rPr>
                <w:rFonts w:ascii="標楷體" w:eastAsia="標楷體" w:hAnsi="標楷體" w:hint="eastAsia"/>
                <w:sz w:val="22"/>
                <w:szCs w:val="44"/>
              </w:rPr>
              <w:t>，內容包括園方災情、處理情形及幼生狀況</w:t>
            </w:r>
            <w:r w:rsidR="00921896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764F4B">
              <w:rPr>
                <w:rFonts w:ascii="標楷體" w:eastAsia="標楷體" w:hAnsi="標楷體" w:hint="eastAsia"/>
                <w:sz w:val="22"/>
                <w:szCs w:val="44"/>
              </w:rPr>
              <w:t>統一由園方說明傳給各</w:t>
            </w:r>
            <w:r w:rsidR="00764F4B">
              <w:rPr>
                <w:rFonts w:ascii="標楷體" w:eastAsia="標楷體" w:hAnsi="標楷體" w:hint="eastAsia"/>
                <w:sz w:val="22"/>
                <w:szCs w:val="44"/>
              </w:rPr>
              <w:lastRenderedPageBreak/>
              <w:t>班老師後，老師再轉</w:t>
            </w:r>
            <w:r w:rsidR="00EA775B">
              <w:rPr>
                <w:rFonts w:ascii="標楷體" w:eastAsia="標楷體" w:hAnsi="標楷體" w:hint="eastAsia"/>
                <w:sz w:val="22"/>
                <w:szCs w:val="44"/>
              </w:rPr>
              <w:t>傳予</w:t>
            </w:r>
            <w:r w:rsidR="00764F4B">
              <w:rPr>
                <w:rFonts w:ascii="標楷體" w:eastAsia="標楷體" w:hAnsi="標楷體" w:hint="eastAsia"/>
                <w:sz w:val="22"/>
                <w:szCs w:val="44"/>
              </w:rPr>
              <w:t>家長知悉。</w:t>
            </w:r>
          </w:p>
        </w:tc>
        <w:tc>
          <w:tcPr>
            <w:tcW w:w="2268" w:type="dxa"/>
          </w:tcPr>
          <w:p w14:paraId="7F2CB488" w14:textId="6DB4AD98" w:rsidR="009B3484" w:rsidRPr="00B22A2F" w:rsidRDefault="009B3484" w:rsidP="005C4D53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97126D" w14:paraId="144B168C" w14:textId="77777777" w:rsidTr="0027549C">
        <w:trPr>
          <w:trHeight w:val="1020"/>
        </w:trPr>
        <w:tc>
          <w:tcPr>
            <w:tcW w:w="1849" w:type="dxa"/>
          </w:tcPr>
          <w:p w14:paraId="4F6EAC01" w14:textId="77777777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第五階段：</w:t>
            </w:r>
          </w:p>
          <w:p w14:paraId="6F1096E2" w14:textId="213027AC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幼兒安置</w:t>
            </w:r>
          </w:p>
        </w:tc>
        <w:tc>
          <w:tcPr>
            <w:tcW w:w="1275" w:type="dxa"/>
          </w:tcPr>
          <w:p w14:paraId="1B4D54C7" w14:textId="60D2D487" w:rsidR="0097126D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上午9: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  <w:p w14:paraId="644D5C92" w14:textId="77777777" w:rsidR="00AB12A9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 xml:space="preserve">    至</w:t>
            </w:r>
          </w:p>
          <w:p w14:paraId="6A794A05" w14:textId="3A060771" w:rsidR="00AB12A9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上午9: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</w:p>
        </w:tc>
        <w:tc>
          <w:tcPr>
            <w:tcW w:w="1134" w:type="dxa"/>
          </w:tcPr>
          <w:p w14:paraId="4A198DA3" w14:textId="77777777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4082" w:type="dxa"/>
          </w:tcPr>
          <w:p w14:paraId="42E291BF" w14:textId="0431296A" w:rsidR="0097126D" w:rsidRDefault="0097126D" w:rsidP="0097126D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通報組回報目前建築物及相關設備並無受損，所以小朋友繼續留園，無需家長接回；老師後續觀察小朋友的情緒反應給予適度的安撫。</w:t>
            </w:r>
          </w:p>
          <w:p w14:paraId="515B8EAA" w14:textId="0FAAF652" w:rsidR="0097126D" w:rsidRPr="00B444CD" w:rsidRDefault="0097126D" w:rsidP="009B3484">
            <w:pPr>
              <w:snapToGrid w:val="0"/>
              <w:spacing w:line="20" w:lineRule="atLeast"/>
              <w:rPr>
                <w:rFonts w:ascii="標楷體" w:eastAsia="標楷體" w:hAnsi="標楷體" w:hint="eastAsia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＊指揮官:目前地震已</w:t>
            </w:r>
            <w:r w:rsidR="00B444CD">
              <w:rPr>
                <w:rFonts w:ascii="標楷體" w:eastAsia="標楷體" w:hAnsi="標楷體" w:hint="eastAsia"/>
                <w:sz w:val="22"/>
                <w:szCs w:val="44"/>
              </w:rPr>
              <w:t>經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停止，</w:t>
            </w:r>
            <w:r w:rsidR="00B444CD">
              <w:rPr>
                <w:rFonts w:ascii="標楷體" w:eastAsia="標楷體" w:hAnsi="標楷體" w:hint="eastAsia"/>
                <w:sz w:val="22"/>
                <w:szCs w:val="44"/>
              </w:rPr>
              <w:t>各位小朋友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都很勇敢喔！也都會正確的避難保護自己，現在請各班老師帶幼兒慢慢走回教室，也請觀察</w:t>
            </w:r>
            <w:r w:rsidR="00B444CD">
              <w:rPr>
                <w:rFonts w:ascii="標楷體" w:eastAsia="標楷體" w:hAnsi="標楷體" w:hint="eastAsia"/>
                <w:sz w:val="22"/>
                <w:szCs w:val="44"/>
              </w:rPr>
              <w:t>幼兒們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後續的情緒反應！</w:t>
            </w:r>
          </w:p>
        </w:tc>
        <w:tc>
          <w:tcPr>
            <w:tcW w:w="2268" w:type="dxa"/>
          </w:tcPr>
          <w:p w14:paraId="407CF18A" w14:textId="77777777" w:rsidR="0097126D" w:rsidRPr="00B22A2F" w:rsidRDefault="0097126D" w:rsidP="005C4D53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27549C" w14:paraId="41D80459" w14:textId="77777777" w:rsidTr="0027549C">
        <w:trPr>
          <w:trHeight w:val="835"/>
        </w:trPr>
        <w:tc>
          <w:tcPr>
            <w:tcW w:w="1849" w:type="dxa"/>
          </w:tcPr>
          <w:p w14:paraId="5D7A3F46" w14:textId="761BE102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第六階段：</w:t>
            </w:r>
          </w:p>
          <w:p w14:paraId="66C0B1EA" w14:textId="6D0E6D0B" w:rsidR="00CE5217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演練檢討</w:t>
            </w:r>
          </w:p>
          <w:p w14:paraId="0F493EA3" w14:textId="1C13D6CF" w:rsidR="0027549C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1275" w:type="dxa"/>
          </w:tcPr>
          <w:p w14:paraId="318D30F0" w14:textId="7E2CD685" w:rsidR="00E71C17" w:rsidRDefault="00E71C1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下午- 13：0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-</w:t>
            </w:r>
          </w:p>
          <w:p w14:paraId="46999B4A" w14:textId="6D32A31C" w:rsidR="00CE5217" w:rsidRDefault="00E71C1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14：00</w:t>
            </w:r>
          </w:p>
          <w:p w14:paraId="07F49982" w14:textId="4AA86C12" w:rsidR="00CE5217" w:rsidRDefault="00CE521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1134" w:type="dxa"/>
          </w:tcPr>
          <w:p w14:paraId="4DB1BCBC" w14:textId="7FF63E45" w:rsidR="0027549C" w:rsidRDefault="00B444C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多元教室</w:t>
            </w:r>
          </w:p>
        </w:tc>
        <w:tc>
          <w:tcPr>
            <w:tcW w:w="4082" w:type="dxa"/>
          </w:tcPr>
          <w:p w14:paraId="36A24E17" w14:textId="1DE2AD02" w:rsidR="00261507" w:rsidRPr="00261507" w:rsidRDefault="0026150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r w:rsidRPr="00261507">
              <w:rPr>
                <w:rFonts w:ascii="標楷體" w:eastAsia="標楷體" w:hAnsi="標楷體"/>
                <w:sz w:val="22"/>
              </w:rPr>
              <w:t>就當日演練情形</w:t>
            </w:r>
            <w:r w:rsidR="00E71C17">
              <w:rPr>
                <w:rFonts w:ascii="標楷體" w:eastAsia="標楷體" w:hAnsi="標楷體" w:hint="eastAsia"/>
                <w:sz w:val="22"/>
              </w:rPr>
              <w:t>檢討</w:t>
            </w:r>
            <w:r w:rsidRPr="00261507">
              <w:rPr>
                <w:rFonts w:ascii="標楷體" w:eastAsia="標楷體" w:hAnsi="標楷體"/>
                <w:sz w:val="22"/>
              </w:rPr>
              <w:t xml:space="preserve"> </w:t>
            </w:r>
          </w:p>
          <w:p w14:paraId="0B9AA160" w14:textId="77777777" w:rsidR="00261507" w:rsidRPr="00E71C17" w:rsidRDefault="0026150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  <w:p w14:paraId="462D8B42" w14:textId="3A46D4F7" w:rsidR="0027549C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2268" w:type="dxa"/>
          </w:tcPr>
          <w:p w14:paraId="5C444355" w14:textId="77777777" w:rsidR="0027549C" w:rsidRPr="00B22A2F" w:rsidRDefault="0027549C" w:rsidP="009B3484">
            <w:pPr>
              <w:rPr>
                <w:rFonts w:ascii="標楷體" w:eastAsia="標楷體" w:hAnsi="標楷體"/>
                <w:sz w:val="22"/>
              </w:rPr>
            </w:pPr>
          </w:p>
        </w:tc>
      </w:tr>
    </w:tbl>
    <w:p w14:paraId="172B9676" w14:textId="165618BF" w:rsidR="0027549C" w:rsidRPr="0027549C" w:rsidRDefault="0027549C" w:rsidP="009B3484">
      <w:pPr>
        <w:widowControl/>
        <w:rPr>
          <w:rFonts w:ascii="標楷體" w:eastAsia="標楷體" w:hAnsi="標楷體"/>
          <w:sz w:val="32"/>
          <w:szCs w:val="24"/>
        </w:rPr>
        <w:sectPr w:rsidR="0027549C" w:rsidRPr="0027549C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7E37F552" w14:textId="63D07849" w:rsidR="004A10B9" w:rsidRDefault="00B444CD" w:rsidP="00AB1DDC">
      <w:pPr>
        <w:widowControl/>
        <w:rPr>
          <w:rFonts w:ascii="標楷體" w:eastAsia="標楷體" w:hAnsi="標楷體"/>
          <w:sz w:val="32"/>
          <w:szCs w:val="24"/>
        </w:rPr>
      </w:pPr>
      <w:bookmarkStart w:id="0" w:name="_GoBack"/>
      <w:bookmarkEnd w:id="0"/>
      <w:r>
        <w:rPr>
          <w:rFonts w:ascii="標楷體" w:eastAsia="標楷體" w:hAnsi="標楷體"/>
          <w:noProof/>
          <w:sz w:val="32"/>
          <w:szCs w:val="24"/>
        </w:rPr>
        <w:lastRenderedPageBreak/>
        <w:drawing>
          <wp:anchor distT="0" distB="0" distL="114300" distR="114300" simplePos="0" relativeHeight="251726336" behindDoc="0" locked="0" layoutInCell="1" allowOverlap="1" wp14:anchorId="468DD8A5" wp14:editId="2C10E432">
            <wp:simplePos x="0" y="0"/>
            <wp:positionH relativeFrom="margin">
              <wp:posOffset>-411480</wp:posOffset>
            </wp:positionH>
            <wp:positionV relativeFrom="paragraph">
              <wp:posOffset>0</wp:posOffset>
            </wp:positionV>
            <wp:extent cx="6544945" cy="9182100"/>
            <wp:effectExtent l="0" t="0" r="8255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__5480449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5125" cy="91823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A10B9" w:rsidSect="00B444CD">
      <w:pgSz w:w="11906" w:h="16838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659D7" w14:textId="77777777" w:rsidR="00B37E8E" w:rsidRDefault="00B37E8E" w:rsidP="00AB41BD">
      <w:r>
        <w:separator/>
      </w:r>
    </w:p>
  </w:endnote>
  <w:endnote w:type="continuationSeparator" w:id="0">
    <w:p w14:paraId="2741B0C3" w14:textId="77777777" w:rsidR="00B37E8E" w:rsidRDefault="00B37E8E" w:rsidP="00AB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dobe 楷体 Std R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AB6C7" w14:textId="77777777" w:rsidR="00B37E8E" w:rsidRDefault="00B37E8E" w:rsidP="00AB41BD">
      <w:r>
        <w:separator/>
      </w:r>
    </w:p>
  </w:footnote>
  <w:footnote w:type="continuationSeparator" w:id="0">
    <w:p w14:paraId="1C083A70" w14:textId="77777777" w:rsidR="00B37E8E" w:rsidRDefault="00B37E8E" w:rsidP="00AB4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0D04"/>
    <w:multiLevelType w:val="hybridMultilevel"/>
    <w:tmpl w:val="EB8AA702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D81D22"/>
    <w:multiLevelType w:val="hybridMultilevel"/>
    <w:tmpl w:val="C5D872EC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6F70F1"/>
    <w:multiLevelType w:val="hybridMultilevel"/>
    <w:tmpl w:val="40F44618"/>
    <w:lvl w:ilvl="0" w:tplc="AC20B314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7972540"/>
    <w:multiLevelType w:val="hybridMultilevel"/>
    <w:tmpl w:val="97BC8E8E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894BE9"/>
    <w:multiLevelType w:val="hybridMultilevel"/>
    <w:tmpl w:val="BC50F5F0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E623F2"/>
    <w:multiLevelType w:val="hybridMultilevel"/>
    <w:tmpl w:val="73481D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0D5F94"/>
    <w:multiLevelType w:val="hybridMultilevel"/>
    <w:tmpl w:val="7A3E42AA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537276"/>
    <w:multiLevelType w:val="hybridMultilevel"/>
    <w:tmpl w:val="E0444B58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787953"/>
    <w:multiLevelType w:val="hybridMultilevel"/>
    <w:tmpl w:val="91167F8C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4104CF"/>
    <w:multiLevelType w:val="hybridMultilevel"/>
    <w:tmpl w:val="5AF4BAF8"/>
    <w:lvl w:ilvl="0" w:tplc="AC20B314">
      <w:start w:val="1"/>
      <w:numFmt w:val="taiwaneseCountingThousand"/>
      <w:lvlText w:val="%1、"/>
      <w:lvlJc w:val="left"/>
      <w:pPr>
        <w:ind w:left="59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0" w15:restartNumberingAfterBreak="0">
    <w:nsid w:val="368973D5"/>
    <w:multiLevelType w:val="hybridMultilevel"/>
    <w:tmpl w:val="34AE71D2"/>
    <w:lvl w:ilvl="0" w:tplc="40208D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7878F6"/>
    <w:multiLevelType w:val="hybridMultilevel"/>
    <w:tmpl w:val="9CBAF5C4"/>
    <w:lvl w:ilvl="0" w:tplc="AC20B314">
      <w:start w:val="1"/>
      <w:numFmt w:val="taiwaneseCountingThousand"/>
      <w:lvlText w:val="%1、"/>
      <w:lvlJc w:val="left"/>
      <w:pPr>
        <w:ind w:left="59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2" w15:restartNumberingAfterBreak="0">
    <w:nsid w:val="3D1C12E9"/>
    <w:multiLevelType w:val="hybridMultilevel"/>
    <w:tmpl w:val="5F6668D2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8C3377"/>
    <w:multiLevelType w:val="hybridMultilevel"/>
    <w:tmpl w:val="58A892B4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C070D8"/>
    <w:multiLevelType w:val="hybridMultilevel"/>
    <w:tmpl w:val="AE126390"/>
    <w:lvl w:ilvl="0" w:tplc="40208D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A40A1A"/>
    <w:multiLevelType w:val="hybridMultilevel"/>
    <w:tmpl w:val="89AE4808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D13CE2"/>
    <w:multiLevelType w:val="hybridMultilevel"/>
    <w:tmpl w:val="B7EC7F1E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1D67B97"/>
    <w:multiLevelType w:val="hybridMultilevel"/>
    <w:tmpl w:val="41DCE9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B4F54C8"/>
    <w:multiLevelType w:val="hybridMultilevel"/>
    <w:tmpl w:val="8E2CD526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7"/>
  </w:num>
  <w:num w:numId="3">
    <w:abstractNumId w:val="4"/>
  </w:num>
  <w:num w:numId="4">
    <w:abstractNumId w:val="13"/>
  </w:num>
  <w:num w:numId="5">
    <w:abstractNumId w:val="5"/>
  </w:num>
  <w:num w:numId="6">
    <w:abstractNumId w:val="10"/>
  </w:num>
  <w:num w:numId="7">
    <w:abstractNumId w:val="14"/>
  </w:num>
  <w:num w:numId="8">
    <w:abstractNumId w:val="6"/>
  </w:num>
  <w:num w:numId="9">
    <w:abstractNumId w:val="17"/>
  </w:num>
  <w:num w:numId="10">
    <w:abstractNumId w:val="8"/>
  </w:num>
  <w:num w:numId="11">
    <w:abstractNumId w:val="0"/>
  </w:num>
  <w:num w:numId="12">
    <w:abstractNumId w:val="15"/>
  </w:num>
  <w:num w:numId="13">
    <w:abstractNumId w:val="9"/>
  </w:num>
  <w:num w:numId="14">
    <w:abstractNumId w:val="18"/>
  </w:num>
  <w:num w:numId="15">
    <w:abstractNumId w:val="12"/>
  </w:num>
  <w:num w:numId="16">
    <w:abstractNumId w:val="2"/>
  </w:num>
  <w:num w:numId="17">
    <w:abstractNumId w:val="1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677"/>
    <w:rsid w:val="00001D51"/>
    <w:rsid w:val="000042E4"/>
    <w:rsid w:val="00007D6D"/>
    <w:rsid w:val="00011CC2"/>
    <w:rsid w:val="000203D1"/>
    <w:rsid w:val="000279EB"/>
    <w:rsid w:val="000439CE"/>
    <w:rsid w:val="000459ED"/>
    <w:rsid w:val="00055181"/>
    <w:rsid w:val="000555D9"/>
    <w:rsid w:val="0005620A"/>
    <w:rsid w:val="00057DBC"/>
    <w:rsid w:val="00063457"/>
    <w:rsid w:val="00083B4D"/>
    <w:rsid w:val="000A20EE"/>
    <w:rsid w:val="000B4A07"/>
    <w:rsid w:val="000C5677"/>
    <w:rsid w:val="000D0C3C"/>
    <w:rsid w:val="000E714C"/>
    <w:rsid w:val="000E752C"/>
    <w:rsid w:val="000F1F94"/>
    <w:rsid w:val="00104411"/>
    <w:rsid w:val="001052F7"/>
    <w:rsid w:val="00116D80"/>
    <w:rsid w:val="00121C55"/>
    <w:rsid w:val="00136840"/>
    <w:rsid w:val="00136F82"/>
    <w:rsid w:val="0014786D"/>
    <w:rsid w:val="00160544"/>
    <w:rsid w:val="001612E1"/>
    <w:rsid w:val="00171362"/>
    <w:rsid w:val="0019246E"/>
    <w:rsid w:val="00193AC8"/>
    <w:rsid w:val="001A38A9"/>
    <w:rsid w:val="001A7B1A"/>
    <w:rsid w:val="001B05B9"/>
    <w:rsid w:val="001B1925"/>
    <w:rsid w:val="001B694E"/>
    <w:rsid w:val="001C3753"/>
    <w:rsid w:val="001D0100"/>
    <w:rsid w:val="001E08A7"/>
    <w:rsid w:val="001E186F"/>
    <w:rsid w:val="00206EEC"/>
    <w:rsid w:val="0020777E"/>
    <w:rsid w:val="00214F6E"/>
    <w:rsid w:val="00215781"/>
    <w:rsid w:val="00216BA9"/>
    <w:rsid w:val="00221C28"/>
    <w:rsid w:val="002408DB"/>
    <w:rsid w:val="00246023"/>
    <w:rsid w:val="00254626"/>
    <w:rsid w:val="00261507"/>
    <w:rsid w:val="00264F80"/>
    <w:rsid w:val="00267CD3"/>
    <w:rsid w:val="0027549C"/>
    <w:rsid w:val="00280163"/>
    <w:rsid w:val="0028035C"/>
    <w:rsid w:val="00283A74"/>
    <w:rsid w:val="002A1127"/>
    <w:rsid w:val="002D1B96"/>
    <w:rsid w:val="002F3DC9"/>
    <w:rsid w:val="002F6F29"/>
    <w:rsid w:val="00302EEA"/>
    <w:rsid w:val="0030457F"/>
    <w:rsid w:val="00312A62"/>
    <w:rsid w:val="003261E3"/>
    <w:rsid w:val="00336509"/>
    <w:rsid w:val="00337348"/>
    <w:rsid w:val="003443E7"/>
    <w:rsid w:val="00367820"/>
    <w:rsid w:val="0037142F"/>
    <w:rsid w:val="00372F25"/>
    <w:rsid w:val="00386DFC"/>
    <w:rsid w:val="00396089"/>
    <w:rsid w:val="003A3664"/>
    <w:rsid w:val="003A5D72"/>
    <w:rsid w:val="003B0F1A"/>
    <w:rsid w:val="003C3D86"/>
    <w:rsid w:val="003D2CAB"/>
    <w:rsid w:val="003E47F6"/>
    <w:rsid w:val="003F2D13"/>
    <w:rsid w:val="003F2F0C"/>
    <w:rsid w:val="003F356F"/>
    <w:rsid w:val="003F481C"/>
    <w:rsid w:val="0040731D"/>
    <w:rsid w:val="004108EA"/>
    <w:rsid w:val="00422400"/>
    <w:rsid w:val="00433C54"/>
    <w:rsid w:val="004357E6"/>
    <w:rsid w:val="0044383D"/>
    <w:rsid w:val="004769FD"/>
    <w:rsid w:val="00484114"/>
    <w:rsid w:val="00487AC7"/>
    <w:rsid w:val="00491DAC"/>
    <w:rsid w:val="004A10B9"/>
    <w:rsid w:val="004B55FF"/>
    <w:rsid w:val="004B6DFC"/>
    <w:rsid w:val="004C1275"/>
    <w:rsid w:val="004C3B72"/>
    <w:rsid w:val="004E2B0B"/>
    <w:rsid w:val="004E3311"/>
    <w:rsid w:val="00526693"/>
    <w:rsid w:val="00526802"/>
    <w:rsid w:val="005375BC"/>
    <w:rsid w:val="00540DB1"/>
    <w:rsid w:val="005443C8"/>
    <w:rsid w:val="0055515A"/>
    <w:rsid w:val="00557640"/>
    <w:rsid w:val="0057688E"/>
    <w:rsid w:val="00586341"/>
    <w:rsid w:val="00590AF5"/>
    <w:rsid w:val="0059636A"/>
    <w:rsid w:val="00596921"/>
    <w:rsid w:val="005B777A"/>
    <w:rsid w:val="005C0EEE"/>
    <w:rsid w:val="005C37AC"/>
    <w:rsid w:val="005C4D53"/>
    <w:rsid w:val="005C6EBF"/>
    <w:rsid w:val="005D3F12"/>
    <w:rsid w:val="00600668"/>
    <w:rsid w:val="00615431"/>
    <w:rsid w:val="00624B47"/>
    <w:rsid w:val="0063047D"/>
    <w:rsid w:val="00635A84"/>
    <w:rsid w:val="006428D7"/>
    <w:rsid w:val="00643B9F"/>
    <w:rsid w:val="006562AE"/>
    <w:rsid w:val="00665AC0"/>
    <w:rsid w:val="006748E5"/>
    <w:rsid w:val="00677865"/>
    <w:rsid w:val="00693727"/>
    <w:rsid w:val="006A1DF4"/>
    <w:rsid w:val="006B20C7"/>
    <w:rsid w:val="006B4CB6"/>
    <w:rsid w:val="006C1563"/>
    <w:rsid w:val="006C35D4"/>
    <w:rsid w:val="006D4E09"/>
    <w:rsid w:val="006E5068"/>
    <w:rsid w:val="006E6F74"/>
    <w:rsid w:val="006F2A33"/>
    <w:rsid w:val="006F5081"/>
    <w:rsid w:val="0070278C"/>
    <w:rsid w:val="00711D0E"/>
    <w:rsid w:val="00716189"/>
    <w:rsid w:val="00716A80"/>
    <w:rsid w:val="00746D49"/>
    <w:rsid w:val="007538A0"/>
    <w:rsid w:val="00764F4B"/>
    <w:rsid w:val="00765683"/>
    <w:rsid w:val="007929E8"/>
    <w:rsid w:val="007955B2"/>
    <w:rsid w:val="007B123C"/>
    <w:rsid w:val="00800A62"/>
    <w:rsid w:val="00803F50"/>
    <w:rsid w:val="0081339E"/>
    <w:rsid w:val="00826940"/>
    <w:rsid w:val="00826E67"/>
    <w:rsid w:val="008368AE"/>
    <w:rsid w:val="0083726B"/>
    <w:rsid w:val="00846238"/>
    <w:rsid w:val="0085241D"/>
    <w:rsid w:val="00855B40"/>
    <w:rsid w:val="00862412"/>
    <w:rsid w:val="00866BAF"/>
    <w:rsid w:val="00870967"/>
    <w:rsid w:val="00894428"/>
    <w:rsid w:val="00896495"/>
    <w:rsid w:val="008B7FEC"/>
    <w:rsid w:val="008C0208"/>
    <w:rsid w:val="008C6AE3"/>
    <w:rsid w:val="008E166B"/>
    <w:rsid w:val="008E52C1"/>
    <w:rsid w:val="00900FE2"/>
    <w:rsid w:val="00906C45"/>
    <w:rsid w:val="00921603"/>
    <w:rsid w:val="00921896"/>
    <w:rsid w:val="00922837"/>
    <w:rsid w:val="00924D61"/>
    <w:rsid w:val="00924D66"/>
    <w:rsid w:val="009262CB"/>
    <w:rsid w:val="0092714E"/>
    <w:rsid w:val="00942581"/>
    <w:rsid w:val="0095307F"/>
    <w:rsid w:val="00957183"/>
    <w:rsid w:val="00960B07"/>
    <w:rsid w:val="0097126D"/>
    <w:rsid w:val="009B161C"/>
    <w:rsid w:val="009B19F0"/>
    <w:rsid w:val="009B2188"/>
    <w:rsid w:val="009B2A86"/>
    <w:rsid w:val="009B3484"/>
    <w:rsid w:val="009E6773"/>
    <w:rsid w:val="00A02ED9"/>
    <w:rsid w:val="00A07F7C"/>
    <w:rsid w:val="00A10EF5"/>
    <w:rsid w:val="00A122EA"/>
    <w:rsid w:val="00A3247B"/>
    <w:rsid w:val="00A33E23"/>
    <w:rsid w:val="00A35D8C"/>
    <w:rsid w:val="00A43904"/>
    <w:rsid w:val="00A504B5"/>
    <w:rsid w:val="00A504F3"/>
    <w:rsid w:val="00A725D3"/>
    <w:rsid w:val="00A7727F"/>
    <w:rsid w:val="00AA3AB0"/>
    <w:rsid w:val="00AA4406"/>
    <w:rsid w:val="00AB12A9"/>
    <w:rsid w:val="00AB1DDC"/>
    <w:rsid w:val="00AB2CDA"/>
    <w:rsid w:val="00AB3C55"/>
    <w:rsid w:val="00AB41BD"/>
    <w:rsid w:val="00AC22DD"/>
    <w:rsid w:val="00AD0BBA"/>
    <w:rsid w:val="00AD5046"/>
    <w:rsid w:val="00AD7F55"/>
    <w:rsid w:val="00AE19CB"/>
    <w:rsid w:val="00B13AE4"/>
    <w:rsid w:val="00B22A2F"/>
    <w:rsid w:val="00B3725F"/>
    <w:rsid w:val="00B37E8E"/>
    <w:rsid w:val="00B406A4"/>
    <w:rsid w:val="00B444CD"/>
    <w:rsid w:val="00B500D2"/>
    <w:rsid w:val="00B52636"/>
    <w:rsid w:val="00B547F9"/>
    <w:rsid w:val="00B849BA"/>
    <w:rsid w:val="00B95079"/>
    <w:rsid w:val="00B95251"/>
    <w:rsid w:val="00BA6598"/>
    <w:rsid w:val="00BC271A"/>
    <w:rsid w:val="00BD089F"/>
    <w:rsid w:val="00BE1629"/>
    <w:rsid w:val="00BE477B"/>
    <w:rsid w:val="00C03F8C"/>
    <w:rsid w:val="00C125F7"/>
    <w:rsid w:val="00C1261D"/>
    <w:rsid w:val="00C149E7"/>
    <w:rsid w:val="00C4365E"/>
    <w:rsid w:val="00C4467E"/>
    <w:rsid w:val="00C508E7"/>
    <w:rsid w:val="00C73991"/>
    <w:rsid w:val="00C81DB0"/>
    <w:rsid w:val="00C91B3A"/>
    <w:rsid w:val="00CA0C40"/>
    <w:rsid w:val="00CA4D05"/>
    <w:rsid w:val="00CA709C"/>
    <w:rsid w:val="00CB4E64"/>
    <w:rsid w:val="00CC01F8"/>
    <w:rsid w:val="00CD4137"/>
    <w:rsid w:val="00CD75D1"/>
    <w:rsid w:val="00CE5217"/>
    <w:rsid w:val="00CF6379"/>
    <w:rsid w:val="00D00B38"/>
    <w:rsid w:val="00D02D25"/>
    <w:rsid w:val="00D04BE7"/>
    <w:rsid w:val="00D07DAA"/>
    <w:rsid w:val="00D163D4"/>
    <w:rsid w:val="00D26C4F"/>
    <w:rsid w:val="00D35A98"/>
    <w:rsid w:val="00D55A2B"/>
    <w:rsid w:val="00D65334"/>
    <w:rsid w:val="00D66B9D"/>
    <w:rsid w:val="00D82302"/>
    <w:rsid w:val="00D920E4"/>
    <w:rsid w:val="00DA18C1"/>
    <w:rsid w:val="00DA2330"/>
    <w:rsid w:val="00DB0B92"/>
    <w:rsid w:val="00DC2A2A"/>
    <w:rsid w:val="00DC5066"/>
    <w:rsid w:val="00DD37CF"/>
    <w:rsid w:val="00DD79C0"/>
    <w:rsid w:val="00DE5D24"/>
    <w:rsid w:val="00DE6D1F"/>
    <w:rsid w:val="00E0509F"/>
    <w:rsid w:val="00E13786"/>
    <w:rsid w:val="00E154EA"/>
    <w:rsid w:val="00E327EA"/>
    <w:rsid w:val="00E34DD3"/>
    <w:rsid w:val="00E350CC"/>
    <w:rsid w:val="00E37AE5"/>
    <w:rsid w:val="00E565C4"/>
    <w:rsid w:val="00E57E4C"/>
    <w:rsid w:val="00E676F5"/>
    <w:rsid w:val="00E71C17"/>
    <w:rsid w:val="00EA775B"/>
    <w:rsid w:val="00EB7EB2"/>
    <w:rsid w:val="00EF0E3B"/>
    <w:rsid w:val="00F0631D"/>
    <w:rsid w:val="00F07101"/>
    <w:rsid w:val="00F1519E"/>
    <w:rsid w:val="00F3781A"/>
    <w:rsid w:val="00F44B32"/>
    <w:rsid w:val="00F50E85"/>
    <w:rsid w:val="00F5327D"/>
    <w:rsid w:val="00F853A9"/>
    <w:rsid w:val="00F92B82"/>
    <w:rsid w:val="00FB1E3A"/>
    <w:rsid w:val="00FB353C"/>
    <w:rsid w:val="00FC3CF4"/>
    <w:rsid w:val="00FC46F6"/>
    <w:rsid w:val="00FD5D6E"/>
    <w:rsid w:val="00FD659A"/>
    <w:rsid w:val="00F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4BC50F"/>
  <w15:docId w15:val="{09E97746-C6DC-4685-9D01-928FF078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1F9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B41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41B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B41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41BD"/>
    <w:rPr>
      <w:sz w:val="20"/>
      <w:szCs w:val="20"/>
    </w:rPr>
  </w:style>
  <w:style w:type="table" w:styleId="-5">
    <w:name w:val="Light Grid Accent 5"/>
    <w:basedOn w:val="a1"/>
    <w:uiPriority w:val="62"/>
    <w:rsid w:val="0071618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9">
    <w:name w:val="Light Grid"/>
    <w:basedOn w:val="a1"/>
    <w:uiPriority w:val="62"/>
    <w:rsid w:val="0071618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1E18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186F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97126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7126D"/>
  </w:style>
  <w:style w:type="character" w:customStyle="1" w:styleId="ae">
    <w:name w:val="註解文字 字元"/>
    <w:basedOn w:val="a0"/>
    <w:link w:val="ad"/>
    <w:uiPriority w:val="99"/>
    <w:semiHidden/>
    <w:rsid w:val="0097126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7126D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712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4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9D93F-EDBF-4A88-B67C-8E8226E4E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userA</cp:lastModifiedBy>
  <cp:revision>5</cp:revision>
  <cp:lastPrinted>2023-06-01T02:03:00Z</cp:lastPrinted>
  <dcterms:created xsi:type="dcterms:W3CDTF">2026-03-09T07:37:00Z</dcterms:created>
  <dcterms:modified xsi:type="dcterms:W3CDTF">2026-07-27T02:13:00Z</dcterms:modified>
</cp:coreProperties>
</file>