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D5" w:rsidRPr="00FE0460" w:rsidRDefault="003D2ED5" w:rsidP="00341A19">
      <w:pPr>
        <w:pStyle w:val="PlainText"/>
        <w:snapToGrid w:val="0"/>
        <w:spacing w:line="360" w:lineRule="auto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bookmarkStart w:id="0" w:name="_GoBack"/>
      <w:bookmarkEnd w:id="0"/>
      <w:r w:rsidRPr="00FE0460">
        <w:rPr>
          <w:rFonts w:ascii="Times New Roman" w:eastAsia="標楷體" w:hAnsi="Times New Roman" w:hint="eastAsia"/>
          <w:b/>
          <w:color w:val="000000"/>
          <w:sz w:val="36"/>
          <w:szCs w:val="36"/>
        </w:rPr>
        <w:t>一百零三年度「正確用藥教育模式校園推廣計畫」</w:t>
      </w:r>
    </w:p>
    <w:p w:rsidR="003D2ED5" w:rsidRPr="00B92DAE" w:rsidRDefault="003D2ED5" w:rsidP="00FE0460">
      <w:pPr>
        <w:spacing w:afterLines="50" w:line="360" w:lineRule="auto"/>
        <w:jc w:val="center"/>
        <w:rPr>
          <w:rFonts w:eastAsia="標楷體"/>
          <w:b/>
          <w:bCs/>
          <w:sz w:val="32"/>
          <w:szCs w:val="34"/>
        </w:rPr>
      </w:pPr>
      <w:r w:rsidRPr="00B92DAE">
        <w:rPr>
          <w:rFonts w:eastAsia="標楷體"/>
          <w:b/>
          <w:bCs/>
          <w:sz w:val="32"/>
          <w:szCs w:val="32"/>
        </w:rPr>
        <w:t>2014</w:t>
      </w:r>
      <w:r w:rsidRPr="00B92DAE">
        <w:rPr>
          <w:rFonts w:eastAsia="標楷體" w:hint="eastAsia"/>
          <w:b/>
          <w:bCs/>
          <w:sz w:val="32"/>
          <w:szCs w:val="32"/>
        </w:rPr>
        <w:t>『校園正確用藥小主播』比賽實施辦法</w:t>
      </w:r>
    </w:p>
    <w:p w:rsidR="003D2ED5" w:rsidRPr="0054365B" w:rsidRDefault="003D2ED5" w:rsidP="00341A19">
      <w:pPr>
        <w:numPr>
          <w:ilvl w:val="0"/>
          <w:numId w:val="5"/>
        </w:numPr>
        <w:tabs>
          <w:tab w:val="clear" w:pos="480"/>
        </w:tabs>
        <w:spacing w:line="276" w:lineRule="auto"/>
        <w:ind w:left="709" w:hanging="709"/>
        <w:rPr>
          <w:rFonts w:eastAsia="標楷體"/>
          <w:b/>
          <w:szCs w:val="26"/>
        </w:rPr>
      </w:pPr>
      <w:r w:rsidRPr="0054365B">
        <w:rPr>
          <w:rFonts w:eastAsia="標楷體" w:hint="eastAsia"/>
          <w:b/>
          <w:szCs w:val="26"/>
        </w:rPr>
        <w:t>背景說明</w:t>
      </w:r>
    </w:p>
    <w:p w:rsidR="003D2ED5" w:rsidRPr="0054365B" w:rsidRDefault="003D2ED5" w:rsidP="00341A19">
      <w:pPr>
        <w:pStyle w:val="BodyTextIndent"/>
        <w:spacing w:line="276" w:lineRule="auto"/>
        <w:rPr>
          <w:rFonts w:ascii="Times New Roman" w:hAnsi="Times New Roman"/>
          <w:color w:val="000000"/>
        </w:rPr>
      </w:pPr>
      <w:r w:rsidRPr="0054365B">
        <w:rPr>
          <w:rFonts w:ascii="Times New Roman" w:hAnsi="Times New Roman" w:hint="eastAsia"/>
          <w:color w:val="000000"/>
        </w:rPr>
        <w:t>為落實校園正確用藥教育</w:t>
      </w:r>
      <w:r w:rsidRPr="0054365B">
        <w:rPr>
          <w:rFonts w:ascii="Times New Roman" w:hAnsi="Times New Roman" w:hint="eastAsia"/>
          <w:szCs w:val="26"/>
        </w:rPr>
        <w:t>，鼓勵藥師與各縣市學校緊密合作，提升學生用藥安全的生活技能、營造校園及鄰近社區用藥安全之氛圍</w:t>
      </w:r>
      <w:r w:rsidRPr="0054365B">
        <w:rPr>
          <w:rFonts w:ascii="Times New Roman" w:hAnsi="Times New Roman" w:hint="eastAsia"/>
          <w:color w:val="000000"/>
        </w:rPr>
        <w:t>，培訓學生擔任正確用藥教育廣播的小主播，平時在校內透過廣播系統宣導正確用藥之觀念，並運用社區或全國性廣播媒體來宣導正確的用藥行為。</w:t>
      </w:r>
    </w:p>
    <w:p w:rsidR="003D2ED5" w:rsidRPr="0054365B" w:rsidRDefault="003D2ED5" w:rsidP="00341A19">
      <w:pPr>
        <w:numPr>
          <w:ilvl w:val="0"/>
          <w:numId w:val="5"/>
        </w:numPr>
        <w:tabs>
          <w:tab w:val="clear" w:pos="480"/>
        </w:tabs>
        <w:spacing w:line="276" w:lineRule="auto"/>
        <w:ind w:left="709" w:hanging="709"/>
        <w:rPr>
          <w:rFonts w:eastAsia="標楷體"/>
          <w:b/>
          <w:szCs w:val="26"/>
        </w:rPr>
      </w:pPr>
      <w:r w:rsidRPr="0054365B">
        <w:rPr>
          <w:rFonts w:eastAsia="標楷體" w:hint="eastAsia"/>
          <w:b/>
          <w:szCs w:val="26"/>
        </w:rPr>
        <w:t>計畫目的</w:t>
      </w:r>
    </w:p>
    <w:p w:rsidR="003D2ED5" w:rsidRPr="0054365B" w:rsidRDefault="003D2ED5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結合教學與媒體的應用，建立校園與社區永續的正確用藥教育推廣。</w:t>
      </w:r>
    </w:p>
    <w:p w:rsidR="003D2ED5" w:rsidRPr="0054365B" w:rsidRDefault="003D2ED5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展現活力與創意的正確用藥教學教育，提供學生才藝之發展平台。</w:t>
      </w:r>
    </w:p>
    <w:p w:rsidR="003D2ED5" w:rsidRPr="0054365B" w:rsidRDefault="003D2ED5" w:rsidP="00F718FF">
      <w:pPr>
        <w:numPr>
          <w:ilvl w:val="1"/>
          <w:numId w:val="5"/>
        </w:numPr>
        <w:spacing w:line="276" w:lineRule="auto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鼓勵學校運用現有的傳播設備與通路，充分發揮小主播的教育效果。</w:t>
      </w:r>
    </w:p>
    <w:p w:rsidR="003D2ED5" w:rsidRPr="0054365B" w:rsidRDefault="003D2ED5" w:rsidP="00341A19">
      <w:pPr>
        <w:numPr>
          <w:ilvl w:val="0"/>
          <w:numId w:val="5"/>
        </w:numPr>
        <w:tabs>
          <w:tab w:val="clear" w:pos="480"/>
        </w:tabs>
        <w:spacing w:line="276" w:lineRule="auto"/>
        <w:ind w:left="709" w:hanging="709"/>
        <w:rPr>
          <w:rFonts w:eastAsia="標楷體"/>
          <w:b/>
          <w:szCs w:val="26"/>
        </w:rPr>
      </w:pPr>
      <w:r w:rsidRPr="0054365B">
        <w:rPr>
          <w:rFonts w:eastAsia="標楷體" w:hint="eastAsia"/>
          <w:b/>
          <w:szCs w:val="26"/>
        </w:rPr>
        <w:t>辦理單位</w:t>
      </w:r>
    </w:p>
    <w:p w:rsidR="003D2ED5" w:rsidRPr="0054365B" w:rsidRDefault="003D2ED5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指導單位：衛生福利部食品藥物管理署、教育部</w:t>
      </w:r>
    </w:p>
    <w:p w:rsidR="003D2ED5" w:rsidRPr="0054365B" w:rsidRDefault="003D2ED5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承辦單位：國立臺灣師範大學</w:t>
      </w:r>
    </w:p>
    <w:p w:rsidR="003D2ED5" w:rsidRPr="0054365B" w:rsidRDefault="003D2ED5" w:rsidP="00F718FF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協辦單位：各縣市教育局（處）、中華民國藥師公會全國聯合會、中華民國藥劑生公會全國聯合會、社團法人臺灣臨床藥學會</w:t>
      </w:r>
    </w:p>
    <w:p w:rsidR="003D2ED5" w:rsidRPr="0054365B" w:rsidRDefault="003D2ED5" w:rsidP="00341A19">
      <w:pPr>
        <w:numPr>
          <w:ilvl w:val="0"/>
          <w:numId w:val="5"/>
        </w:numPr>
        <w:spacing w:line="276" w:lineRule="auto"/>
        <w:rPr>
          <w:rFonts w:eastAsia="標楷體"/>
          <w:b/>
          <w:szCs w:val="26"/>
        </w:rPr>
      </w:pPr>
      <w:r w:rsidRPr="0054365B">
        <w:rPr>
          <w:rFonts w:eastAsia="標楷體" w:hint="eastAsia"/>
          <w:b/>
          <w:szCs w:val="26"/>
        </w:rPr>
        <w:t>辦理模式</w:t>
      </w:r>
    </w:p>
    <w:p w:rsidR="003D2ED5" w:rsidRPr="0054365B" w:rsidRDefault="003D2ED5" w:rsidP="00341A19">
      <w:pPr>
        <w:pStyle w:val="BodyTextIndent"/>
        <w:spacing w:line="276" w:lineRule="auto"/>
        <w:rPr>
          <w:rFonts w:ascii="Times New Roman" w:hAnsi="Times New Roman"/>
          <w:szCs w:val="26"/>
        </w:rPr>
      </w:pPr>
      <w:r w:rsidRPr="0054365B">
        <w:rPr>
          <w:rFonts w:ascii="Times New Roman" w:hAnsi="Times New Roman" w:hint="eastAsia"/>
          <w:szCs w:val="26"/>
        </w:rPr>
        <w:t>由國立臺灣師範大學與各正確用藥中心學校共同辦理，其分工及權責如下：</w:t>
      </w:r>
    </w:p>
    <w:p w:rsidR="003D2ED5" w:rsidRPr="0054365B" w:rsidRDefault="003D2ED5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國立臺灣師範大學：提供『校園正確用藥小主播』總決賽網路票選平臺，安排專業人員擔任評審委員，提供相關諮詢。</w:t>
      </w:r>
    </w:p>
    <w:p w:rsidR="003D2ED5" w:rsidRPr="0054365B" w:rsidRDefault="003D2ED5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b/>
          <w:szCs w:val="26"/>
        </w:rPr>
      </w:pPr>
      <w:r w:rsidRPr="0054365B">
        <w:rPr>
          <w:rFonts w:eastAsia="標楷體" w:hint="eastAsia"/>
          <w:szCs w:val="26"/>
        </w:rPr>
        <w:t>正確用藥中心學校：統籌各區甄選及培訓活動事宜，安排</w:t>
      </w:r>
      <w:r w:rsidRPr="0054365B">
        <w:rPr>
          <w:rFonts w:eastAsia="標楷體"/>
          <w:szCs w:val="26"/>
        </w:rPr>
        <w:t>103</w:t>
      </w:r>
      <w:r w:rsidRPr="0054365B">
        <w:rPr>
          <w:rFonts w:eastAsia="標楷體" w:hint="eastAsia"/>
          <w:szCs w:val="26"/>
        </w:rPr>
        <w:t>年度『校園正確用藥小主播』錄音、校內廣播與新聞播報等競賽事宜。</w:t>
      </w:r>
    </w:p>
    <w:p w:rsidR="003D2ED5" w:rsidRPr="0054365B" w:rsidRDefault="003D2ED5" w:rsidP="00341A19">
      <w:pPr>
        <w:numPr>
          <w:ilvl w:val="0"/>
          <w:numId w:val="5"/>
        </w:numPr>
        <w:spacing w:line="276" w:lineRule="auto"/>
        <w:rPr>
          <w:rFonts w:eastAsia="標楷體"/>
          <w:b/>
          <w:szCs w:val="26"/>
        </w:rPr>
      </w:pPr>
      <w:r w:rsidRPr="0054365B">
        <w:rPr>
          <w:rFonts w:eastAsia="標楷體" w:hint="eastAsia"/>
          <w:b/>
          <w:szCs w:val="26"/>
        </w:rPr>
        <w:t>甄選方式</w:t>
      </w:r>
    </w:p>
    <w:p w:rsidR="003D2ED5" w:rsidRPr="00DF258D" w:rsidRDefault="003D2ED5" w:rsidP="00DF258D">
      <w:pPr>
        <w:pStyle w:val="BodyTextIndent"/>
        <w:spacing w:line="276" w:lineRule="auto"/>
        <w:ind w:firstLineChars="0" w:firstLine="0"/>
        <w:rPr>
          <w:sz w:val="28"/>
          <w:szCs w:val="26"/>
        </w:rPr>
      </w:pPr>
      <w:r w:rsidRPr="00DF258D">
        <w:rPr>
          <w:rFonts w:hint="eastAsia"/>
          <w:sz w:val="28"/>
          <w:szCs w:val="26"/>
        </w:rPr>
        <w:t>第一階段：縣市初賽</w:t>
      </w:r>
    </w:p>
    <w:p w:rsidR="003D2ED5" w:rsidRDefault="003D2ED5" w:rsidP="00375EF7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參加對象：國小</w:t>
      </w:r>
      <w:r>
        <w:rPr>
          <w:rFonts w:eastAsia="標楷體" w:hint="eastAsia"/>
          <w:szCs w:val="26"/>
        </w:rPr>
        <w:t>（</w:t>
      </w:r>
      <w:r>
        <w:rPr>
          <w:rFonts w:eastAsia="標楷體"/>
          <w:szCs w:val="26"/>
        </w:rPr>
        <w:t>4-5</w:t>
      </w:r>
      <w:r>
        <w:rPr>
          <w:rFonts w:eastAsia="標楷體" w:hint="eastAsia"/>
          <w:szCs w:val="26"/>
        </w:rPr>
        <w:t>年級）</w:t>
      </w:r>
      <w:r w:rsidRPr="0054365B">
        <w:rPr>
          <w:rFonts w:eastAsia="標楷體" w:hint="eastAsia"/>
          <w:szCs w:val="26"/>
        </w:rPr>
        <w:t>、國中</w:t>
      </w:r>
      <w:r>
        <w:rPr>
          <w:rFonts w:eastAsia="標楷體" w:hint="eastAsia"/>
          <w:szCs w:val="26"/>
        </w:rPr>
        <w:t>（</w:t>
      </w:r>
      <w:r>
        <w:rPr>
          <w:rFonts w:eastAsia="標楷體"/>
          <w:szCs w:val="26"/>
        </w:rPr>
        <w:t>1-2</w:t>
      </w:r>
      <w:r>
        <w:rPr>
          <w:rFonts w:eastAsia="標楷體" w:hint="eastAsia"/>
          <w:szCs w:val="26"/>
        </w:rPr>
        <w:t>年級）</w:t>
      </w:r>
      <w:r w:rsidRPr="0054365B">
        <w:rPr>
          <w:rFonts w:eastAsia="標楷體" w:hint="eastAsia"/>
          <w:szCs w:val="26"/>
        </w:rPr>
        <w:t>及高中職</w:t>
      </w:r>
      <w:r>
        <w:rPr>
          <w:rFonts w:eastAsia="標楷體" w:hint="eastAsia"/>
          <w:szCs w:val="26"/>
        </w:rPr>
        <w:t>（</w:t>
      </w:r>
      <w:r>
        <w:rPr>
          <w:rFonts w:eastAsia="標楷體"/>
          <w:szCs w:val="26"/>
        </w:rPr>
        <w:t>1-2</w:t>
      </w:r>
      <w:r>
        <w:rPr>
          <w:rFonts w:eastAsia="標楷體" w:hint="eastAsia"/>
          <w:szCs w:val="26"/>
        </w:rPr>
        <w:t>年級）</w:t>
      </w:r>
      <w:r w:rsidRPr="0054365B">
        <w:rPr>
          <w:rFonts w:eastAsia="標楷體" w:hint="eastAsia"/>
          <w:szCs w:val="26"/>
        </w:rPr>
        <w:t>學生，男女不拘。對廣播有興趣者、具有校園廣播、講演經驗者，或擔任校園廣播教育之成員。</w:t>
      </w:r>
    </w:p>
    <w:p w:rsidR="003D2ED5" w:rsidRPr="0054365B" w:rsidRDefault="003D2ED5" w:rsidP="003E2C7B">
      <w:pPr>
        <w:spacing w:line="276" w:lineRule="auto"/>
        <w:ind w:left="1134"/>
        <w:rPr>
          <w:rFonts w:eastAsia="標楷體"/>
          <w:szCs w:val="26"/>
        </w:rPr>
      </w:pPr>
      <w:r w:rsidRPr="00663E06">
        <w:rPr>
          <w:rFonts w:eastAsia="標楷體" w:hint="eastAsia"/>
          <w:szCs w:val="26"/>
        </w:rPr>
        <w:t>備註：屆時將依參賽隊數，依學制來分組評審。</w:t>
      </w:r>
    </w:p>
    <w:p w:rsidR="003D2ED5" w:rsidRPr="0054365B" w:rsidRDefault="003D2ED5" w:rsidP="0054365B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報名方式：由每縣市中心學校統一辦理全縣市初賽。</w:t>
      </w:r>
    </w:p>
    <w:p w:rsidR="003D2ED5" w:rsidRPr="0054365B" w:rsidRDefault="003D2ED5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甄選內容</w:t>
      </w:r>
    </w:p>
    <w:p w:rsidR="003D2ED5" w:rsidRPr="0054365B" w:rsidRDefault="003D2ED5" w:rsidP="002E3DF1">
      <w:pPr>
        <w:numPr>
          <w:ilvl w:val="2"/>
          <w:numId w:val="5"/>
        </w:numPr>
        <w:tabs>
          <w:tab w:val="clear" w:pos="1260"/>
        </w:tabs>
        <w:spacing w:line="276" w:lineRule="auto"/>
        <w:ind w:left="1134" w:hanging="354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參賽作品應以「止痛藥」或「胃藥</w:t>
      </w:r>
      <w:r w:rsidRPr="0054365B">
        <w:rPr>
          <w:rFonts w:eastAsia="標楷體"/>
          <w:szCs w:val="26"/>
        </w:rPr>
        <w:t>-</w:t>
      </w:r>
      <w:r w:rsidRPr="0054365B">
        <w:rPr>
          <w:rFonts w:eastAsia="標楷體" w:hint="eastAsia"/>
          <w:szCs w:val="26"/>
        </w:rPr>
        <w:t>制酸劑」為主題，並以校園正確用藥教育五大核心能力為主軸，自行發揮並撰稿準備。</w:t>
      </w:r>
      <w:r w:rsidRPr="0054365B">
        <w:rPr>
          <w:rFonts w:eastAsia="標楷體" w:hint="eastAsia"/>
          <w:b/>
          <w:szCs w:val="26"/>
        </w:rPr>
        <w:t>撰稿內容均請各校教育人員（含護理師）與藥師協同準備</w:t>
      </w:r>
      <w:r w:rsidRPr="0054365B">
        <w:rPr>
          <w:rFonts w:eastAsia="標楷體" w:hint="eastAsia"/>
          <w:szCs w:val="26"/>
        </w:rPr>
        <w:t>。</w:t>
      </w:r>
    </w:p>
    <w:p w:rsidR="003D2ED5" w:rsidRPr="0054365B" w:rsidRDefault="003D2ED5" w:rsidP="00D378D0">
      <w:pPr>
        <w:numPr>
          <w:ilvl w:val="2"/>
          <w:numId w:val="5"/>
        </w:numPr>
        <w:tabs>
          <w:tab w:val="clear" w:pos="1260"/>
        </w:tabs>
        <w:spacing w:line="276" w:lineRule="auto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時間長度：每隊以</w:t>
      </w:r>
      <w:r w:rsidRPr="0054365B">
        <w:rPr>
          <w:rFonts w:eastAsia="標楷體"/>
          <w:szCs w:val="26"/>
        </w:rPr>
        <w:t>3</w:t>
      </w:r>
      <w:r w:rsidRPr="0054365B">
        <w:rPr>
          <w:rFonts w:eastAsia="標楷體" w:hint="eastAsia"/>
          <w:szCs w:val="26"/>
        </w:rPr>
        <w:t>至</w:t>
      </w:r>
      <w:r w:rsidRPr="0054365B">
        <w:rPr>
          <w:rFonts w:eastAsia="標楷體"/>
          <w:szCs w:val="26"/>
        </w:rPr>
        <w:t>5</w:t>
      </w:r>
      <w:r w:rsidRPr="0054365B">
        <w:rPr>
          <w:rFonts w:eastAsia="標楷體" w:hint="eastAsia"/>
          <w:szCs w:val="26"/>
        </w:rPr>
        <w:t>分鐘為限，不足或超過均酌予扣分。</w:t>
      </w:r>
    </w:p>
    <w:p w:rsidR="003D2ED5" w:rsidRPr="0054365B" w:rsidRDefault="003D2ED5" w:rsidP="00D378D0">
      <w:pPr>
        <w:numPr>
          <w:ilvl w:val="2"/>
          <w:numId w:val="5"/>
        </w:numPr>
        <w:tabs>
          <w:tab w:val="clear" w:pos="1260"/>
        </w:tabs>
        <w:spacing w:line="276" w:lineRule="auto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服裝儀容力求自然整潔，肢體動作僅為輔助，不列入評分。</w:t>
      </w:r>
    </w:p>
    <w:p w:rsidR="003D2ED5" w:rsidRPr="0054365B" w:rsidRDefault="003D2ED5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初賽</w:t>
      </w:r>
      <w:r w:rsidRPr="0054365B">
        <w:rPr>
          <w:rFonts w:eastAsia="標楷體" w:hint="eastAsia"/>
          <w:szCs w:val="26"/>
        </w:rPr>
        <w:t>評分標準</w:t>
      </w:r>
      <w:r>
        <w:rPr>
          <w:rFonts w:eastAsia="標楷體" w:hint="eastAsia"/>
          <w:szCs w:val="26"/>
        </w:rPr>
        <w:t>（各縣市可依需求自行修訂）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6"/>
        <w:gridCol w:w="696"/>
        <w:gridCol w:w="5136"/>
      </w:tblGrid>
      <w:tr w:rsidR="003D2ED5" w:rsidRPr="0054365B" w:rsidTr="004D2C7C">
        <w:trPr>
          <w:trHeight w:val="283"/>
          <w:jc w:val="center"/>
        </w:trPr>
        <w:tc>
          <w:tcPr>
            <w:tcW w:w="0" w:type="auto"/>
            <w:vAlign w:val="center"/>
          </w:tcPr>
          <w:p w:rsidR="003D2ED5" w:rsidRPr="004D2C7C" w:rsidRDefault="003D2ED5" w:rsidP="004D2C7C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4D2C7C">
              <w:rPr>
                <w:rFonts w:eastAsia="標楷體" w:hint="eastAsia"/>
                <w:szCs w:val="26"/>
              </w:rPr>
              <w:t>評分項目</w:t>
            </w:r>
          </w:p>
        </w:tc>
        <w:tc>
          <w:tcPr>
            <w:tcW w:w="0" w:type="auto"/>
            <w:vAlign w:val="center"/>
          </w:tcPr>
          <w:p w:rsidR="003D2ED5" w:rsidRPr="004D2C7C" w:rsidRDefault="003D2ED5" w:rsidP="004D2C7C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4D2C7C">
              <w:rPr>
                <w:rFonts w:eastAsia="標楷體" w:hint="eastAsia"/>
                <w:szCs w:val="26"/>
              </w:rPr>
              <w:t>比重</w:t>
            </w:r>
          </w:p>
        </w:tc>
        <w:tc>
          <w:tcPr>
            <w:tcW w:w="0" w:type="auto"/>
            <w:vAlign w:val="center"/>
          </w:tcPr>
          <w:p w:rsidR="003D2ED5" w:rsidRPr="004D2C7C" w:rsidRDefault="003D2ED5" w:rsidP="004D2C7C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4D2C7C">
              <w:rPr>
                <w:rFonts w:eastAsia="標楷體" w:hint="eastAsia"/>
                <w:szCs w:val="26"/>
              </w:rPr>
              <w:t>項目內容</w:t>
            </w:r>
          </w:p>
        </w:tc>
      </w:tr>
      <w:tr w:rsidR="003D2ED5" w:rsidRPr="0054365B" w:rsidTr="004D2C7C">
        <w:trPr>
          <w:trHeight w:val="283"/>
          <w:jc w:val="center"/>
        </w:trPr>
        <w:tc>
          <w:tcPr>
            <w:tcW w:w="0" w:type="auto"/>
            <w:vAlign w:val="center"/>
          </w:tcPr>
          <w:p w:rsidR="003D2ED5" w:rsidRPr="004D2C7C" w:rsidRDefault="003D2ED5" w:rsidP="004D2C7C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eastAsia="標楷體"/>
                <w:szCs w:val="26"/>
              </w:rPr>
            </w:pPr>
            <w:r w:rsidRPr="004D2C7C">
              <w:rPr>
                <w:rFonts w:eastAsia="標楷體" w:hint="eastAsia"/>
                <w:szCs w:val="26"/>
              </w:rPr>
              <w:t>口齒及語音表現</w:t>
            </w:r>
          </w:p>
        </w:tc>
        <w:tc>
          <w:tcPr>
            <w:tcW w:w="0" w:type="auto"/>
            <w:vAlign w:val="center"/>
          </w:tcPr>
          <w:p w:rsidR="003D2ED5" w:rsidRPr="004D2C7C" w:rsidRDefault="003D2ED5" w:rsidP="004D2C7C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4D2C7C">
              <w:rPr>
                <w:rFonts w:eastAsia="標楷體"/>
                <w:szCs w:val="26"/>
              </w:rPr>
              <w:t>35</w:t>
            </w:r>
            <w:r w:rsidRPr="004D2C7C">
              <w:rPr>
                <w:rFonts w:eastAsia="標楷體" w:hint="eastAsia"/>
                <w:szCs w:val="26"/>
              </w:rPr>
              <w:t>％</w:t>
            </w:r>
          </w:p>
        </w:tc>
        <w:tc>
          <w:tcPr>
            <w:tcW w:w="0" w:type="auto"/>
            <w:vAlign w:val="center"/>
          </w:tcPr>
          <w:p w:rsidR="003D2ED5" w:rsidRPr="004D2C7C" w:rsidRDefault="003D2ED5" w:rsidP="004D2C7C">
            <w:pPr>
              <w:spacing w:line="276" w:lineRule="auto"/>
              <w:jc w:val="both"/>
              <w:rPr>
                <w:rFonts w:eastAsia="標楷體"/>
                <w:szCs w:val="26"/>
              </w:rPr>
            </w:pPr>
            <w:r w:rsidRPr="004D2C7C">
              <w:rPr>
                <w:rFonts w:eastAsia="標楷體" w:hint="eastAsia"/>
                <w:szCs w:val="26"/>
              </w:rPr>
              <w:t>發音及咬字清晰標準，不限使用國語。</w:t>
            </w:r>
          </w:p>
        </w:tc>
      </w:tr>
      <w:tr w:rsidR="003D2ED5" w:rsidRPr="0054365B" w:rsidTr="004D2C7C">
        <w:trPr>
          <w:trHeight w:val="283"/>
          <w:jc w:val="center"/>
        </w:trPr>
        <w:tc>
          <w:tcPr>
            <w:tcW w:w="0" w:type="auto"/>
            <w:vAlign w:val="center"/>
          </w:tcPr>
          <w:p w:rsidR="003D2ED5" w:rsidRPr="004D2C7C" w:rsidRDefault="003D2ED5" w:rsidP="004D2C7C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eastAsia="標楷體"/>
                <w:szCs w:val="26"/>
              </w:rPr>
            </w:pPr>
            <w:r w:rsidRPr="004D2C7C">
              <w:rPr>
                <w:rFonts w:eastAsia="標楷體" w:hint="eastAsia"/>
                <w:szCs w:val="26"/>
              </w:rPr>
              <w:t>創新及組織表現</w:t>
            </w:r>
          </w:p>
        </w:tc>
        <w:tc>
          <w:tcPr>
            <w:tcW w:w="0" w:type="auto"/>
            <w:vAlign w:val="center"/>
          </w:tcPr>
          <w:p w:rsidR="003D2ED5" w:rsidRPr="004D2C7C" w:rsidRDefault="003D2ED5" w:rsidP="004D2C7C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4D2C7C">
              <w:rPr>
                <w:rFonts w:eastAsia="標楷體"/>
                <w:szCs w:val="26"/>
              </w:rPr>
              <w:t>35</w:t>
            </w:r>
            <w:r w:rsidRPr="004D2C7C">
              <w:rPr>
                <w:rFonts w:eastAsia="標楷體" w:hint="eastAsia"/>
                <w:szCs w:val="26"/>
              </w:rPr>
              <w:t>％</w:t>
            </w:r>
          </w:p>
        </w:tc>
        <w:tc>
          <w:tcPr>
            <w:tcW w:w="0" w:type="auto"/>
            <w:vAlign w:val="center"/>
          </w:tcPr>
          <w:p w:rsidR="003D2ED5" w:rsidRPr="004D2C7C" w:rsidRDefault="003D2ED5" w:rsidP="004D2C7C">
            <w:pPr>
              <w:spacing w:line="276" w:lineRule="auto"/>
              <w:jc w:val="both"/>
              <w:rPr>
                <w:rFonts w:eastAsia="標楷體"/>
                <w:szCs w:val="26"/>
              </w:rPr>
            </w:pPr>
            <w:r w:rsidRPr="004D2C7C">
              <w:rPr>
                <w:rFonts w:eastAsia="標楷體" w:hint="eastAsia"/>
                <w:szCs w:val="26"/>
              </w:rPr>
              <w:t>配合主題、內容豐富（創新活潑）、結構完整。</w:t>
            </w:r>
          </w:p>
        </w:tc>
      </w:tr>
      <w:tr w:rsidR="003D2ED5" w:rsidRPr="0054365B" w:rsidTr="004D2C7C">
        <w:trPr>
          <w:trHeight w:val="283"/>
          <w:jc w:val="center"/>
        </w:trPr>
        <w:tc>
          <w:tcPr>
            <w:tcW w:w="0" w:type="auto"/>
            <w:vAlign w:val="center"/>
          </w:tcPr>
          <w:p w:rsidR="003D2ED5" w:rsidRPr="004D2C7C" w:rsidRDefault="003D2ED5" w:rsidP="004D2C7C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eastAsia="標楷體"/>
                <w:szCs w:val="26"/>
              </w:rPr>
            </w:pPr>
            <w:r w:rsidRPr="004D2C7C">
              <w:rPr>
                <w:rFonts w:eastAsia="標楷體" w:hint="eastAsia"/>
                <w:szCs w:val="26"/>
              </w:rPr>
              <w:t>表達及反應</w:t>
            </w:r>
          </w:p>
        </w:tc>
        <w:tc>
          <w:tcPr>
            <w:tcW w:w="0" w:type="auto"/>
            <w:vAlign w:val="center"/>
          </w:tcPr>
          <w:p w:rsidR="003D2ED5" w:rsidRPr="004D2C7C" w:rsidRDefault="003D2ED5" w:rsidP="004D2C7C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4D2C7C">
              <w:rPr>
                <w:rFonts w:eastAsia="標楷體"/>
                <w:szCs w:val="26"/>
              </w:rPr>
              <w:t>20</w:t>
            </w:r>
            <w:r w:rsidRPr="004D2C7C">
              <w:rPr>
                <w:rFonts w:eastAsia="標楷體" w:hint="eastAsia"/>
                <w:szCs w:val="26"/>
              </w:rPr>
              <w:t>％</w:t>
            </w:r>
          </w:p>
        </w:tc>
        <w:tc>
          <w:tcPr>
            <w:tcW w:w="0" w:type="auto"/>
            <w:vAlign w:val="center"/>
          </w:tcPr>
          <w:p w:rsidR="003D2ED5" w:rsidRPr="004D2C7C" w:rsidRDefault="003D2ED5" w:rsidP="004D2C7C">
            <w:pPr>
              <w:spacing w:line="276" w:lineRule="auto"/>
              <w:jc w:val="both"/>
              <w:rPr>
                <w:rFonts w:eastAsia="標楷體"/>
                <w:szCs w:val="26"/>
              </w:rPr>
            </w:pPr>
            <w:r w:rsidRPr="004D2C7C">
              <w:rPr>
                <w:rFonts w:eastAsia="標楷體" w:hint="eastAsia"/>
                <w:szCs w:val="26"/>
              </w:rPr>
              <w:t>表達自然、不做作，隨機應變。</w:t>
            </w:r>
          </w:p>
        </w:tc>
      </w:tr>
      <w:tr w:rsidR="003D2ED5" w:rsidRPr="0054365B" w:rsidTr="004D2C7C">
        <w:trPr>
          <w:trHeight w:val="283"/>
          <w:jc w:val="center"/>
        </w:trPr>
        <w:tc>
          <w:tcPr>
            <w:tcW w:w="0" w:type="auto"/>
            <w:vAlign w:val="center"/>
          </w:tcPr>
          <w:p w:rsidR="003D2ED5" w:rsidRPr="004D2C7C" w:rsidRDefault="003D2ED5" w:rsidP="004D2C7C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jc w:val="both"/>
              <w:rPr>
                <w:rFonts w:eastAsia="標楷體"/>
                <w:szCs w:val="26"/>
              </w:rPr>
            </w:pPr>
            <w:r w:rsidRPr="004D2C7C">
              <w:rPr>
                <w:rFonts w:eastAsia="標楷體" w:hint="eastAsia"/>
                <w:szCs w:val="26"/>
              </w:rPr>
              <w:t>時間控制</w:t>
            </w:r>
          </w:p>
        </w:tc>
        <w:tc>
          <w:tcPr>
            <w:tcW w:w="0" w:type="auto"/>
            <w:vAlign w:val="center"/>
          </w:tcPr>
          <w:p w:rsidR="003D2ED5" w:rsidRPr="004D2C7C" w:rsidRDefault="003D2ED5" w:rsidP="004D2C7C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4D2C7C">
              <w:rPr>
                <w:rFonts w:eastAsia="標楷體"/>
                <w:szCs w:val="26"/>
              </w:rPr>
              <w:t>10</w:t>
            </w:r>
            <w:r w:rsidRPr="004D2C7C">
              <w:rPr>
                <w:rFonts w:eastAsia="標楷體" w:hint="eastAsia"/>
                <w:szCs w:val="26"/>
              </w:rPr>
              <w:t>％</w:t>
            </w:r>
          </w:p>
        </w:tc>
        <w:tc>
          <w:tcPr>
            <w:tcW w:w="0" w:type="auto"/>
            <w:vAlign w:val="center"/>
          </w:tcPr>
          <w:p w:rsidR="003D2ED5" w:rsidRPr="004D2C7C" w:rsidRDefault="003D2ED5" w:rsidP="004D2C7C">
            <w:pPr>
              <w:spacing w:line="276" w:lineRule="auto"/>
              <w:jc w:val="both"/>
              <w:rPr>
                <w:rFonts w:eastAsia="標楷體"/>
                <w:szCs w:val="26"/>
              </w:rPr>
            </w:pPr>
            <w:r w:rsidRPr="004D2C7C">
              <w:rPr>
                <w:rFonts w:eastAsia="標楷體"/>
                <w:szCs w:val="26"/>
              </w:rPr>
              <w:t>3-5</w:t>
            </w:r>
            <w:r w:rsidRPr="004D2C7C">
              <w:rPr>
                <w:rFonts w:eastAsia="標楷體" w:hint="eastAsia"/>
                <w:szCs w:val="26"/>
              </w:rPr>
              <w:t>分鐘為限，超過或不足酌予扣分。</w:t>
            </w:r>
          </w:p>
        </w:tc>
      </w:tr>
    </w:tbl>
    <w:p w:rsidR="003D2ED5" w:rsidRPr="0054365B" w:rsidRDefault="003D2ED5">
      <w:pPr>
        <w:widowControl/>
        <w:rPr>
          <w:rFonts w:ascii="標楷體" w:eastAsia="標楷體" w:hAnsi="標楷體"/>
          <w:szCs w:val="26"/>
          <w:bdr w:val="single" w:sz="4" w:space="0" w:color="auto"/>
        </w:rPr>
      </w:pPr>
    </w:p>
    <w:p w:rsidR="003D2ED5" w:rsidRPr="00DF258D" w:rsidRDefault="003D2ED5" w:rsidP="00DF258D">
      <w:pPr>
        <w:pStyle w:val="BodyTextIndent"/>
        <w:spacing w:line="276" w:lineRule="auto"/>
        <w:ind w:firstLineChars="0" w:firstLine="0"/>
        <w:rPr>
          <w:sz w:val="28"/>
          <w:szCs w:val="26"/>
        </w:rPr>
      </w:pPr>
      <w:r w:rsidRPr="00DF258D">
        <w:rPr>
          <w:rFonts w:hint="eastAsia"/>
          <w:sz w:val="28"/>
          <w:szCs w:val="26"/>
        </w:rPr>
        <w:t>第二階段：全國總決賽</w:t>
      </w:r>
    </w:p>
    <w:p w:rsidR="003D2ED5" w:rsidRDefault="003D2ED5" w:rsidP="0054365B">
      <w:pPr>
        <w:numPr>
          <w:ilvl w:val="0"/>
          <w:numId w:val="28"/>
        </w:numPr>
        <w:spacing w:line="276" w:lineRule="auto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作品規格：</w:t>
      </w:r>
    </w:p>
    <w:p w:rsidR="003D2ED5" w:rsidRDefault="003D2ED5" w:rsidP="00256B53">
      <w:pPr>
        <w:spacing w:line="276" w:lineRule="auto"/>
        <w:ind w:left="1140" w:firstLine="60"/>
        <w:rPr>
          <w:rFonts w:eastAsia="標楷體"/>
          <w:szCs w:val="26"/>
        </w:rPr>
      </w:pPr>
      <w:r w:rsidRPr="0054365B">
        <w:rPr>
          <w:rFonts w:eastAsia="標楷體" w:hint="eastAsia"/>
          <w:b/>
          <w:szCs w:val="26"/>
          <w:u w:val="single"/>
        </w:rPr>
        <w:t>時間以</w:t>
      </w:r>
      <w:r w:rsidRPr="0054365B">
        <w:rPr>
          <w:rFonts w:eastAsia="標楷體"/>
          <w:b/>
          <w:szCs w:val="26"/>
          <w:u w:val="single"/>
        </w:rPr>
        <w:t>3-5</w:t>
      </w:r>
      <w:r w:rsidRPr="0054365B">
        <w:rPr>
          <w:rFonts w:eastAsia="標楷體" w:hint="eastAsia"/>
          <w:b/>
          <w:szCs w:val="26"/>
          <w:u w:val="single"/>
        </w:rPr>
        <w:t>分鐘為限</w:t>
      </w:r>
      <w:r w:rsidRPr="0054365B">
        <w:rPr>
          <w:rFonts w:eastAsia="標楷體" w:hint="eastAsia"/>
          <w:szCs w:val="26"/>
        </w:rPr>
        <w:t>，</w:t>
      </w:r>
      <w:r>
        <w:rPr>
          <w:rFonts w:eastAsia="標楷體" w:hint="eastAsia"/>
          <w:szCs w:val="26"/>
        </w:rPr>
        <w:t>檔案類型可為</w:t>
      </w:r>
      <w:r>
        <w:rPr>
          <w:rFonts w:eastAsia="標楷體"/>
          <w:szCs w:val="26"/>
        </w:rPr>
        <w:t>*.avi</w:t>
      </w:r>
      <w:r>
        <w:rPr>
          <w:rFonts w:eastAsia="標楷體" w:hint="eastAsia"/>
          <w:szCs w:val="26"/>
        </w:rPr>
        <w:t>；</w:t>
      </w:r>
      <w:r>
        <w:rPr>
          <w:rFonts w:eastAsia="標楷體"/>
          <w:szCs w:val="26"/>
        </w:rPr>
        <w:t>*.wmv</w:t>
      </w:r>
      <w:r>
        <w:rPr>
          <w:rFonts w:eastAsia="標楷體" w:hint="eastAsia"/>
          <w:szCs w:val="26"/>
        </w:rPr>
        <w:t>；</w:t>
      </w:r>
      <w:r>
        <w:rPr>
          <w:rFonts w:eastAsia="標楷體"/>
          <w:szCs w:val="26"/>
        </w:rPr>
        <w:t>*.mpg</w:t>
      </w:r>
      <w:r>
        <w:rPr>
          <w:rFonts w:eastAsia="標楷體" w:hint="eastAsia"/>
          <w:szCs w:val="26"/>
        </w:rPr>
        <w:t>；</w:t>
      </w:r>
      <w:r>
        <w:rPr>
          <w:rFonts w:eastAsia="標楷體"/>
          <w:szCs w:val="26"/>
        </w:rPr>
        <w:t>*.mov</w:t>
      </w:r>
      <w:r w:rsidRPr="0054365B">
        <w:rPr>
          <w:rFonts w:eastAsia="標楷體" w:hint="eastAsia"/>
          <w:szCs w:val="26"/>
        </w:rPr>
        <w:t>。</w:t>
      </w:r>
    </w:p>
    <w:p w:rsidR="003D2ED5" w:rsidRPr="0054365B" w:rsidRDefault="003D2ED5" w:rsidP="0054365B">
      <w:pPr>
        <w:numPr>
          <w:ilvl w:val="0"/>
          <w:numId w:val="28"/>
        </w:numPr>
        <w:spacing w:line="276" w:lineRule="auto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比賽辦法</w:t>
      </w:r>
    </w:p>
    <w:p w:rsidR="003D2ED5" w:rsidRPr="00957330" w:rsidRDefault="003D2ED5" w:rsidP="005D65B5">
      <w:pPr>
        <w:numPr>
          <w:ilvl w:val="2"/>
          <w:numId w:val="5"/>
        </w:numPr>
        <w:tabs>
          <w:tab w:val="clear" w:pos="1260"/>
        </w:tabs>
        <w:spacing w:line="276" w:lineRule="auto"/>
        <w:ind w:left="1191" w:hanging="397"/>
        <w:rPr>
          <w:rFonts w:eastAsia="標楷體"/>
          <w:szCs w:val="26"/>
        </w:rPr>
      </w:pPr>
      <w:r>
        <w:rPr>
          <w:rFonts w:eastAsia="標楷體" w:hint="eastAsia"/>
          <w:b/>
          <w:bCs/>
          <w:szCs w:val="26"/>
        </w:rPr>
        <w:t>決賽報名</w:t>
      </w:r>
      <w:r w:rsidRPr="0054365B">
        <w:rPr>
          <w:rFonts w:eastAsia="標楷體" w:hint="eastAsia"/>
          <w:b/>
          <w:bCs/>
          <w:szCs w:val="26"/>
        </w:rPr>
        <w:t>：</w:t>
      </w:r>
      <w:r w:rsidRPr="00AF25DB">
        <w:rPr>
          <w:rFonts w:eastAsia="標楷體"/>
          <w:szCs w:val="26"/>
        </w:rPr>
        <w:fldChar w:fldCharType="begin"/>
      </w:r>
      <w:r w:rsidRPr="00AF25DB">
        <w:rPr>
          <w:rFonts w:eastAsia="標楷體"/>
          <w:szCs w:val="26"/>
        </w:rPr>
        <w:instrText xml:space="preserve"> eq \o\ac(</w:instrText>
      </w:r>
      <w:r w:rsidRPr="00AF25DB">
        <w:rPr>
          <w:rFonts w:eastAsia="標楷體" w:hint="eastAsia"/>
          <w:szCs w:val="26"/>
        </w:rPr>
        <w:instrText>○</w:instrText>
      </w:r>
      <w:r w:rsidRPr="00AF25DB">
        <w:rPr>
          <w:rFonts w:eastAsia="標楷體"/>
          <w:szCs w:val="26"/>
        </w:rPr>
        <w:instrText>,1)</w:instrText>
      </w:r>
      <w:r w:rsidRPr="00AF25DB">
        <w:rPr>
          <w:rFonts w:eastAsia="標楷體"/>
          <w:szCs w:val="26"/>
        </w:rPr>
        <w:fldChar w:fldCharType="end"/>
      </w:r>
      <w:r w:rsidRPr="0054365B">
        <w:rPr>
          <w:rFonts w:eastAsia="標楷體" w:hint="eastAsia"/>
          <w:szCs w:val="26"/>
        </w:rPr>
        <w:t>各縣市擇優提報</w:t>
      </w:r>
      <w:r w:rsidRPr="00B92DAE">
        <w:rPr>
          <w:rFonts w:eastAsia="標楷體"/>
          <w:b/>
          <w:szCs w:val="26"/>
        </w:rPr>
        <w:t>2</w:t>
      </w:r>
      <w:r w:rsidRPr="00B92DAE">
        <w:rPr>
          <w:rFonts w:eastAsia="標楷體" w:hint="eastAsia"/>
          <w:b/>
          <w:szCs w:val="26"/>
        </w:rPr>
        <w:t>至</w:t>
      </w:r>
      <w:r w:rsidRPr="00B92DAE">
        <w:rPr>
          <w:rFonts w:eastAsia="標楷體"/>
          <w:b/>
          <w:szCs w:val="26"/>
        </w:rPr>
        <w:t>3</w:t>
      </w:r>
      <w:r w:rsidRPr="00B92DAE">
        <w:rPr>
          <w:rFonts w:eastAsia="標楷體" w:hint="eastAsia"/>
          <w:b/>
          <w:szCs w:val="26"/>
        </w:rPr>
        <w:t>件</w:t>
      </w:r>
      <w:r w:rsidRPr="0054365B">
        <w:rPr>
          <w:rFonts w:eastAsia="標楷體" w:hint="eastAsia"/>
          <w:bCs/>
          <w:color w:val="000000"/>
          <w:szCs w:val="26"/>
        </w:rPr>
        <w:t>縣市初賽獲獎</w:t>
      </w:r>
      <w:r w:rsidRPr="0054365B">
        <w:rPr>
          <w:rFonts w:eastAsia="標楷體" w:hint="eastAsia"/>
          <w:bCs/>
          <w:szCs w:val="26"/>
        </w:rPr>
        <w:t>作品參加決賽，</w:t>
      </w:r>
      <w:r w:rsidRPr="0054365B">
        <w:rPr>
          <w:rFonts w:eastAsia="標楷體" w:hint="eastAsia"/>
          <w:szCs w:val="26"/>
        </w:rPr>
        <w:t>於</w:t>
      </w:r>
      <w:r w:rsidRPr="00957330">
        <w:rPr>
          <w:rFonts w:eastAsia="標楷體"/>
          <w:b/>
          <w:color w:val="FF0000"/>
          <w:szCs w:val="26"/>
          <w:u w:val="single"/>
        </w:rPr>
        <w:t>103</w:t>
      </w:r>
      <w:r w:rsidRPr="00957330">
        <w:rPr>
          <w:rFonts w:eastAsia="標楷體" w:hint="eastAsia"/>
          <w:b/>
          <w:color w:val="FF0000"/>
          <w:szCs w:val="26"/>
          <w:u w:val="single"/>
        </w:rPr>
        <w:t>年</w:t>
      </w:r>
      <w:r w:rsidRPr="00957330">
        <w:rPr>
          <w:rFonts w:eastAsia="標楷體"/>
          <w:b/>
          <w:color w:val="FF0000"/>
          <w:szCs w:val="26"/>
          <w:u w:val="single"/>
        </w:rPr>
        <w:t>9</w:t>
      </w:r>
      <w:r w:rsidRPr="00957330">
        <w:rPr>
          <w:rFonts w:eastAsia="標楷體" w:hint="eastAsia"/>
          <w:b/>
          <w:color w:val="FF0000"/>
          <w:szCs w:val="26"/>
          <w:u w:val="single"/>
        </w:rPr>
        <w:t>月</w:t>
      </w:r>
      <w:r w:rsidRPr="00957330">
        <w:rPr>
          <w:rFonts w:eastAsia="標楷體"/>
          <w:b/>
          <w:color w:val="FF0000"/>
          <w:szCs w:val="26"/>
          <w:u w:val="single"/>
        </w:rPr>
        <w:t>30</w:t>
      </w:r>
      <w:r w:rsidRPr="00957330">
        <w:rPr>
          <w:rFonts w:eastAsia="標楷體" w:hint="eastAsia"/>
          <w:b/>
          <w:color w:val="FF0000"/>
          <w:szCs w:val="26"/>
          <w:u w:val="single"/>
        </w:rPr>
        <w:t>日</w:t>
      </w:r>
      <w:r w:rsidRPr="00A950E3">
        <w:rPr>
          <w:rFonts w:eastAsia="標楷體" w:hint="eastAsia"/>
          <w:szCs w:val="26"/>
        </w:rPr>
        <w:t>前將</w:t>
      </w:r>
      <w:r>
        <w:rPr>
          <w:rFonts w:eastAsia="標楷體" w:hint="eastAsia"/>
          <w:szCs w:val="26"/>
        </w:rPr>
        <w:t>比賽繳件資料</w:t>
      </w:r>
      <w:r w:rsidRPr="00957330">
        <w:rPr>
          <w:rFonts w:eastAsia="標楷體" w:hint="eastAsia"/>
          <w:szCs w:val="26"/>
        </w:rPr>
        <w:t>一併以</w:t>
      </w:r>
      <w:r w:rsidRPr="00A950E3">
        <w:rPr>
          <w:rFonts w:eastAsia="標楷體" w:hint="eastAsia"/>
          <w:b/>
          <w:szCs w:val="26"/>
        </w:rPr>
        <w:t>掛號郵寄</w:t>
      </w:r>
      <w:r w:rsidRPr="00957330">
        <w:rPr>
          <w:rFonts w:eastAsia="標楷體" w:hint="eastAsia"/>
          <w:szCs w:val="26"/>
        </w:rPr>
        <w:t>（以郵戳為憑）或逕送至</w:t>
      </w:r>
      <w:r>
        <w:rPr>
          <w:rFonts w:eastAsia="標楷體" w:hint="eastAsia"/>
          <w:szCs w:val="26"/>
        </w:rPr>
        <w:t>本計畫中心</w:t>
      </w:r>
      <w:r w:rsidRPr="00957330">
        <w:rPr>
          <w:rFonts w:eastAsia="標楷體" w:hint="eastAsia"/>
          <w:szCs w:val="26"/>
        </w:rPr>
        <w:t>。</w:t>
      </w:r>
      <w:r>
        <w:rPr>
          <w:rFonts w:eastAsia="標楷體"/>
          <w:szCs w:val="26"/>
        </w:rPr>
        <w:fldChar w:fldCharType="begin"/>
      </w:r>
      <w:r>
        <w:rPr>
          <w:rFonts w:eastAsia="標楷體"/>
          <w:szCs w:val="26"/>
        </w:rPr>
        <w:instrText xml:space="preserve"> eq \o\ac(</w:instrText>
      </w:r>
      <w:r>
        <w:rPr>
          <w:rFonts w:eastAsia="標楷體" w:hint="eastAsia"/>
          <w:szCs w:val="26"/>
        </w:rPr>
        <w:instrText>○</w:instrText>
      </w:r>
      <w:r>
        <w:rPr>
          <w:rFonts w:eastAsia="標楷體"/>
          <w:szCs w:val="26"/>
        </w:rPr>
        <w:instrText>,</w:instrText>
      </w:r>
      <w:r w:rsidRPr="00A950E3">
        <w:rPr>
          <w:rFonts w:eastAsia="標楷體"/>
          <w:szCs w:val="26"/>
        </w:rPr>
        <w:instrText>2</w:instrText>
      </w:r>
      <w:r>
        <w:rPr>
          <w:rFonts w:eastAsia="標楷體"/>
          <w:szCs w:val="26"/>
        </w:rPr>
        <w:instrText>)</w:instrText>
      </w:r>
      <w:r>
        <w:rPr>
          <w:rFonts w:eastAsia="標楷體"/>
          <w:szCs w:val="26"/>
        </w:rPr>
        <w:fldChar w:fldCharType="end"/>
      </w:r>
      <w:r w:rsidRPr="005D65B5">
        <w:rPr>
          <w:rFonts w:eastAsia="標楷體" w:hint="eastAsia"/>
          <w:bCs/>
          <w:szCs w:val="26"/>
        </w:rPr>
        <w:t>請</w:t>
      </w:r>
      <w:r>
        <w:rPr>
          <w:rFonts w:eastAsia="標楷體" w:hint="eastAsia"/>
          <w:bCs/>
          <w:szCs w:val="26"/>
        </w:rPr>
        <w:t>於</w:t>
      </w:r>
      <w:r w:rsidRPr="005D65B5">
        <w:rPr>
          <w:rFonts w:eastAsia="標楷體"/>
          <w:b/>
          <w:color w:val="FF0000"/>
          <w:szCs w:val="26"/>
          <w:u w:val="single"/>
        </w:rPr>
        <w:t>103</w:t>
      </w:r>
      <w:r w:rsidRPr="005D65B5">
        <w:rPr>
          <w:rFonts w:eastAsia="標楷體" w:hint="eastAsia"/>
          <w:b/>
          <w:color w:val="FF0000"/>
          <w:szCs w:val="26"/>
          <w:u w:val="single"/>
        </w:rPr>
        <w:t>年</w:t>
      </w:r>
      <w:r>
        <w:rPr>
          <w:rFonts w:eastAsia="標楷體"/>
          <w:b/>
          <w:color w:val="FF0000"/>
          <w:szCs w:val="26"/>
          <w:u w:val="single"/>
        </w:rPr>
        <w:t>9</w:t>
      </w:r>
      <w:r w:rsidRPr="005D65B5">
        <w:rPr>
          <w:rFonts w:eastAsia="標楷體" w:hint="eastAsia"/>
          <w:b/>
          <w:color w:val="FF0000"/>
          <w:szCs w:val="26"/>
          <w:u w:val="single"/>
        </w:rPr>
        <w:t>月</w:t>
      </w:r>
      <w:r>
        <w:rPr>
          <w:rFonts w:eastAsia="標楷體"/>
          <w:b/>
          <w:color w:val="FF0000"/>
          <w:szCs w:val="26"/>
          <w:u w:val="single"/>
        </w:rPr>
        <w:t>25</w:t>
      </w:r>
      <w:r w:rsidRPr="005D65B5">
        <w:rPr>
          <w:rFonts w:eastAsia="標楷體" w:hint="eastAsia"/>
          <w:b/>
          <w:color w:val="FF0000"/>
          <w:szCs w:val="26"/>
          <w:u w:val="single"/>
        </w:rPr>
        <w:t>日至</w:t>
      </w:r>
      <w:r w:rsidRPr="005D65B5">
        <w:rPr>
          <w:rFonts w:eastAsia="標楷體"/>
          <w:b/>
          <w:color w:val="FF0000"/>
          <w:szCs w:val="26"/>
          <w:u w:val="single"/>
        </w:rPr>
        <w:t>103</w:t>
      </w:r>
      <w:r w:rsidRPr="005D65B5">
        <w:rPr>
          <w:rFonts w:eastAsia="標楷體" w:hint="eastAsia"/>
          <w:b/>
          <w:color w:val="FF0000"/>
          <w:szCs w:val="26"/>
          <w:u w:val="single"/>
        </w:rPr>
        <w:t>年</w:t>
      </w:r>
      <w:r>
        <w:rPr>
          <w:rFonts w:eastAsia="標楷體"/>
          <w:b/>
          <w:color w:val="FF0000"/>
          <w:szCs w:val="26"/>
          <w:u w:val="single"/>
        </w:rPr>
        <w:t>9</w:t>
      </w:r>
      <w:r w:rsidRPr="005D65B5">
        <w:rPr>
          <w:rFonts w:eastAsia="標楷體" w:hint="eastAsia"/>
          <w:b/>
          <w:color w:val="FF0000"/>
          <w:szCs w:val="26"/>
          <w:u w:val="single"/>
        </w:rPr>
        <w:t>月</w:t>
      </w:r>
      <w:r>
        <w:rPr>
          <w:rFonts w:eastAsia="標楷體"/>
          <w:b/>
          <w:color w:val="FF0000"/>
          <w:szCs w:val="26"/>
          <w:u w:val="single"/>
        </w:rPr>
        <w:t>30</w:t>
      </w:r>
      <w:r w:rsidRPr="005D65B5">
        <w:rPr>
          <w:rFonts w:eastAsia="標楷體" w:hint="eastAsia"/>
          <w:b/>
          <w:color w:val="FF0000"/>
          <w:szCs w:val="26"/>
          <w:u w:val="single"/>
        </w:rPr>
        <w:t>日期間</w:t>
      </w:r>
      <w:r w:rsidRPr="005D65B5">
        <w:rPr>
          <w:rFonts w:eastAsia="標楷體" w:hint="eastAsia"/>
          <w:szCs w:val="26"/>
        </w:rPr>
        <w:t>，</w:t>
      </w:r>
      <w:r>
        <w:rPr>
          <w:rFonts w:eastAsia="標楷體" w:hint="eastAsia"/>
          <w:szCs w:val="26"/>
        </w:rPr>
        <w:t>由各縣市中心學校承辦人</w:t>
      </w:r>
      <w:r w:rsidRPr="005D65B5">
        <w:rPr>
          <w:rFonts w:eastAsia="標楷體" w:hint="eastAsia"/>
          <w:szCs w:val="26"/>
        </w:rPr>
        <w:t>將參與決賽</w:t>
      </w:r>
      <w:r>
        <w:rPr>
          <w:rFonts w:eastAsia="標楷體" w:hint="eastAsia"/>
          <w:szCs w:val="26"/>
        </w:rPr>
        <w:t>的影片上傳至</w:t>
      </w:r>
      <w:r>
        <w:rPr>
          <w:rFonts w:eastAsia="標楷體"/>
          <w:szCs w:val="26"/>
        </w:rPr>
        <w:t>youtube</w:t>
      </w:r>
      <w:r>
        <w:rPr>
          <w:rFonts w:eastAsia="標楷體" w:hint="eastAsia"/>
          <w:szCs w:val="26"/>
        </w:rPr>
        <w:t>，並來信（</w:t>
      </w:r>
      <w:r>
        <w:rPr>
          <w:rFonts w:eastAsia="標楷體"/>
          <w:szCs w:val="26"/>
        </w:rPr>
        <w:t>ckck3939@hotmail.com</w:t>
      </w:r>
      <w:r>
        <w:rPr>
          <w:rFonts w:eastAsia="標楷體" w:hint="eastAsia"/>
          <w:szCs w:val="26"/>
        </w:rPr>
        <w:t>）通知本計畫中心影片上傳網址，完成決賽報名。</w:t>
      </w:r>
    </w:p>
    <w:p w:rsidR="003D2ED5" w:rsidRPr="00957330" w:rsidRDefault="003D2ED5" w:rsidP="00957330">
      <w:pPr>
        <w:numPr>
          <w:ilvl w:val="3"/>
          <w:numId w:val="5"/>
        </w:numPr>
        <w:tabs>
          <w:tab w:val="clear" w:pos="1740"/>
        </w:tabs>
        <w:spacing w:line="276" w:lineRule="auto"/>
        <w:ind w:left="1985" w:hanging="725"/>
        <w:rPr>
          <w:rFonts w:eastAsia="標楷體"/>
          <w:szCs w:val="26"/>
        </w:rPr>
      </w:pPr>
      <w:r w:rsidRPr="00957330">
        <w:rPr>
          <w:rFonts w:eastAsia="標楷體" w:hint="eastAsia"/>
          <w:szCs w:val="26"/>
        </w:rPr>
        <w:t>繳件明細：（</w:t>
      </w:r>
      <w:r w:rsidRPr="00957330">
        <w:rPr>
          <w:rFonts w:eastAsia="標楷體"/>
          <w:szCs w:val="26"/>
        </w:rPr>
        <w:t>1</w:t>
      </w:r>
      <w:r w:rsidRPr="00957330">
        <w:rPr>
          <w:rFonts w:eastAsia="標楷體" w:hint="eastAsia"/>
          <w:szCs w:val="26"/>
        </w:rPr>
        <w:t>）參賽作品光碟（內含影片檔、小主播講稿及參賽報名表電子檔，報名資料必須填寫完整）、（</w:t>
      </w:r>
      <w:r w:rsidRPr="00957330">
        <w:rPr>
          <w:rFonts w:eastAsia="標楷體"/>
          <w:szCs w:val="26"/>
        </w:rPr>
        <w:t>2</w:t>
      </w:r>
      <w:r w:rsidRPr="00957330">
        <w:rPr>
          <w:rFonts w:eastAsia="標楷體" w:hint="eastAsia"/>
          <w:szCs w:val="26"/>
        </w:rPr>
        <w:t>）個人及團體著作財產授權使用同意書、（</w:t>
      </w:r>
      <w:r w:rsidRPr="00957330">
        <w:rPr>
          <w:rFonts w:eastAsia="標楷體"/>
          <w:szCs w:val="26"/>
        </w:rPr>
        <w:t>3</w:t>
      </w:r>
      <w:r w:rsidRPr="00957330">
        <w:rPr>
          <w:rFonts w:eastAsia="標楷體" w:hint="eastAsia"/>
          <w:szCs w:val="26"/>
        </w:rPr>
        <w:t>）報名表。</w:t>
      </w:r>
    </w:p>
    <w:p w:rsidR="003D2ED5" w:rsidRPr="005D65B5" w:rsidRDefault="003D2ED5" w:rsidP="00957330">
      <w:pPr>
        <w:numPr>
          <w:ilvl w:val="3"/>
          <w:numId w:val="5"/>
        </w:numPr>
        <w:tabs>
          <w:tab w:val="clear" w:pos="1740"/>
        </w:tabs>
        <w:spacing w:line="276" w:lineRule="auto"/>
        <w:ind w:left="1985" w:hanging="725"/>
        <w:rPr>
          <w:rFonts w:eastAsia="標楷體"/>
          <w:b/>
          <w:bCs/>
          <w:szCs w:val="26"/>
          <w:u w:val="single"/>
        </w:rPr>
      </w:pPr>
      <w:r w:rsidRPr="00957330">
        <w:rPr>
          <w:rFonts w:eastAsia="標楷體" w:hint="eastAsia"/>
          <w:szCs w:val="26"/>
        </w:rPr>
        <w:t>收件地址：</w:t>
      </w:r>
      <w:r w:rsidRPr="00957330">
        <w:rPr>
          <w:rFonts w:eastAsia="標楷體"/>
          <w:szCs w:val="26"/>
        </w:rPr>
        <w:t>106</w:t>
      </w:r>
      <w:r w:rsidRPr="00957330">
        <w:rPr>
          <w:rFonts w:eastAsia="標楷體" w:hint="eastAsia"/>
          <w:szCs w:val="26"/>
        </w:rPr>
        <w:t xml:space="preserve">　臺北市大安區和平東路一段</w:t>
      </w:r>
      <w:r w:rsidRPr="00957330">
        <w:rPr>
          <w:rFonts w:eastAsia="標楷體"/>
          <w:szCs w:val="26"/>
        </w:rPr>
        <w:t>162</w:t>
      </w:r>
      <w:r w:rsidRPr="00957330">
        <w:rPr>
          <w:rFonts w:eastAsia="標楷體" w:hint="eastAsia"/>
          <w:szCs w:val="26"/>
        </w:rPr>
        <w:t>號　國立臺灣師範大學健康促進與衛生教育學系</w:t>
      </w:r>
      <w:r>
        <w:rPr>
          <w:rFonts w:eastAsia="標楷體"/>
          <w:szCs w:val="26"/>
        </w:rPr>
        <w:t xml:space="preserve"> </w:t>
      </w:r>
      <w:smartTag w:uri="urn:schemas-microsoft-com:office:smarttags" w:element="PersonName">
        <w:smartTagPr>
          <w:attr w:name="ProductID" w:val="張鳳琴"/>
        </w:smartTagPr>
        <w:r w:rsidRPr="00957330">
          <w:rPr>
            <w:rFonts w:eastAsia="標楷體" w:hint="eastAsia"/>
            <w:szCs w:val="26"/>
          </w:rPr>
          <w:t>張鳳琴</w:t>
        </w:r>
      </w:smartTag>
      <w:r w:rsidRPr="00957330">
        <w:rPr>
          <w:rFonts w:eastAsia="標楷體" w:hint="eastAsia"/>
          <w:szCs w:val="26"/>
        </w:rPr>
        <w:t>老師辦公室。</w:t>
      </w:r>
    </w:p>
    <w:p w:rsidR="003D2ED5" w:rsidRPr="006F1961" w:rsidRDefault="003D2ED5" w:rsidP="005D65B5">
      <w:pPr>
        <w:numPr>
          <w:ilvl w:val="2"/>
          <w:numId w:val="5"/>
        </w:numPr>
        <w:tabs>
          <w:tab w:val="clear" w:pos="1260"/>
        </w:tabs>
        <w:spacing w:line="276" w:lineRule="auto"/>
        <w:ind w:left="1191" w:hanging="397"/>
        <w:rPr>
          <w:rFonts w:eastAsia="標楷體"/>
          <w:b/>
          <w:bCs/>
          <w:szCs w:val="26"/>
          <w:u w:val="single"/>
        </w:rPr>
      </w:pPr>
      <w:r>
        <w:rPr>
          <w:rFonts w:eastAsia="標楷體" w:hint="eastAsia"/>
          <w:b/>
          <w:bCs/>
          <w:szCs w:val="26"/>
        </w:rPr>
        <w:t>決賽評審</w:t>
      </w:r>
      <w:r w:rsidRPr="00B92DAE">
        <w:rPr>
          <w:rFonts w:eastAsia="標楷體" w:hint="eastAsia"/>
          <w:b/>
          <w:bCs/>
          <w:szCs w:val="26"/>
        </w:rPr>
        <w:t>：</w:t>
      </w:r>
    </w:p>
    <w:p w:rsidR="003D2ED5" w:rsidRDefault="003D2ED5" w:rsidP="006F1961">
      <w:pPr>
        <w:numPr>
          <w:ilvl w:val="3"/>
          <w:numId w:val="5"/>
        </w:numPr>
        <w:tabs>
          <w:tab w:val="clear" w:pos="1740"/>
        </w:tabs>
        <w:spacing w:line="276" w:lineRule="auto"/>
        <w:ind w:left="1985" w:hanging="725"/>
        <w:rPr>
          <w:rFonts w:eastAsia="標楷體"/>
          <w:b/>
          <w:bCs/>
          <w:szCs w:val="26"/>
          <w:u w:val="single"/>
        </w:rPr>
      </w:pPr>
      <w:r>
        <w:rPr>
          <w:rFonts w:eastAsia="標楷體" w:hint="eastAsia"/>
          <w:szCs w:val="26"/>
        </w:rPr>
        <w:t>本計畫中心將統一</w:t>
      </w:r>
      <w:r w:rsidRPr="00E002E0">
        <w:rPr>
          <w:rFonts w:eastAsia="標楷體" w:hint="eastAsia"/>
          <w:szCs w:val="26"/>
        </w:rPr>
        <w:t>於</w:t>
      </w:r>
      <w:r w:rsidRPr="005D65B5">
        <w:rPr>
          <w:rFonts w:eastAsia="標楷體"/>
          <w:b/>
          <w:color w:val="FF0000"/>
          <w:szCs w:val="26"/>
          <w:u w:val="single"/>
        </w:rPr>
        <w:t>103</w:t>
      </w:r>
      <w:r w:rsidRPr="005D65B5">
        <w:rPr>
          <w:rFonts w:eastAsia="標楷體" w:hint="eastAsia"/>
          <w:b/>
          <w:color w:val="FF0000"/>
          <w:szCs w:val="26"/>
          <w:u w:val="single"/>
        </w:rPr>
        <w:t>年</w:t>
      </w:r>
      <w:r w:rsidRPr="005D65B5">
        <w:rPr>
          <w:rFonts w:eastAsia="標楷體"/>
          <w:b/>
          <w:color w:val="FF0000"/>
          <w:szCs w:val="26"/>
          <w:u w:val="single"/>
        </w:rPr>
        <w:t>10</w:t>
      </w:r>
      <w:r w:rsidRPr="005D65B5">
        <w:rPr>
          <w:rFonts w:eastAsia="標楷體" w:hint="eastAsia"/>
          <w:b/>
          <w:color w:val="FF0000"/>
          <w:szCs w:val="26"/>
          <w:u w:val="single"/>
        </w:rPr>
        <w:t>月</w:t>
      </w:r>
      <w:r>
        <w:rPr>
          <w:rFonts w:eastAsia="標楷體"/>
          <w:b/>
          <w:color w:val="FF0000"/>
          <w:szCs w:val="26"/>
          <w:u w:val="single"/>
        </w:rPr>
        <w:t>1</w:t>
      </w:r>
      <w:r w:rsidRPr="005D65B5">
        <w:rPr>
          <w:rFonts w:eastAsia="標楷體" w:hint="eastAsia"/>
          <w:b/>
          <w:color w:val="FF0000"/>
          <w:szCs w:val="26"/>
          <w:u w:val="single"/>
        </w:rPr>
        <w:t>日</w:t>
      </w:r>
      <w:r>
        <w:rPr>
          <w:rFonts w:eastAsia="標楷體" w:hint="eastAsia"/>
          <w:szCs w:val="26"/>
        </w:rPr>
        <w:t>公告各縣市參賽網址於</w:t>
      </w:r>
      <w:r w:rsidRPr="00DD3174">
        <w:rPr>
          <w:rFonts w:eastAsia="標楷體" w:hint="eastAsia"/>
          <w:szCs w:val="26"/>
          <w:u w:val="single"/>
        </w:rPr>
        <w:t>正確用藥數位資訊學習網</w:t>
      </w:r>
      <w:r>
        <w:rPr>
          <w:rFonts w:eastAsia="標楷體" w:hint="eastAsia"/>
          <w:szCs w:val="26"/>
        </w:rPr>
        <w:t>及</w:t>
      </w:r>
      <w:r w:rsidRPr="00DD3174">
        <w:rPr>
          <w:rFonts w:eastAsia="標楷體" w:hint="eastAsia"/>
          <w:szCs w:val="26"/>
          <w:u w:val="single"/>
        </w:rPr>
        <w:t>臺灣健康促進學校網站</w:t>
      </w:r>
      <w:r w:rsidRPr="00E002E0">
        <w:rPr>
          <w:rFonts w:eastAsia="標楷體" w:hint="eastAsia"/>
          <w:szCs w:val="26"/>
        </w:rPr>
        <w:t>供民眾點閱</w:t>
      </w:r>
      <w:r>
        <w:rPr>
          <w:rFonts w:eastAsia="標楷體" w:hint="eastAsia"/>
          <w:szCs w:val="26"/>
        </w:rPr>
        <w:t>，影片點閱期間：</w:t>
      </w:r>
      <w:r w:rsidRPr="00E002E0">
        <w:rPr>
          <w:rFonts w:eastAsia="標楷體"/>
          <w:b/>
          <w:color w:val="FF0000"/>
          <w:szCs w:val="26"/>
          <w:u w:val="single"/>
        </w:rPr>
        <w:t>103</w:t>
      </w:r>
      <w:r w:rsidRPr="00E002E0">
        <w:rPr>
          <w:rFonts w:eastAsia="標楷體" w:hint="eastAsia"/>
          <w:b/>
          <w:color w:val="FF0000"/>
          <w:szCs w:val="26"/>
          <w:u w:val="single"/>
        </w:rPr>
        <w:t>年</w:t>
      </w:r>
      <w:r>
        <w:rPr>
          <w:rFonts w:eastAsia="標楷體"/>
          <w:b/>
          <w:color w:val="FF0000"/>
          <w:szCs w:val="26"/>
          <w:u w:val="single"/>
        </w:rPr>
        <w:t>9</w:t>
      </w:r>
      <w:r w:rsidRPr="00E002E0">
        <w:rPr>
          <w:rFonts w:eastAsia="標楷體" w:hint="eastAsia"/>
          <w:b/>
          <w:color w:val="FF0000"/>
          <w:szCs w:val="26"/>
          <w:u w:val="single"/>
        </w:rPr>
        <w:t>月</w:t>
      </w:r>
      <w:r>
        <w:rPr>
          <w:rFonts w:eastAsia="標楷體"/>
          <w:b/>
          <w:color w:val="FF0000"/>
          <w:szCs w:val="26"/>
          <w:u w:val="single"/>
        </w:rPr>
        <w:t>25</w:t>
      </w:r>
      <w:r w:rsidRPr="00E002E0">
        <w:rPr>
          <w:rFonts w:eastAsia="標楷體" w:hint="eastAsia"/>
          <w:b/>
          <w:color w:val="FF0000"/>
          <w:szCs w:val="26"/>
          <w:u w:val="single"/>
        </w:rPr>
        <w:t>日至</w:t>
      </w:r>
      <w:r w:rsidRPr="00E002E0">
        <w:rPr>
          <w:rFonts w:eastAsia="標楷體"/>
          <w:b/>
          <w:color w:val="FF0000"/>
          <w:szCs w:val="26"/>
          <w:u w:val="single"/>
        </w:rPr>
        <w:t>103</w:t>
      </w:r>
      <w:r w:rsidRPr="00E002E0">
        <w:rPr>
          <w:rFonts w:eastAsia="標楷體" w:hint="eastAsia"/>
          <w:b/>
          <w:color w:val="FF0000"/>
          <w:szCs w:val="26"/>
          <w:u w:val="single"/>
        </w:rPr>
        <w:t>年</w:t>
      </w:r>
      <w:r w:rsidRPr="00E002E0">
        <w:rPr>
          <w:rFonts w:eastAsia="標楷體"/>
          <w:b/>
          <w:color w:val="FF0000"/>
          <w:szCs w:val="26"/>
          <w:u w:val="single"/>
        </w:rPr>
        <w:t>10</w:t>
      </w:r>
      <w:r w:rsidRPr="00E002E0">
        <w:rPr>
          <w:rFonts w:eastAsia="標楷體" w:hint="eastAsia"/>
          <w:b/>
          <w:color w:val="FF0000"/>
          <w:szCs w:val="26"/>
          <w:u w:val="single"/>
        </w:rPr>
        <w:t>月</w:t>
      </w:r>
      <w:r>
        <w:rPr>
          <w:rFonts w:eastAsia="標楷體"/>
          <w:b/>
          <w:color w:val="FF0000"/>
          <w:szCs w:val="26"/>
          <w:u w:val="single"/>
        </w:rPr>
        <w:t>20</w:t>
      </w:r>
      <w:r w:rsidRPr="00E002E0">
        <w:rPr>
          <w:rFonts w:eastAsia="標楷體" w:hint="eastAsia"/>
          <w:b/>
          <w:color w:val="FF0000"/>
          <w:szCs w:val="26"/>
          <w:u w:val="single"/>
        </w:rPr>
        <w:t>日</w:t>
      </w:r>
      <w:r>
        <w:rPr>
          <w:rFonts w:eastAsia="標楷體" w:hint="eastAsia"/>
          <w:szCs w:val="26"/>
        </w:rPr>
        <w:t>。</w:t>
      </w:r>
    </w:p>
    <w:p w:rsidR="003D2ED5" w:rsidRPr="00256B53" w:rsidRDefault="003D2ED5" w:rsidP="00256B53">
      <w:pPr>
        <w:numPr>
          <w:ilvl w:val="3"/>
          <w:numId w:val="5"/>
        </w:numPr>
        <w:tabs>
          <w:tab w:val="clear" w:pos="1740"/>
        </w:tabs>
        <w:spacing w:line="276" w:lineRule="auto"/>
        <w:ind w:left="1985" w:hanging="725"/>
        <w:rPr>
          <w:rFonts w:eastAsia="標楷體"/>
          <w:b/>
          <w:bCs/>
          <w:szCs w:val="26"/>
          <w:u w:val="single"/>
        </w:rPr>
      </w:pPr>
      <w:r>
        <w:rPr>
          <w:rFonts w:eastAsia="標楷體" w:hint="eastAsia"/>
          <w:szCs w:val="26"/>
        </w:rPr>
        <w:t>於</w:t>
      </w:r>
      <w:r w:rsidRPr="00E002E0">
        <w:rPr>
          <w:rFonts w:eastAsia="標楷體"/>
          <w:b/>
          <w:color w:val="FF0000"/>
          <w:szCs w:val="26"/>
          <w:u w:val="single"/>
        </w:rPr>
        <w:t>103</w:t>
      </w:r>
      <w:r w:rsidRPr="00E002E0">
        <w:rPr>
          <w:rFonts w:eastAsia="標楷體" w:hint="eastAsia"/>
          <w:b/>
          <w:color w:val="FF0000"/>
          <w:szCs w:val="26"/>
          <w:u w:val="single"/>
        </w:rPr>
        <w:t>年</w:t>
      </w:r>
      <w:r w:rsidRPr="00E002E0">
        <w:rPr>
          <w:rFonts w:eastAsia="標楷體"/>
          <w:b/>
          <w:color w:val="FF0000"/>
          <w:szCs w:val="26"/>
          <w:u w:val="single"/>
        </w:rPr>
        <w:t>10</w:t>
      </w:r>
      <w:r w:rsidRPr="00E002E0">
        <w:rPr>
          <w:rFonts w:eastAsia="標楷體" w:hint="eastAsia"/>
          <w:b/>
          <w:color w:val="FF0000"/>
          <w:szCs w:val="26"/>
          <w:u w:val="single"/>
        </w:rPr>
        <w:t>月</w:t>
      </w:r>
      <w:r>
        <w:rPr>
          <w:rFonts w:eastAsia="標楷體"/>
          <w:b/>
          <w:color w:val="FF0000"/>
          <w:szCs w:val="26"/>
          <w:u w:val="single"/>
        </w:rPr>
        <w:t>20</w:t>
      </w:r>
      <w:r w:rsidRPr="00E002E0">
        <w:rPr>
          <w:rFonts w:eastAsia="標楷體" w:hint="eastAsia"/>
          <w:b/>
          <w:color w:val="FF0000"/>
          <w:szCs w:val="26"/>
          <w:u w:val="single"/>
        </w:rPr>
        <w:t>日</w:t>
      </w:r>
      <w:r w:rsidRPr="00E002E0">
        <w:rPr>
          <w:rFonts w:eastAsia="標楷體" w:hint="eastAsia"/>
          <w:szCs w:val="26"/>
        </w:rPr>
        <w:t>統計各參賽影片之</w:t>
      </w:r>
      <w:r w:rsidRPr="00256B53">
        <w:rPr>
          <w:rFonts w:eastAsia="標楷體" w:hint="eastAsia"/>
          <w:b/>
          <w:szCs w:val="26"/>
        </w:rPr>
        <w:t>影片點閱率</w:t>
      </w:r>
      <w:r>
        <w:rPr>
          <w:rFonts w:eastAsia="標楷體" w:hint="eastAsia"/>
          <w:szCs w:val="26"/>
        </w:rPr>
        <w:t>，影片點閱率</w:t>
      </w:r>
      <w:r w:rsidRPr="006F1961">
        <w:rPr>
          <w:rFonts w:eastAsia="標楷體" w:hint="eastAsia"/>
          <w:szCs w:val="26"/>
        </w:rPr>
        <w:t>將列入</w:t>
      </w:r>
      <w:r>
        <w:rPr>
          <w:rFonts w:eastAsia="標楷體" w:hint="eastAsia"/>
          <w:szCs w:val="26"/>
        </w:rPr>
        <w:t>決賽</w:t>
      </w:r>
      <w:r w:rsidRPr="006F1961">
        <w:rPr>
          <w:rFonts w:eastAsia="標楷體" w:hint="eastAsia"/>
          <w:szCs w:val="26"/>
        </w:rPr>
        <w:t>評分。</w:t>
      </w:r>
      <w:r>
        <w:rPr>
          <w:rFonts w:eastAsia="標楷體" w:hint="eastAsia"/>
          <w:szCs w:val="26"/>
        </w:rPr>
        <w:t>決賽</w:t>
      </w:r>
      <w:r w:rsidRPr="006F1961">
        <w:rPr>
          <w:rFonts w:eastAsia="標楷體" w:hint="eastAsia"/>
          <w:szCs w:val="26"/>
        </w:rPr>
        <w:t>評分</w:t>
      </w:r>
      <w:r w:rsidRPr="00256B53">
        <w:rPr>
          <w:rFonts w:eastAsia="標楷體" w:hint="eastAsia"/>
          <w:bCs/>
          <w:szCs w:val="26"/>
        </w:rPr>
        <w:t>將由主辦單位聘請相關領域專家學者、教師組成評審團進行評分審查。</w:t>
      </w:r>
    </w:p>
    <w:p w:rsidR="003D2ED5" w:rsidRPr="0054365B" w:rsidRDefault="003D2ED5" w:rsidP="001276B4">
      <w:pPr>
        <w:numPr>
          <w:ilvl w:val="0"/>
          <w:numId w:val="28"/>
        </w:numPr>
        <w:tabs>
          <w:tab w:val="clear" w:pos="660"/>
        </w:tabs>
        <w:spacing w:line="276" w:lineRule="auto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決賽</w:t>
      </w:r>
      <w:r w:rsidRPr="0054365B">
        <w:rPr>
          <w:rFonts w:eastAsia="標楷體" w:hint="eastAsia"/>
          <w:szCs w:val="26"/>
        </w:rPr>
        <w:t>評分標準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6"/>
        <w:gridCol w:w="696"/>
        <w:gridCol w:w="5136"/>
      </w:tblGrid>
      <w:tr w:rsidR="003D2ED5" w:rsidRPr="0054365B" w:rsidTr="004D2C7C">
        <w:trPr>
          <w:trHeight w:val="283"/>
          <w:jc w:val="center"/>
        </w:trPr>
        <w:tc>
          <w:tcPr>
            <w:tcW w:w="0" w:type="auto"/>
            <w:vAlign w:val="center"/>
          </w:tcPr>
          <w:p w:rsidR="003D2ED5" w:rsidRPr="004D2C7C" w:rsidRDefault="003D2ED5" w:rsidP="004D2C7C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4D2C7C">
              <w:rPr>
                <w:rFonts w:eastAsia="標楷體" w:hint="eastAsia"/>
                <w:szCs w:val="26"/>
              </w:rPr>
              <w:t>評分項目</w:t>
            </w:r>
          </w:p>
        </w:tc>
        <w:tc>
          <w:tcPr>
            <w:tcW w:w="0" w:type="auto"/>
            <w:vAlign w:val="center"/>
          </w:tcPr>
          <w:p w:rsidR="003D2ED5" w:rsidRPr="004D2C7C" w:rsidRDefault="003D2ED5" w:rsidP="004D2C7C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4D2C7C">
              <w:rPr>
                <w:rFonts w:eastAsia="標楷體" w:hint="eastAsia"/>
                <w:szCs w:val="26"/>
              </w:rPr>
              <w:t>比重</w:t>
            </w:r>
          </w:p>
        </w:tc>
        <w:tc>
          <w:tcPr>
            <w:tcW w:w="0" w:type="auto"/>
            <w:vAlign w:val="center"/>
          </w:tcPr>
          <w:p w:rsidR="003D2ED5" w:rsidRPr="004D2C7C" w:rsidRDefault="003D2ED5" w:rsidP="004D2C7C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4D2C7C">
              <w:rPr>
                <w:rFonts w:eastAsia="標楷體" w:hint="eastAsia"/>
                <w:szCs w:val="26"/>
              </w:rPr>
              <w:t>項目內容</w:t>
            </w:r>
          </w:p>
        </w:tc>
      </w:tr>
      <w:tr w:rsidR="003D2ED5" w:rsidRPr="0054365B" w:rsidTr="004D2C7C">
        <w:trPr>
          <w:trHeight w:val="283"/>
          <w:jc w:val="center"/>
        </w:trPr>
        <w:tc>
          <w:tcPr>
            <w:tcW w:w="0" w:type="auto"/>
            <w:vAlign w:val="center"/>
          </w:tcPr>
          <w:p w:rsidR="003D2ED5" w:rsidRPr="004D2C7C" w:rsidRDefault="003D2ED5" w:rsidP="004D2C7C">
            <w:pPr>
              <w:pStyle w:val="ListParagraph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eastAsia="標楷體"/>
                <w:szCs w:val="26"/>
              </w:rPr>
            </w:pPr>
            <w:r w:rsidRPr="004D2C7C">
              <w:rPr>
                <w:rFonts w:eastAsia="標楷體" w:hint="eastAsia"/>
                <w:szCs w:val="26"/>
              </w:rPr>
              <w:t>口齒及語音表現</w:t>
            </w:r>
          </w:p>
        </w:tc>
        <w:tc>
          <w:tcPr>
            <w:tcW w:w="0" w:type="auto"/>
            <w:vAlign w:val="center"/>
          </w:tcPr>
          <w:p w:rsidR="003D2ED5" w:rsidRPr="004D2C7C" w:rsidRDefault="003D2ED5" w:rsidP="004D2C7C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4D2C7C">
              <w:rPr>
                <w:rFonts w:eastAsia="標楷體"/>
                <w:szCs w:val="26"/>
              </w:rPr>
              <w:t>30</w:t>
            </w:r>
            <w:r w:rsidRPr="004D2C7C">
              <w:rPr>
                <w:rFonts w:eastAsia="標楷體" w:hint="eastAsia"/>
                <w:szCs w:val="26"/>
              </w:rPr>
              <w:t>％</w:t>
            </w:r>
          </w:p>
        </w:tc>
        <w:tc>
          <w:tcPr>
            <w:tcW w:w="0" w:type="auto"/>
            <w:vAlign w:val="center"/>
          </w:tcPr>
          <w:p w:rsidR="003D2ED5" w:rsidRPr="004D2C7C" w:rsidRDefault="003D2ED5" w:rsidP="004D2C7C">
            <w:pPr>
              <w:spacing w:line="276" w:lineRule="auto"/>
              <w:jc w:val="both"/>
              <w:rPr>
                <w:rFonts w:eastAsia="標楷體"/>
                <w:szCs w:val="26"/>
              </w:rPr>
            </w:pPr>
            <w:r w:rsidRPr="004D2C7C">
              <w:rPr>
                <w:rFonts w:eastAsia="標楷體" w:hint="eastAsia"/>
                <w:szCs w:val="26"/>
              </w:rPr>
              <w:t>發音及咬字清晰標準，不限使用國語。</w:t>
            </w:r>
          </w:p>
        </w:tc>
      </w:tr>
      <w:tr w:rsidR="003D2ED5" w:rsidRPr="0054365B" w:rsidTr="004D2C7C">
        <w:trPr>
          <w:trHeight w:val="283"/>
          <w:jc w:val="center"/>
        </w:trPr>
        <w:tc>
          <w:tcPr>
            <w:tcW w:w="0" w:type="auto"/>
            <w:vAlign w:val="center"/>
          </w:tcPr>
          <w:p w:rsidR="003D2ED5" w:rsidRPr="004D2C7C" w:rsidRDefault="003D2ED5" w:rsidP="004D2C7C">
            <w:pPr>
              <w:pStyle w:val="ListParagraph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eastAsia="標楷體"/>
                <w:szCs w:val="26"/>
              </w:rPr>
            </w:pPr>
            <w:r w:rsidRPr="004D2C7C">
              <w:rPr>
                <w:rFonts w:eastAsia="標楷體" w:hint="eastAsia"/>
                <w:szCs w:val="26"/>
              </w:rPr>
              <w:t>創新及組織表現</w:t>
            </w:r>
          </w:p>
        </w:tc>
        <w:tc>
          <w:tcPr>
            <w:tcW w:w="0" w:type="auto"/>
            <w:vAlign w:val="center"/>
          </w:tcPr>
          <w:p w:rsidR="003D2ED5" w:rsidRPr="004D2C7C" w:rsidRDefault="003D2ED5" w:rsidP="004D2C7C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4D2C7C">
              <w:rPr>
                <w:rFonts w:eastAsia="標楷體"/>
                <w:szCs w:val="26"/>
              </w:rPr>
              <w:t>30</w:t>
            </w:r>
            <w:r w:rsidRPr="004D2C7C">
              <w:rPr>
                <w:rFonts w:eastAsia="標楷體" w:hint="eastAsia"/>
                <w:szCs w:val="26"/>
              </w:rPr>
              <w:t>％</w:t>
            </w:r>
          </w:p>
        </w:tc>
        <w:tc>
          <w:tcPr>
            <w:tcW w:w="0" w:type="auto"/>
            <w:vAlign w:val="center"/>
          </w:tcPr>
          <w:p w:rsidR="003D2ED5" w:rsidRPr="004D2C7C" w:rsidRDefault="003D2ED5" w:rsidP="004D2C7C">
            <w:pPr>
              <w:spacing w:line="276" w:lineRule="auto"/>
              <w:jc w:val="both"/>
              <w:rPr>
                <w:rFonts w:eastAsia="標楷體"/>
                <w:szCs w:val="26"/>
              </w:rPr>
            </w:pPr>
            <w:r w:rsidRPr="004D2C7C">
              <w:rPr>
                <w:rFonts w:eastAsia="標楷體" w:hint="eastAsia"/>
                <w:szCs w:val="26"/>
              </w:rPr>
              <w:t>配合主題、內容豐富（創新活潑）、結構完整。</w:t>
            </w:r>
          </w:p>
        </w:tc>
      </w:tr>
      <w:tr w:rsidR="003D2ED5" w:rsidRPr="0054365B" w:rsidTr="004D2C7C">
        <w:trPr>
          <w:trHeight w:val="283"/>
          <w:jc w:val="center"/>
        </w:trPr>
        <w:tc>
          <w:tcPr>
            <w:tcW w:w="0" w:type="auto"/>
            <w:vAlign w:val="center"/>
          </w:tcPr>
          <w:p w:rsidR="003D2ED5" w:rsidRPr="004D2C7C" w:rsidRDefault="003D2ED5" w:rsidP="004D2C7C">
            <w:pPr>
              <w:pStyle w:val="ListParagraph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eastAsia="標楷體"/>
                <w:szCs w:val="26"/>
              </w:rPr>
            </w:pPr>
            <w:r w:rsidRPr="004D2C7C">
              <w:rPr>
                <w:rFonts w:eastAsia="標楷體" w:hint="eastAsia"/>
                <w:szCs w:val="26"/>
              </w:rPr>
              <w:t>表達及反應</w:t>
            </w:r>
          </w:p>
        </w:tc>
        <w:tc>
          <w:tcPr>
            <w:tcW w:w="0" w:type="auto"/>
            <w:vAlign w:val="center"/>
          </w:tcPr>
          <w:p w:rsidR="003D2ED5" w:rsidRPr="004D2C7C" w:rsidRDefault="003D2ED5" w:rsidP="004D2C7C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4D2C7C">
              <w:rPr>
                <w:rFonts w:eastAsia="標楷體"/>
                <w:szCs w:val="26"/>
              </w:rPr>
              <w:t>20</w:t>
            </w:r>
            <w:r w:rsidRPr="004D2C7C">
              <w:rPr>
                <w:rFonts w:eastAsia="標楷體" w:hint="eastAsia"/>
                <w:szCs w:val="26"/>
              </w:rPr>
              <w:t>％</w:t>
            </w:r>
          </w:p>
        </w:tc>
        <w:tc>
          <w:tcPr>
            <w:tcW w:w="0" w:type="auto"/>
            <w:vAlign w:val="center"/>
          </w:tcPr>
          <w:p w:rsidR="003D2ED5" w:rsidRPr="004D2C7C" w:rsidRDefault="003D2ED5" w:rsidP="004D2C7C">
            <w:pPr>
              <w:spacing w:line="276" w:lineRule="auto"/>
              <w:jc w:val="both"/>
              <w:rPr>
                <w:rFonts w:eastAsia="標楷體"/>
                <w:szCs w:val="26"/>
              </w:rPr>
            </w:pPr>
            <w:r w:rsidRPr="004D2C7C">
              <w:rPr>
                <w:rFonts w:eastAsia="標楷體" w:hint="eastAsia"/>
                <w:szCs w:val="26"/>
              </w:rPr>
              <w:t>表達自然、不做作，隨機應變。</w:t>
            </w:r>
          </w:p>
        </w:tc>
      </w:tr>
      <w:tr w:rsidR="003D2ED5" w:rsidRPr="0054365B" w:rsidTr="004D2C7C">
        <w:trPr>
          <w:trHeight w:val="283"/>
          <w:jc w:val="center"/>
        </w:trPr>
        <w:tc>
          <w:tcPr>
            <w:tcW w:w="0" w:type="auto"/>
            <w:vAlign w:val="center"/>
          </w:tcPr>
          <w:p w:rsidR="003D2ED5" w:rsidRPr="004D2C7C" w:rsidRDefault="003D2ED5" w:rsidP="004D2C7C">
            <w:pPr>
              <w:pStyle w:val="ListParagraph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eastAsia="標楷體"/>
                <w:szCs w:val="26"/>
              </w:rPr>
            </w:pPr>
            <w:r w:rsidRPr="004D2C7C">
              <w:rPr>
                <w:rFonts w:eastAsia="標楷體" w:hint="eastAsia"/>
                <w:szCs w:val="26"/>
              </w:rPr>
              <w:t>時間控制</w:t>
            </w:r>
          </w:p>
        </w:tc>
        <w:tc>
          <w:tcPr>
            <w:tcW w:w="0" w:type="auto"/>
            <w:vAlign w:val="center"/>
          </w:tcPr>
          <w:p w:rsidR="003D2ED5" w:rsidRPr="004D2C7C" w:rsidRDefault="003D2ED5" w:rsidP="004D2C7C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4D2C7C">
              <w:rPr>
                <w:rFonts w:eastAsia="標楷體"/>
                <w:szCs w:val="26"/>
              </w:rPr>
              <w:t>10</w:t>
            </w:r>
            <w:r w:rsidRPr="004D2C7C">
              <w:rPr>
                <w:rFonts w:eastAsia="標楷體" w:hint="eastAsia"/>
                <w:szCs w:val="26"/>
              </w:rPr>
              <w:t>％</w:t>
            </w:r>
          </w:p>
        </w:tc>
        <w:tc>
          <w:tcPr>
            <w:tcW w:w="0" w:type="auto"/>
            <w:vAlign w:val="center"/>
          </w:tcPr>
          <w:p w:rsidR="003D2ED5" w:rsidRPr="004D2C7C" w:rsidRDefault="003D2ED5" w:rsidP="004D2C7C">
            <w:pPr>
              <w:spacing w:line="276" w:lineRule="auto"/>
              <w:jc w:val="both"/>
              <w:rPr>
                <w:rFonts w:eastAsia="標楷體"/>
                <w:szCs w:val="26"/>
              </w:rPr>
            </w:pPr>
            <w:r w:rsidRPr="004D2C7C">
              <w:rPr>
                <w:rFonts w:eastAsia="標楷體"/>
                <w:szCs w:val="26"/>
              </w:rPr>
              <w:t>3-5</w:t>
            </w:r>
            <w:r w:rsidRPr="004D2C7C">
              <w:rPr>
                <w:rFonts w:eastAsia="標楷體" w:hint="eastAsia"/>
                <w:szCs w:val="26"/>
              </w:rPr>
              <w:t>分鐘為限，超過或不足酌予扣分。</w:t>
            </w:r>
          </w:p>
        </w:tc>
      </w:tr>
      <w:tr w:rsidR="003D2ED5" w:rsidRPr="0054365B" w:rsidTr="004D2C7C">
        <w:trPr>
          <w:trHeight w:val="283"/>
          <w:jc w:val="center"/>
        </w:trPr>
        <w:tc>
          <w:tcPr>
            <w:tcW w:w="0" w:type="auto"/>
            <w:vAlign w:val="center"/>
          </w:tcPr>
          <w:p w:rsidR="003D2ED5" w:rsidRPr="004D2C7C" w:rsidRDefault="003D2ED5" w:rsidP="004D2C7C">
            <w:pPr>
              <w:pStyle w:val="ListParagraph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eastAsia="標楷體"/>
                <w:szCs w:val="26"/>
              </w:rPr>
            </w:pPr>
            <w:r w:rsidRPr="004D2C7C">
              <w:rPr>
                <w:rFonts w:eastAsia="標楷體" w:hint="eastAsia"/>
                <w:szCs w:val="26"/>
              </w:rPr>
              <w:t>影片點閱率</w:t>
            </w:r>
          </w:p>
        </w:tc>
        <w:tc>
          <w:tcPr>
            <w:tcW w:w="0" w:type="auto"/>
            <w:vAlign w:val="center"/>
          </w:tcPr>
          <w:p w:rsidR="003D2ED5" w:rsidRPr="004D2C7C" w:rsidRDefault="003D2ED5" w:rsidP="004D2C7C">
            <w:pPr>
              <w:spacing w:line="276" w:lineRule="auto"/>
              <w:jc w:val="center"/>
              <w:rPr>
                <w:rFonts w:eastAsia="標楷體"/>
                <w:szCs w:val="26"/>
              </w:rPr>
            </w:pPr>
            <w:r w:rsidRPr="004D2C7C">
              <w:rPr>
                <w:rFonts w:eastAsia="標楷體"/>
                <w:szCs w:val="26"/>
              </w:rPr>
              <w:t>10</w:t>
            </w:r>
            <w:r w:rsidRPr="004D2C7C">
              <w:rPr>
                <w:rFonts w:eastAsia="標楷體" w:hint="eastAsia"/>
                <w:szCs w:val="26"/>
              </w:rPr>
              <w:t>％</w:t>
            </w:r>
          </w:p>
        </w:tc>
        <w:tc>
          <w:tcPr>
            <w:tcW w:w="0" w:type="auto"/>
            <w:vAlign w:val="center"/>
          </w:tcPr>
          <w:p w:rsidR="003D2ED5" w:rsidRPr="004D2C7C" w:rsidRDefault="003D2ED5" w:rsidP="004D2C7C">
            <w:pPr>
              <w:spacing w:line="276" w:lineRule="auto"/>
              <w:jc w:val="both"/>
              <w:rPr>
                <w:rFonts w:eastAsia="標楷體"/>
                <w:szCs w:val="26"/>
              </w:rPr>
            </w:pPr>
            <w:r w:rsidRPr="004D2C7C">
              <w:rPr>
                <w:rFonts w:eastAsia="標楷體" w:hint="eastAsia"/>
                <w:szCs w:val="26"/>
              </w:rPr>
              <w:t>以所上傳影片點閱率計算。</w:t>
            </w:r>
          </w:p>
        </w:tc>
      </w:tr>
    </w:tbl>
    <w:p w:rsidR="003D2ED5" w:rsidRDefault="003D2ED5" w:rsidP="00256B53">
      <w:pPr>
        <w:numPr>
          <w:ilvl w:val="0"/>
          <w:numId w:val="28"/>
        </w:numPr>
        <w:spacing w:before="240" w:line="276" w:lineRule="auto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公布得獎作品：以公文及電話通知得獎者，預計</w:t>
      </w:r>
      <w:r>
        <w:rPr>
          <w:rFonts w:eastAsia="標楷體" w:hint="eastAsia"/>
          <w:szCs w:val="26"/>
        </w:rPr>
        <w:t>於</w:t>
      </w:r>
      <w:r w:rsidRPr="0054365B">
        <w:rPr>
          <w:rFonts w:eastAsia="標楷體"/>
          <w:szCs w:val="26"/>
        </w:rPr>
        <w:t>103</w:t>
      </w:r>
      <w:r w:rsidRPr="0054365B">
        <w:rPr>
          <w:rFonts w:eastAsia="標楷體" w:hint="eastAsia"/>
          <w:szCs w:val="26"/>
        </w:rPr>
        <w:t>年</w:t>
      </w:r>
      <w:r>
        <w:rPr>
          <w:rFonts w:eastAsia="標楷體"/>
          <w:szCs w:val="26"/>
        </w:rPr>
        <w:t>11</w:t>
      </w:r>
      <w:r w:rsidRPr="0054365B">
        <w:rPr>
          <w:rFonts w:eastAsia="標楷體" w:hint="eastAsia"/>
          <w:szCs w:val="26"/>
        </w:rPr>
        <w:t>月公告於</w:t>
      </w:r>
      <w:r w:rsidRPr="00256B53">
        <w:rPr>
          <w:rFonts w:eastAsia="標楷體" w:hint="eastAsia"/>
          <w:szCs w:val="26"/>
        </w:rPr>
        <w:t>正確用藥數位資訊學習網及臺灣健康促進學校網站</w:t>
      </w:r>
      <w:r w:rsidRPr="0054365B">
        <w:rPr>
          <w:rFonts w:eastAsia="標楷體" w:hint="eastAsia"/>
          <w:szCs w:val="26"/>
        </w:rPr>
        <w:t>。</w:t>
      </w:r>
    </w:p>
    <w:p w:rsidR="003D2ED5" w:rsidRPr="0054365B" w:rsidRDefault="003D2ED5" w:rsidP="00341A19">
      <w:pPr>
        <w:numPr>
          <w:ilvl w:val="0"/>
          <w:numId w:val="5"/>
        </w:numPr>
        <w:spacing w:line="276" w:lineRule="auto"/>
        <w:rPr>
          <w:rFonts w:eastAsia="標楷體"/>
          <w:b/>
          <w:szCs w:val="26"/>
        </w:rPr>
      </w:pPr>
      <w:r w:rsidRPr="0054365B">
        <w:rPr>
          <w:rFonts w:eastAsia="標楷體" w:hint="eastAsia"/>
          <w:b/>
          <w:szCs w:val="26"/>
        </w:rPr>
        <w:t>獎勵方式</w:t>
      </w:r>
    </w:p>
    <w:p w:rsidR="003D2ED5" w:rsidRPr="0054365B" w:rsidRDefault="003D2ED5" w:rsidP="0049718B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依</w:t>
      </w:r>
      <w:r>
        <w:rPr>
          <w:rFonts w:eastAsia="標楷體" w:hint="eastAsia"/>
          <w:szCs w:val="26"/>
        </w:rPr>
        <w:t>決賽</w:t>
      </w:r>
      <w:r w:rsidRPr="0054365B">
        <w:rPr>
          <w:rFonts w:eastAsia="標楷體" w:hint="eastAsia"/>
          <w:szCs w:val="26"/>
        </w:rPr>
        <w:t>成績擇優錄取：第一名至第五名各一件作品，佳作</w:t>
      </w:r>
      <w:r w:rsidRPr="0054365B">
        <w:rPr>
          <w:rFonts w:eastAsia="標楷體"/>
          <w:szCs w:val="26"/>
        </w:rPr>
        <w:t>4-6</w:t>
      </w:r>
      <w:r w:rsidRPr="0054365B">
        <w:rPr>
          <w:rFonts w:eastAsia="標楷體" w:hint="eastAsia"/>
          <w:szCs w:val="26"/>
        </w:rPr>
        <w:t>件作品。</w:t>
      </w:r>
    </w:p>
    <w:p w:rsidR="003D2ED5" w:rsidRPr="0054365B" w:rsidRDefault="003D2ED5" w:rsidP="0049718B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獎勵：</w:t>
      </w:r>
    </w:p>
    <w:p w:rsidR="003D2ED5" w:rsidRPr="0054365B" w:rsidRDefault="003D2ED5" w:rsidP="0049718B">
      <w:pPr>
        <w:pStyle w:val="ListParagraph"/>
        <w:numPr>
          <w:ilvl w:val="0"/>
          <w:numId w:val="27"/>
        </w:numPr>
        <w:spacing w:line="276" w:lineRule="auto"/>
        <w:ind w:leftChars="0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第一名，乙名，獎金</w:t>
      </w:r>
      <w:r w:rsidRPr="0054365B">
        <w:rPr>
          <w:rFonts w:eastAsia="標楷體"/>
          <w:szCs w:val="26"/>
        </w:rPr>
        <w:t>6,000</w:t>
      </w:r>
      <w:r w:rsidRPr="0054365B">
        <w:rPr>
          <w:rFonts w:eastAsia="標楷體" w:hint="eastAsia"/>
          <w:szCs w:val="26"/>
        </w:rPr>
        <w:t>元，團隊成員獎狀乙紙。</w:t>
      </w:r>
    </w:p>
    <w:p w:rsidR="003D2ED5" w:rsidRPr="0054365B" w:rsidRDefault="003D2ED5" w:rsidP="0049718B">
      <w:pPr>
        <w:pStyle w:val="ListParagraph"/>
        <w:numPr>
          <w:ilvl w:val="0"/>
          <w:numId w:val="27"/>
        </w:numPr>
        <w:spacing w:line="276" w:lineRule="auto"/>
        <w:ind w:leftChars="0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第二名，乙名，獎金</w:t>
      </w:r>
      <w:r w:rsidRPr="0054365B">
        <w:rPr>
          <w:rFonts w:eastAsia="標楷體"/>
          <w:szCs w:val="26"/>
        </w:rPr>
        <w:t>4,000</w:t>
      </w:r>
      <w:r w:rsidRPr="0054365B">
        <w:rPr>
          <w:rFonts w:eastAsia="標楷體" w:hint="eastAsia"/>
          <w:szCs w:val="26"/>
        </w:rPr>
        <w:t>元，團隊成員獎狀乙紙。</w:t>
      </w:r>
    </w:p>
    <w:p w:rsidR="003D2ED5" w:rsidRPr="0054365B" w:rsidRDefault="003D2ED5" w:rsidP="0049718B">
      <w:pPr>
        <w:pStyle w:val="ListParagraph"/>
        <w:numPr>
          <w:ilvl w:val="0"/>
          <w:numId w:val="27"/>
        </w:numPr>
        <w:spacing w:line="276" w:lineRule="auto"/>
        <w:ind w:leftChars="0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第三名，乙名，獎金</w:t>
      </w:r>
      <w:r w:rsidRPr="0054365B">
        <w:rPr>
          <w:rFonts w:eastAsia="標楷體"/>
          <w:szCs w:val="26"/>
        </w:rPr>
        <w:t>3,000</w:t>
      </w:r>
      <w:r w:rsidRPr="0054365B">
        <w:rPr>
          <w:rFonts w:eastAsia="標楷體" w:hint="eastAsia"/>
          <w:szCs w:val="26"/>
        </w:rPr>
        <w:t>元，團隊成員獎狀乙紙。</w:t>
      </w:r>
    </w:p>
    <w:p w:rsidR="003D2ED5" w:rsidRPr="0054365B" w:rsidRDefault="003D2ED5" w:rsidP="0049718B">
      <w:pPr>
        <w:pStyle w:val="ListParagraph"/>
        <w:numPr>
          <w:ilvl w:val="0"/>
          <w:numId w:val="27"/>
        </w:numPr>
        <w:spacing w:line="276" w:lineRule="auto"/>
        <w:ind w:leftChars="0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第四名，乙名，獎金</w:t>
      </w:r>
      <w:r w:rsidRPr="0054365B">
        <w:rPr>
          <w:rFonts w:eastAsia="標楷體"/>
          <w:szCs w:val="26"/>
        </w:rPr>
        <w:t>2,000</w:t>
      </w:r>
      <w:r w:rsidRPr="0054365B">
        <w:rPr>
          <w:rFonts w:eastAsia="標楷體" w:hint="eastAsia"/>
          <w:szCs w:val="26"/>
        </w:rPr>
        <w:t>元，團隊成員獎狀乙紙。</w:t>
      </w:r>
    </w:p>
    <w:p w:rsidR="003D2ED5" w:rsidRPr="0054365B" w:rsidRDefault="003D2ED5" w:rsidP="0049718B">
      <w:pPr>
        <w:pStyle w:val="ListParagraph"/>
        <w:numPr>
          <w:ilvl w:val="0"/>
          <w:numId w:val="27"/>
        </w:numPr>
        <w:spacing w:line="276" w:lineRule="auto"/>
        <w:ind w:leftChars="0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第五名，乙名，獎金</w:t>
      </w:r>
      <w:r w:rsidRPr="0054365B">
        <w:rPr>
          <w:rFonts w:eastAsia="標楷體"/>
          <w:szCs w:val="26"/>
        </w:rPr>
        <w:t>1,000</w:t>
      </w:r>
      <w:r w:rsidRPr="0054365B">
        <w:rPr>
          <w:rFonts w:eastAsia="標楷體" w:hint="eastAsia"/>
          <w:szCs w:val="26"/>
        </w:rPr>
        <w:t>元，團隊成員獎狀乙紙。</w:t>
      </w:r>
    </w:p>
    <w:p w:rsidR="003D2ED5" w:rsidRPr="0054365B" w:rsidRDefault="003D2ED5" w:rsidP="0049718B">
      <w:pPr>
        <w:pStyle w:val="ListParagraph"/>
        <w:numPr>
          <w:ilvl w:val="0"/>
          <w:numId w:val="27"/>
        </w:numPr>
        <w:spacing w:line="276" w:lineRule="auto"/>
        <w:ind w:leftChars="0"/>
        <w:rPr>
          <w:rFonts w:eastAsia="標楷體"/>
          <w:szCs w:val="26"/>
        </w:rPr>
      </w:pPr>
      <w:r w:rsidRPr="0054365B">
        <w:rPr>
          <w:rFonts w:eastAsia="標楷體" w:hint="eastAsia"/>
          <w:szCs w:val="26"/>
        </w:rPr>
        <w:t>佳作，</w:t>
      </w:r>
      <w:r w:rsidRPr="0054365B">
        <w:rPr>
          <w:rFonts w:eastAsia="標楷體"/>
          <w:szCs w:val="26"/>
        </w:rPr>
        <w:t>4-6</w:t>
      </w:r>
      <w:r w:rsidRPr="0054365B">
        <w:rPr>
          <w:rFonts w:eastAsia="標楷體" w:hint="eastAsia"/>
          <w:szCs w:val="26"/>
        </w:rPr>
        <w:t>名，團隊成員獎狀乙紙。</w:t>
      </w:r>
    </w:p>
    <w:p w:rsidR="003D2ED5" w:rsidRPr="003E2C7B" w:rsidRDefault="003D2ED5" w:rsidP="007A4A8B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 w:rsidRPr="0054365B">
        <w:rPr>
          <w:rFonts w:eastAsia="標楷體" w:hint="eastAsia"/>
          <w:szCs w:val="26"/>
        </w:rPr>
        <w:t>所有參加</w:t>
      </w:r>
      <w:r>
        <w:rPr>
          <w:rFonts w:eastAsia="標楷體" w:hint="eastAsia"/>
          <w:szCs w:val="26"/>
        </w:rPr>
        <w:t>決賽</w:t>
      </w:r>
      <w:r w:rsidRPr="0054365B">
        <w:rPr>
          <w:rFonts w:eastAsia="標楷體" w:hint="eastAsia"/>
          <w:szCs w:val="26"/>
        </w:rPr>
        <w:t>之作品，頒發團隊成員感謝狀。</w:t>
      </w:r>
    </w:p>
    <w:p w:rsidR="003D2ED5" w:rsidRPr="007A4A8B" w:rsidRDefault="003D2ED5" w:rsidP="007A4A8B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>
        <w:rPr>
          <w:rFonts w:eastAsia="標楷體" w:hint="eastAsia"/>
          <w:color w:val="000000"/>
          <w:szCs w:val="26"/>
        </w:rPr>
        <w:t>得獎作品之指導老師，將請循行政程序予以敘獎。</w:t>
      </w:r>
    </w:p>
    <w:p w:rsidR="003D2ED5" w:rsidRPr="0054365B" w:rsidRDefault="003D2ED5" w:rsidP="00D378D0">
      <w:pPr>
        <w:numPr>
          <w:ilvl w:val="0"/>
          <w:numId w:val="5"/>
        </w:numPr>
        <w:spacing w:line="276" w:lineRule="auto"/>
        <w:rPr>
          <w:rFonts w:eastAsia="標楷體"/>
          <w:b/>
          <w:szCs w:val="26"/>
        </w:rPr>
      </w:pPr>
      <w:r w:rsidRPr="0054365B">
        <w:rPr>
          <w:rFonts w:eastAsia="標楷體" w:hint="eastAsia"/>
          <w:b/>
          <w:szCs w:val="26"/>
        </w:rPr>
        <w:t>活動注意事項</w:t>
      </w:r>
    </w:p>
    <w:p w:rsidR="003D2ED5" w:rsidRDefault="003D2ED5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>
        <w:rPr>
          <w:rFonts w:eastAsia="標楷體" w:hint="eastAsia"/>
          <w:color w:val="000000"/>
          <w:szCs w:val="26"/>
        </w:rPr>
        <w:t>得獎者須配合主辦單位後續作業。</w:t>
      </w:r>
    </w:p>
    <w:p w:rsidR="003D2ED5" w:rsidRPr="00783DF8" w:rsidRDefault="003D2ED5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 w:rsidRPr="00783DF8">
        <w:rPr>
          <w:rFonts w:eastAsia="標楷體" w:hint="eastAsia"/>
          <w:color w:val="000000"/>
          <w:szCs w:val="26"/>
        </w:rPr>
        <w:t>主辦單位對於得獎作品之著作權享有無償使用權，得公開播放、公開推廣、重製、編輯和其他合作方式利用本作品內容，以及行使其他法定著作財產權所包括之權利，不另提供稿費並視需要得請參賽者無償配合修改。</w:t>
      </w:r>
    </w:p>
    <w:p w:rsidR="003D2ED5" w:rsidRDefault="003D2ED5" w:rsidP="00783DF8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>
        <w:rPr>
          <w:rFonts w:eastAsia="標楷體" w:hint="eastAsia"/>
          <w:color w:val="000000"/>
          <w:szCs w:val="26"/>
        </w:rPr>
        <w:t>全部參賽作品均不予退件，並同意將作品著作權轉交主辦單位使用於媒宣素材、宣導品、公開展覽或其他用途權利。</w:t>
      </w:r>
    </w:p>
    <w:p w:rsidR="003D2ED5" w:rsidRDefault="003D2ED5" w:rsidP="00783DF8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 w:rsidRPr="0054365B">
        <w:rPr>
          <w:rFonts w:eastAsia="標楷體" w:hint="eastAsia"/>
          <w:color w:val="000000"/>
          <w:szCs w:val="26"/>
        </w:rPr>
        <w:t>參賽作品</w:t>
      </w:r>
      <w:r>
        <w:rPr>
          <w:rFonts w:eastAsia="標楷體" w:hint="eastAsia"/>
          <w:color w:val="000000"/>
          <w:szCs w:val="26"/>
        </w:rPr>
        <w:t>請自行留存原稿備用，交付之參賽作品不予退件。評審前若遇不可抗力之任何災變、意外等事故所造成之毀損，由主辦單位另行通知交付備份作品，對毀損之作品恕不負賠償之責。</w:t>
      </w:r>
    </w:p>
    <w:p w:rsidR="003D2ED5" w:rsidRPr="00783DF8" w:rsidRDefault="003D2ED5" w:rsidP="00783DF8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>
        <w:rPr>
          <w:rFonts w:eastAsia="標楷體" w:hint="eastAsia"/>
          <w:color w:val="000000"/>
          <w:szCs w:val="26"/>
        </w:rPr>
        <w:t>參賽之作品須未經公開發表（含作者本身相雷同作品及網路上發表之作品），違者主辦單位得取消得獎資格，並追回所有獎項、獎金。</w:t>
      </w:r>
    </w:p>
    <w:p w:rsidR="003D2ED5" w:rsidRPr="0054365B" w:rsidRDefault="003D2ED5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 w:rsidRPr="0054365B">
        <w:rPr>
          <w:rFonts w:eastAsia="標楷體" w:hint="eastAsia"/>
          <w:color w:val="000000"/>
          <w:szCs w:val="26"/>
        </w:rPr>
        <w:t>若參賽作品經人檢舉或告發涉及侵害著作權或專利權，經有關機關處罰確定者，將取消其得獎資格，並追回所有獎項、獎金。參賽作品若涉及違法，由參賽者自行負責，主辦單位概不負責。</w:t>
      </w:r>
    </w:p>
    <w:p w:rsidR="003D2ED5" w:rsidRPr="001F10F4" w:rsidRDefault="003D2ED5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  <w:u w:val="single"/>
        </w:rPr>
      </w:pPr>
      <w:r w:rsidRPr="001F10F4">
        <w:rPr>
          <w:rFonts w:eastAsia="標楷體" w:hint="eastAsia"/>
          <w:color w:val="000000"/>
          <w:szCs w:val="26"/>
          <w:u w:val="single"/>
        </w:rPr>
        <w:t>參賽作品若有使用他人之圖案、文稿、肖像或音樂，並涉及相關著作財產權時，需自行取得著作財產權授權同意等證明文件。若牴觸任何有關著作權之法令，一切法律責任由參賽者自行承擔，主辦單位概不負責。</w:t>
      </w:r>
    </w:p>
    <w:p w:rsidR="003D2ED5" w:rsidRPr="0054365B" w:rsidRDefault="003D2ED5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 w:rsidRPr="0054365B">
        <w:rPr>
          <w:rFonts w:eastAsia="標楷體" w:hint="eastAsia"/>
          <w:color w:val="000000"/>
          <w:szCs w:val="26"/>
        </w:rPr>
        <w:t>參賽作品及附件資料請以掛號方式郵寄，報名以郵戳日期為憑。郵寄過程、費用及寄件後確認事項由參賽者自行負擔與處理。參賽作品若因郵寄過程遭毀損，參賽者自行負責。</w:t>
      </w:r>
    </w:p>
    <w:p w:rsidR="003D2ED5" w:rsidRPr="0054365B" w:rsidRDefault="003D2ED5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 w:rsidRPr="0054365B">
        <w:rPr>
          <w:rFonts w:eastAsia="標楷體" w:hint="eastAsia"/>
          <w:color w:val="000000"/>
          <w:szCs w:val="26"/>
        </w:rPr>
        <w:t>參賽者應尊重評審委員公平、公正、公開之決定，對評審結果不得有異議。</w:t>
      </w:r>
    </w:p>
    <w:p w:rsidR="003D2ED5" w:rsidRDefault="003D2ED5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>
        <w:rPr>
          <w:rFonts w:eastAsia="標楷體" w:hint="eastAsia"/>
          <w:color w:val="000000"/>
          <w:szCs w:val="26"/>
        </w:rPr>
        <w:t>得獎獎項主辦單位有權視參加作品表現與評選結果以「從缺」或「增加得獎名額」辦理，獎金隨實際情況彈性調整，以不超過原獎金總額為限。</w:t>
      </w:r>
    </w:p>
    <w:p w:rsidR="003D2ED5" w:rsidRPr="0054365B" w:rsidRDefault="003D2ED5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 w:rsidRPr="0054365B">
        <w:rPr>
          <w:rFonts w:eastAsia="標楷體" w:hint="eastAsia"/>
          <w:color w:val="000000"/>
          <w:szCs w:val="26"/>
        </w:rPr>
        <w:t>凡報名參賽者視為認同本辦法的內容與規定，指導單位與主辦單位保有修改之權利。</w:t>
      </w:r>
    </w:p>
    <w:p w:rsidR="003D2ED5" w:rsidRPr="0054365B" w:rsidRDefault="003D2ED5" w:rsidP="00D378D0">
      <w:pPr>
        <w:numPr>
          <w:ilvl w:val="1"/>
          <w:numId w:val="5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Cs w:val="26"/>
        </w:rPr>
      </w:pPr>
      <w:r w:rsidRPr="0054365B">
        <w:rPr>
          <w:rFonts w:eastAsia="標楷體" w:hint="eastAsia"/>
          <w:color w:val="000000"/>
          <w:szCs w:val="26"/>
        </w:rPr>
        <w:t>本辦法如有未盡事宜，主辦單位得隨時修訂並於活動網站公布之。</w:t>
      </w:r>
    </w:p>
    <w:p w:rsidR="003D2ED5" w:rsidRPr="0054365B" w:rsidRDefault="003D2ED5" w:rsidP="00EF2B08">
      <w:pPr>
        <w:numPr>
          <w:ilvl w:val="0"/>
          <w:numId w:val="5"/>
        </w:numPr>
        <w:spacing w:line="276" w:lineRule="auto"/>
        <w:rPr>
          <w:rFonts w:eastAsia="標楷體"/>
          <w:b/>
          <w:szCs w:val="26"/>
        </w:rPr>
      </w:pPr>
      <w:r w:rsidRPr="0054365B">
        <w:rPr>
          <w:rFonts w:eastAsia="標楷體" w:hint="eastAsia"/>
          <w:b/>
          <w:szCs w:val="26"/>
        </w:rPr>
        <w:t>其他</w:t>
      </w:r>
    </w:p>
    <w:p w:rsidR="003D2ED5" w:rsidRPr="0054365B" w:rsidRDefault="003D2ED5" w:rsidP="00191C32">
      <w:pPr>
        <w:pStyle w:val="BodyTextIndent"/>
        <w:spacing w:line="276" w:lineRule="auto"/>
        <w:rPr>
          <w:color w:val="000000"/>
          <w:szCs w:val="26"/>
        </w:rPr>
      </w:pPr>
      <w:r w:rsidRPr="0054365B">
        <w:rPr>
          <w:rFonts w:hint="eastAsia"/>
          <w:color w:val="000000"/>
          <w:szCs w:val="26"/>
        </w:rPr>
        <w:t>如有相關問題，請逕洽聯絡人：</w:t>
      </w:r>
      <w:smartTag w:uri="urn:schemas-microsoft-com:office:smarttags" w:element="PersonName">
        <w:smartTagPr>
          <w:attr w:name="ProductID" w:val="潘映"/>
        </w:smartTagPr>
        <w:r w:rsidRPr="0054365B">
          <w:rPr>
            <w:rFonts w:hint="eastAsia"/>
            <w:color w:val="000000"/>
            <w:szCs w:val="26"/>
          </w:rPr>
          <w:t>潘映</w:t>
        </w:r>
      </w:smartTag>
      <w:r w:rsidRPr="0054365B">
        <w:rPr>
          <w:rFonts w:hint="eastAsia"/>
          <w:color w:val="000000"/>
          <w:szCs w:val="26"/>
        </w:rPr>
        <w:t>君小姐，電話：（</w:t>
      </w:r>
      <w:r w:rsidRPr="0054365B">
        <w:rPr>
          <w:color w:val="000000"/>
          <w:szCs w:val="26"/>
        </w:rPr>
        <w:t>02</w:t>
      </w:r>
      <w:r w:rsidRPr="0054365B">
        <w:rPr>
          <w:rFonts w:hint="eastAsia"/>
          <w:color w:val="000000"/>
          <w:szCs w:val="26"/>
        </w:rPr>
        <w:t>）</w:t>
      </w:r>
      <w:r w:rsidRPr="0054365B">
        <w:rPr>
          <w:color w:val="000000"/>
          <w:szCs w:val="26"/>
        </w:rPr>
        <w:t>7734-1710</w:t>
      </w:r>
      <w:r w:rsidRPr="0054365B">
        <w:rPr>
          <w:rFonts w:hint="eastAsia"/>
          <w:color w:val="000000"/>
          <w:szCs w:val="26"/>
        </w:rPr>
        <w:t>或</w:t>
      </w:r>
      <w:r w:rsidRPr="0054365B">
        <w:rPr>
          <w:color w:val="000000"/>
          <w:szCs w:val="26"/>
        </w:rPr>
        <w:t>E-mail</w:t>
      </w:r>
      <w:r w:rsidRPr="0054365B">
        <w:rPr>
          <w:rFonts w:hint="eastAsia"/>
          <w:color w:val="000000"/>
          <w:szCs w:val="26"/>
        </w:rPr>
        <w:t>：</w:t>
      </w:r>
      <w:r w:rsidRPr="0054365B">
        <w:rPr>
          <w:color w:val="000000"/>
          <w:szCs w:val="26"/>
        </w:rPr>
        <w:t>ckck3939@hotmail.com</w:t>
      </w:r>
      <w:r w:rsidRPr="0054365B">
        <w:rPr>
          <w:rFonts w:hint="eastAsia"/>
          <w:color w:val="000000"/>
          <w:szCs w:val="26"/>
        </w:rPr>
        <w:t>。</w:t>
      </w:r>
    </w:p>
    <w:p w:rsidR="003D2ED5" w:rsidRPr="0054365B" w:rsidRDefault="003D2ED5">
      <w:pPr>
        <w:widowControl/>
        <w:rPr>
          <w:rFonts w:ascii="標楷體" w:eastAsia="標楷體" w:hAnsi="標楷體"/>
          <w:color w:val="000000"/>
          <w:szCs w:val="26"/>
        </w:rPr>
      </w:pPr>
      <w:r w:rsidRPr="0054365B">
        <w:rPr>
          <w:color w:val="000000"/>
          <w:szCs w:val="26"/>
        </w:rPr>
        <w:br w:type="page"/>
      </w:r>
    </w:p>
    <w:p w:rsidR="003D2ED5" w:rsidRPr="0054365B" w:rsidRDefault="003D2ED5" w:rsidP="00E16949">
      <w:pPr>
        <w:pStyle w:val="BodyTextIndent"/>
        <w:spacing w:line="276" w:lineRule="auto"/>
        <w:ind w:firstLineChars="0" w:firstLine="0"/>
        <w:jc w:val="center"/>
        <w:rPr>
          <w:color w:val="000000"/>
          <w:szCs w:val="26"/>
        </w:rPr>
      </w:pPr>
      <w:r w:rsidRPr="0054365B">
        <w:rPr>
          <w:b/>
          <w:bCs/>
          <w:sz w:val="32"/>
          <w:szCs w:val="32"/>
        </w:rPr>
        <w:t>2014</w:t>
      </w:r>
      <w:r w:rsidRPr="0054365B">
        <w:rPr>
          <w:rFonts w:hint="eastAsia"/>
          <w:b/>
          <w:bCs/>
          <w:sz w:val="32"/>
          <w:szCs w:val="32"/>
        </w:rPr>
        <w:t>『校園正確用藥小</w:t>
      </w:r>
      <w:r>
        <w:rPr>
          <w:rFonts w:hint="eastAsia"/>
          <w:b/>
          <w:bCs/>
          <w:sz w:val="32"/>
          <w:szCs w:val="32"/>
        </w:rPr>
        <w:t>主播</w:t>
      </w:r>
      <w:r w:rsidRPr="0054365B">
        <w:rPr>
          <w:rFonts w:hint="eastAsia"/>
          <w:b/>
          <w:bCs/>
          <w:sz w:val="32"/>
          <w:szCs w:val="32"/>
        </w:rPr>
        <w:t>』決賽報名表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3"/>
        <w:gridCol w:w="10"/>
        <w:gridCol w:w="2112"/>
        <w:gridCol w:w="2121"/>
        <w:gridCol w:w="2122"/>
        <w:gridCol w:w="8"/>
      </w:tblGrid>
      <w:tr w:rsidR="003D2ED5" w:rsidRPr="0054365B" w:rsidTr="001F10F4">
        <w:trPr>
          <w:gridAfter w:val="1"/>
          <w:wAfter w:w="5" w:type="pct"/>
          <w:trHeight w:val="567"/>
        </w:trPr>
        <w:tc>
          <w:tcPr>
            <w:tcW w:w="4995" w:type="pct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D2ED5" w:rsidRPr="0054365B" w:rsidRDefault="003D2ED5" w:rsidP="00E16949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收件編號（主辦單位填寫）：</w:t>
            </w:r>
          </w:p>
        </w:tc>
      </w:tr>
      <w:tr w:rsidR="003D2ED5" w:rsidRPr="0054365B" w:rsidTr="00663E06">
        <w:trPr>
          <w:gridAfter w:val="1"/>
          <w:wAfter w:w="5" w:type="pct"/>
          <w:trHeight w:val="510"/>
        </w:trPr>
        <w:tc>
          <w:tcPr>
            <w:tcW w:w="1249" w:type="pct"/>
            <w:vAlign w:val="center"/>
          </w:tcPr>
          <w:p w:rsidR="003D2ED5" w:rsidRPr="0054365B" w:rsidRDefault="003D2ED5" w:rsidP="003A6122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</w:tc>
        <w:tc>
          <w:tcPr>
            <w:tcW w:w="3746" w:type="pct"/>
            <w:gridSpan w:val="4"/>
            <w:vAlign w:val="center"/>
          </w:tcPr>
          <w:p w:rsidR="003D2ED5" w:rsidRPr="0054365B" w:rsidRDefault="003D2ED5" w:rsidP="00E16949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</w:t>
            </w: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縣市　　學校：</w:t>
            </w:r>
            <w:r w:rsidRPr="0054365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</w:t>
            </w:r>
          </w:p>
        </w:tc>
      </w:tr>
      <w:tr w:rsidR="003D2ED5" w:rsidRPr="0054365B" w:rsidTr="00663E06">
        <w:trPr>
          <w:gridAfter w:val="1"/>
          <w:wAfter w:w="5" w:type="pct"/>
          <w:trHeight w:val="510"/>
        </w:trPr>
        <w:tc>
          <w:tcPr>
            <w:tcW w:w="1249" w:type="pct"/>
            <w:vAlign w:val="center"/>
          </w:tcPr>
          <w:p w:rsidR="003D2ED5" w:rsidRPr="0054365B" w:rsidRDefault="003D2ED5" w:rsidP="003A6122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作品主題名稱</w:t>
            </w:r>
          </w:p>
        </w:tc>
        <w:tc>
          <w:tcPr>
            <w:tcW w:w="3746" w:type="pct"/>
            <w:gridSpan w:val="4"/>
            <w:vAlign w:val="center"/>
          </w:tcPr>
          <w:p w:rsidR="003D2ED5" w:rsidRPr="0054365B" w:rsidRDefault="003D2ED5" w:rsidP="00E16949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D2ED5" w:rsidRPr="0054365B" w:rsidTr="00663E06">
        <w:trPr>
          <w:gridAfter w:val="1"/>
          <w:wAfter w:w="5" w:type="pct"/>
          <w:trHeight w:val="510"/>
        </w:trPr>
        <w:tc>
          <w:tcPr>
            <w:tcW w:w="1249" w:type="pct"/>
            <w:vAlign w:val="center"/>
          </w:tcPr>
          <w:p w:rsidR="003D2ED5" w:rsidRPr="0054365B" w:rsidRDefault="003D2ED5" w:rsidP="003A6122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參賽類別</w:t>
            </w:r>
          </w:p>
        </w:tc>
        <w:tc>
          <w:tcPr>
            <w:tcW w:w="1249" w:type="pct"/>
            <w:gridSpan w:val="2"/>
            <w:vAlign w:val="center"/>
          </w:tcPr>
          <w:p w:rsidR="003D2ED5" w:rsidRPr="0054365B" w:rsidRDefault="003D2ED5" w:rsidP="00E16949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□國小高年級</w:t>
            </w:r>
          </w:p>
          <w:p w:rsidR="003D2ED5" w:rsidRPr="0054365B" w:rsidRDefault="003D2ED5" w:rsidP="00E16949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□國中</w:t>
            </w:r>
          </w:p>
          <w:p w:rsidR="003D2ED5" w:rsidRPr="0054365B" w:rsidRDefault="003D2ED5" w:rsidP="00E16949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□高中（職）</w:t>
            </w:r>
          </w:p>
        </w:tc>
        <w:tc>
          <w:tcPr>
            <w:tcW w:w="1248" w:type="pct"/>
            <w:vAlign w:val="center"/>
          </w:tcPr>
          <w:p w:rsidR="003D2ED5" w:rsidRPr="0054365B" w:rsidRDefault="003D2ED5" w:rsidP="003A6122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作品長度</w:t>
            </w:r>
          </w:p>
        </w:tc>
        <w:tc>
          <w:tcPr>
            <w:tcW w:w="1249" w:type="pct"/>
            <w:vAlign w:val="center"/>
          </w:tcPr>
          <w:p w:rsidR="003D2ED5" w:rsidRPr="0054365B" w:rsidRDefault="003D2ED5" w:rsidP="00E16949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</w:t>
            </w: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分鐘</w:t>
            </w:r>
          </w:p>
        </w:tc>
      </w:tr>
      <w:tr w:rsidR="003D2ED5" w:rsidRPr="0054365B" w:rsidTr="00663E06">
        <w:trPr>
          <w:gridAfter w:val="1"/>
          <w:wAfter w:w="5" w:type="pct"/>
          <w:trHeight w:val="510"/>
        </w:trPr>
        <w:tc>
          <w:tcPr>
            <w:tcW w:w="4995" w:type="pct"/>
            <w:gridSpan w:val="5"/>
            <w:vAlign w:val="center"/>
          </w:tcPr>
          <w:p w:rsidR="003D2ED5" w:rsidRPr="0054365B" w:rsidRDefault="003D2ED5" w:rsidP="00657BC5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參賽者姓名</w:t>
            </w:r>
          </w:p>
        </w:tc>
      </w:tr>
      <w:tr w:rsidR="003D2ED5" w:rsidRPr="0054365B" w:rsidTr="00663E06">
        <w:trPr>
          <w:gridAfter w:val="1"/>
          <w:wAfter w:w="5" w:type="pct"/>
          <w:trHeight w:val="510"/>
        </w:trPr>
        <w:tc>
          <w:tcPr>
            <w:tcW w:w="2498" w:type="pct"/>
            <w:gridSpan w:val="3"/>
            <w:vAlign w:val="center"/>
          </w:tcPr>
          <w:p w:rsidR="003D2ED5" w:rsidRPr="0054365B" w:rsidRDefault="003D2ED5" w:rsidP="00657BC5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7" w:type="pct"/>
            <w:gridSpan w:val="2"/>
            <w:vAlign w:val="center"/>
          </w:tcPr>
          <w:p w:rsidR="003D2ED5" w:rsidRPr="0054365B" w:rsidRDefault="003D2ED5" w:rsidP="00E16949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D2ED5" w:rsidRPr="0054365B" w:rsidTr="00663E06">
        <w:trPr>
          <w:gridAfter w:val="1"/>
          <w:wAfter w:w="5" w:type="pct"/>
          <w:trHeight w:val="510"/>
        </w:trPr>
        <w:tc>
          <w:tcPr>
            <w:tcW w:w="2498" w:type="pct"/>
            <w:gridSpan w:val="3"/>
            <w:vAlign w:val="center"/>
          </w:tcPr>
          <w:p w:rsidR="003D2ED5" w:rsidRPr="0054365B" w:rsidRDefault="003D2ED5" w:rsidP="00657BC5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7" w:type="pct"/>
            <w:gridSpan w:val="2"/>
            <w:vAlign w:val="center"/>
          </w:tcPr>
          <w:p w:rsidR="003D2ED5" w:rsidRPr="0054365B" w:rsidRDefault="003D2ED5" w:rsidP="00E16949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D2ED5" w:rsidRPr="0054365B" w:rsidTr="00663E06">
        <w:trPr>
          <w:gridAfter w:val="1"/>
          <w:wAfter w:w="5" w:type="pct"/>
          <w:trHeight w:val="510"/>
        </w:trPr>
        <w:tc>
          <w:tcPr>
            <w:tcW w:w="2498" w:type="pct"/>
            <w:gridSpan w:val="3"/>
            <w:vAlign w:val="center"/>
          </w:tcPr>
          <w:p w:rsidR="003D2ED5" w:rsidRPr="0054365B" w:rsidRDefault="003D2ED5" w:rsidP="00657BC5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7" w:type="pct"/>
            <w:gridSpan w:val="2"/>
            <w:vAlign w:val="center"/>
          </w:tcPr>
          <w:p w:rsidR="003D2ED5" w:rsidRPr="0054365B" w:rsidRDefault="003D2ED5" w:rsidP="00E16949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D2ED5" w:rsidRPr="0054365B" w:rsidTr="00663E06">
        <w:trPr>
          <w:trHeight w:val="454"/>
        </w:trPr>
        <w:tc>
          <w:tcPr>
            <w:tcW w:w="1255" w:type="pct"/>
            <w:gridSpan w:val="2"/>
            <w:vMerge w:val="restart"/>
            <w:vAlign w:val="center"/>
          </w:tcPr>
          <w:p w:rsidR="003D2ED5" w:rsidRPr="0054365B" w:rsidRDefault="003D2ED5" w:rsidP="003A6122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指導老師</w:t>
            </w:r>
          </w:p>
          <w:p w:rsidR="003D2ED5" w:rsidRPr="0054365B" w:rsidRDefault="003D2ED5" w:rsidP="003A6122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  <w:r w:rsidRPr="0054365B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3745" w:type="pct"/>
            <w:gridSpan w:val="4"/>
            <w:vAlign w:val="center"/>
          </w:tcPr>
          <w:p w:rsidR="003D2ED5" w:rsidRPr="0054365B" w:rsidRDefault="003D2ED5" w:rsidP="00E16949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</w:tr>
      <w:tr w:rsidR="003D2ED5" w:rsidRPr="0054365B" w:rsidTr="00663E06">
        <w:trPr>
          <w:trHeight w:val="454"/>
        </w:trPr>
        <w:tc>
          <w:tcPr>
            <w:tcW w:w="1255" w:type="pct"/>
            <w:gridSpan w:val="2"/>
            <w:vMerge/>
            <w:vAlign w:val="center"/>
          </w:tcPr>
          <w:p w:rsidR="003D2ED5" w:rsidRPr="0054365B" w:rsidRDefault="003D2ED5" w:rsidP="003A6122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45" w:type="pct"/>
            <w:gridSpan w:val="4"/>
            <w:vAlign w:val="center"/>
          </w:tcPr>
          <w:p w:rsidR="003D2ED5" w:rsidRPr="0054365B" w:rsidRDefault="003D2ED5" w:rsidP="00663E06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3D2ED5" w:rsidRDefault="003D2ED5" w:rsidP="00663E06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3D2ED5" w:rsidRPr="0054365B" w:rsidRDefault="003D2ED5" w:rsidP="00663E06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/>
                <w:sz w:val="26"/>
                <w:szCs w:val="26"/>
              </w:rPr>
              <w:t>E-mail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3D2ED5" w:rsidRPr="0054365B" w:rsidTr="00663E06">
        <w:trPr>
          <w:trHeight w:val="454"/>
        </w:trPr>
        <w:tc>
          <w:tcPr>
            <w:tcW w:w="1255" w:type="pct"/>
            <w:gridSpan w:val="2"/>
            <w:vMerge w:val="restart"/>
            <w:vAlign w:val="center"/>
          </w:tcPr>
          <w:p w:rsidR="003D2ED5" w:rsidRPr="0054365B" w:rsidRDefault="003D2ED5" w:rsidP="001459AE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指導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藥</w:t>
            </w: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  <w:tc>
          <w:tcPr>
            <w:tcW w:w="3745" w:type="pct"/>
            <w:gridSpan w:val="4"/>
            <w:vAlign w:val="center"/>
          </w:tcPr>
          <w:p w:rsidR="003D2ED5" w:rsidRPr="0054365B" w:rsidRDefault="003D2ED5" w:rsidP="005A5AC7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</w:tr>
      <w:tr w:rsidR="003D2ED5" w:rsidRPr="0054365B" w:rsidTr="00663E06">
        <w:trPr>
          <w:trHeight w:val="454"/>
        </w:trPr>
        <w:tc>
          <w:tcPr>
            <w:tcW w:w="1255" w:type="pct"/>
            <w:gridSpan w:val="2"/>
            <w:vMerge/>
            <w:vAlign w:val="center"/>
          </w:tcPr>
          <w:p w:rsidR="003D2ED5" w:rsidRPr="0054365B" w:rsidRDefault="003D2ED5" w:rsidP="001459AE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45" w:type="pct"/>
            <w:gridSpan w:val="4"/>
            <w:vAlign w:val="center"/>
          </w:tcPr>
          <w:p w:rsidR="003D2ED5" w:rsidRPr="0054365B" w:rsidRDefault="003D2ED5" w:rsidP="00663E06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3D2ED5" w:rsidRPr="0054365B" w:rsidRDefault="003D2ED5" w:rsidP="00663E06">
            <w:pPr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3D2ED5" w:rsidRPr="0054365B" w:rsidTr="00663E06">
        <w:trPr>
          <w:trHeight w:val="1191"/>
        </w:trPr>
        <w:tc>
          <w:tcPr>
            <w:tcW w:w="1255" w:type="pct"/>
            <w:gridSpan w:val="2"/>
            <w:vAlign w:val="center"/>
          </w:tcPr>
          <w:p w:rsidR="003D2ED5" w:rsidRPr="0054365B" w:rsidRDefault="003D2ED5" w:rsidP="003A15C3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  <w:p w:rsidR="003D2ED5" w:rsidRPr="0054365B" w:rsidRDefault="003D2ED5" w:rsidP="003A15C3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  <w:r w:rsidRPr="0054365B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3745" w:type="pct"/>
            <w:gridSpan w:val="4"/>
          </w:tcPr>
          <w:p w:rsidR="003D2ED5" w:rsidRDefault="003D2ED5" w:rsidP="009E38E3">
            <w:pPr>
              <w:pStyle w:val="ListParagraph"/>
              <w:numPr>
                <w:ilvl w:val="0"/>
                <w:numId w:val="24"/>
              </w:numPr>
              <w:ind w:leftChars="0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□□□</w:t>
            </w:r>
            <w:r w:rsidRPr="0054365B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□□（請填寫至少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碼"/>
              </w:smartTagPr>
              <w:r w:rsidRPr="0054365B">
                <w:rPr>
                  <w:rFonts w:ascii="標楷體" w:eastAsia="標楷體" w:hAnsi="標楷體" w:hint="eastAsia"/>
                  <w:sz w:val="26"/>
                  <w:szCs w:val="26"/>
                </w:rPr>
                <w:t>三碼</w:t>
              </w:r>
            </w:smartTag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郵遞區號）</w:t>
            </w:r>
          </w:p>
          <w:p w:rsidR="003D2ED5" w:rsidRPr="00663E06" w:rsidRDefault="003D2ED5" w:rsidP="00663E06">
            <w:pPr>
              <w:contextualSpacing/>
              <w:rPr>
                <w:rFonts w:ascii="標楷體" w:eastAsia="標楷體" w:hAnsi="標楷體"/>
                <w:sz w:val="26"/>
                <w:szCs w:val="26"/>
              </w:rPr>
            </w:pPr>
          </w:p>
          <w:p w:rsidR="003D2ED5" w:rsidRPr="00663E06" w:rsidRDefault="003D2ED5" w:rsidP="009E38E3">
            <w:pPr>
              <w:pStyle w:val="ListParagraph"/>
              <w:numPr>
                <w:ilvl w:val="0"/>
                <w:numId w:val="24"/>
              </w:numPr>
              <w:ind w:leftChars="0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學校地址：□□□</w:t>
            </w:r>
            <w:r w:rsidRPr="0054365B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□□</w:t>
            </w:r>
          </w:p>
        </w:tc>
      </w:tr>
      <w:tr w:rsidR="003D2ED5" w:rsidRPr="0054365B" w:rsidTr="00663E06">
        <w:trPr>
          <w:trHeight w:val="1304"/>
        </w:trPr>
        <w:tc>
          <w:tcPr>
            <w:tcW w:w="1255" w:type="pct"/>
            <w:gridSpan w:val="2"/>
            <w:vAlign w:val="center"/>
          </w:tcPr>
          <w:p w:rsidR="003D2ED5" w:rsidRPr="0054365B" w:rsidRDefault="003D2ED5" w:rsidP="003A15C3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作品創意及</w:t>
            </w:r>
          </w:p>
          <w:p w:rsidR="003D2ED5" w:rsidRDefault="003D2ED5" w:rsidP="003A15C3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設計理念</w:t>
            </w:r>
          </w:p>
          <w:p w:rsidR="003D2ED5" w:rsidRPr="0054365B" w:rsidRDefault="003D2ED5" w:rsidP="003A15C3">
            <w:pPr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6D09">
              <w:rPr>
                <w:rFonts w:ascii="標楷體" w:eastAsia="標楷體" w:hAnsi="標楷體"/>
                <w:szCs w:val="26"/>
              </w:rPr>
              <w:t>(300</w:t>
            </w:r>
            <w:r w:rsidRPr="004D6D09">
              <w:rPr>
                <w:rFonts w:ascii="標楷體" w:eastAsia="標楷體" w:hAnsi="標楷體" w:hint="eastAsia"/>
                <w:szCs w:val="26"/>
              </w:rPr>
              <w:t>字內為原則</w:t>
            </w:r>
            <w:r w:rsidRPr="004D6D09">
              <w:rPr>
                <w:rFonts w:ascii="標楷體" w:eastAsia="標楷體" w:hAnsi="標楷體"/>
                <w:szCs w:val="26"/>
              </w:rPr>
              <w:t>)</w:t>
            </w:r>
          </w:p>
        </w:tc>
        <w:tc>
          <w:tcPr>
            <w:tcW w:w="3745" w:type="pct"/>
            <w:gridSpan w:val="4"/>
          </w:tcPr>
          <w:p w:rsidR="003D2ED5" w:rsidRPr="0054365B" w:rsidRDefault="003D2ED5" w:rsidP="008E1A62">
            <w:pPr>
              <w:contextualSpacing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D2ED5" w:rsidRPr="0054365B" w:rsidTr="00663E06">
        <w:trPr>
          <w:gridAfter w:val="1"/>
          <w:wAfter w:w="5" w:type="pct"/>
          <w:trHeight w:val="2204"/>
        </w:trPr>
        <w:tc>
          <w:tcPr>
            <w:tcW w:w="1255" w:type="pct"/>
            <w:gridSpan w:val="2"/>
          </w:tcPr>
          <w:p w:rsidR="003D2ED5" w:rsidRPr="0054365B" w:rsidRDefault="003D2ED5" w:rsidP="00E16949">
            <w:pPr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54365B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3740" w:type="pct"/>
            <w:gridSpan w:val="3"/>
          </w:tcPr>
          <w:p w:rsidR="003D2ED5" w:rsidRPr="00663E06" w:rsidRDefault="003D2ED5" w:rsidP="00E16949">
            <w:pPr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663E06">
              <w:rPr>
                <w:rFonts w:ascii="標楷體" w:eastAsia="標楷體" w:hAnsi="標楷體" w:hint="eastAsia"/>
                <w:sz w:val="26"/>
                <w:szCs w:val="26"/>
              </w:rPr>
              <w:t>※請各校參賽者，分開填寫並準備上述各項資料。</w:t>
            </w:r>
          </w:p>
          <w:p w:rsidR="003D2ED5" w:rsidRPr="00663E06" w:rsidRDefault="003D2ED5" w:rsidP="00E16949">
            <w:pPr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663E06">
              <w:rPr>
                <w:rFonts w:ascii="標楷體" w:eastAsia="標楷體" w:hAnsi="標楷體" w:hint="eastAsia"/>
                <w:sz w:val="26"/>
                <w:szCs w:val="26"/>
              </w:rPr>
              <w:t>※請將多媒體資料燒錄成光碟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乙份</w:t>
            </w:r>
            <w:r w:rsidRPr="00663E06">
              <w:rPr>
                <w:rFonts w:ascii="標楷體" w:eastAsia="標楷體" w:hAnsi="標楷體" w:hint="eastAsia"/>
                <w:sz w:val="26"/>
                <w:szCs w:val="26"/>
              </w:rPr>
              <w:t>，並於光碟正面註明</w:t>
            </w:r>
            <w:r w:rsidRPr="009D726E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參賽組別、題目、參賽學校名稱</w:t>
            </w:r>
            <w:r w:rsidRPr="00663E0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3D2ED5" w:rsidRPr="00663E06" w:rsidRDefault="003D2ED5" w:rsidP="00E16949">
            <w:pPr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663E06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Pr="009D726E">
              <w:rPr>
                <w:rFonts w:ascii="標楷體" w:eastAsia="標楷體" w:hAnsi="標楷體" w:hint="eastAsia"/>
                <w:b/>
                <w:color w:val="1F497D"/>
                <w:sz w:val="26"/>
                <w:szCs w:val="26"/>
              </w:rPr>
              <w:t>繳交內容：</w:t>
            </w:r>
            <w:r w:rsidRPr="009D726E">
              <w:rPr>
                <w:rFonts w:ascii="標楷體" w:eastAsia="標楷體" w:hAnsi="標楷體"/>
                <w:b/>
                <w:color w:val="1F497D"/>
                <w:sz w:val="26"/>
                <w:szCs w:val="26"/>
              </w:rPr>
              <w:t>1.</w:t>
            </w:r>
            <w:r w:rsidRPr="009D726E">
              <w:rPr>
                <w:rFonts w:ascii="標楷體" w:eastAsia="標楷體" w:hAnsi="標楷體" w:hint="eastAsia"/>
                <w:b/>
                <w:color w:val="1F497D"/>
                <w:sz w:val="26"/>
                <w:szCs w:val="26"/>
              </w:rPr>
              <w:t>報名表、</w:t>
            </w:r>
            <w:r w:rsidRPr="009D726E">
              <w:rPr>
                <w:rFonts w:ascii="標楷體" w:eastAsia="標楷體" w:hAnsi="標楷體"/>
                <w:b/>
                <w:color w:val="1F497D"/>
                <w:sz w:val="26"/>
                <w:szCs w:val="26"/>
              </w:rPr>
              <w:t>2.</w:t>
            </w:r>
            <w:r w:rsidRPr="009D726E">
              <w:rPr>
                <w:rFonts w:ascii="標楷體" w:eastAsia="標楷體" w:hAnsi="標楷體" w:hint="eastAsia"/>
                <w:b/>
                <w:color w:val="1F497D"/>
                <w:sz w:val="26"/>
                <w:szCs w:val="26"/>
              </w:rPr>
              <w:t>授權書、</w:t>
            </w:r>
            <w:r w:rsidRPr="009D726E">
              <w:rPr>
                <w:rFonts w:ascii="標楷體" w:eastAsia="標楷體" w:hAnsi="標楷體"/>
                <w:b/>
                <w:color w:val="1F497D"/>
                <w:sz w:val="26"/>
                <w:szCs w:val="26"/>
              </w:rPr>
              <w:t>3.</w:t>
            </w:r>
            <w:r w:rsidRPr="009D726E">
              <w:rPr>
                <w:rFonts w:ascii="標楷體" w:eastAsia="標楷體" w:hAnsi="標楷體" w:hint="eastAsia"/>
                <w:b/>
                <w:color w:val="1F497D"/>
                <w:sz w:val="26"/>
                <w:szCs w:val="26"/>
              </w:rPr>
              <w:t>光碟</w:t>
            </w:r>
            <w:r w:rsidRPr="009D726E">
              <w:rPr>
                <w:rFonts w:eastAsia="標楷體" w:hint="eastAsia"/>
                <w:b/>
                <w:color w:val="1F497D"/>
                <w:sz w:val="26"/>
                <w:szCs w:val="26"/>
              </w:rPr>
              <w:t>（內含影片檔、小主播講稿等）</w:t>
            </w:r>
            <w:r w:rsidRPr="00663E0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3D2ED5" w:rsidRPr="0054365B" w:rsidRDefault="003D2ED5" w:rsidP="00B5336F">
            <w:pPr>
              <w:contextualSpacing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63E0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※凡報名參賽者視為認同本辦法的內容與規定，主辦單位保有修改之權利。</w:t>
            </w:r>
          </w:p>
        </w:tc>
      </w:tr>
    </w:tbl>
    <w:p w:rsidR="003D2ED5" w:rsidRPr="0054365B" w:rsidRDefault="003D2ED5">
      <w:pPr>
        <w:widowControl/>
        <w:rPr>
          <w:rFonts w:ascii="標楷體" w:eastAsia="標楷體" w:hAnsi="標楷體"/>
          <w:color w:val="000000"/>
          <w:szCs w:val="26"/>
        </w:rPr>
      </w:pPr>
      <w:r w:rsidRPr="0054365B">
        <w:rPr>
          <w:color w:val="000000"/>
          <w:szCs w:val="26"/>
        </w:rPr>
        <w:br w:type="page"/>
      </w:r>
    </w:p>
    <w:p w:rsidR="003D2ED5" w:rsidRPr="0054365B" w:rsidRDefault="003D2ED5" w:rsidP="00061712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2014</w:t>
      </w:r>
      <w:r w:rsidRPr="0054365B">
        <w:rPr>
          <w:rFonts w:eastAsia="標楷體" w:hint="eastAsia"/>
          <w:b/>
          <w:bCs/>
          <w:sz w:val="32"/>
          <w:szCs w:val="32"/>
        </w:rPr>
        <w:t>『校園正確用藥小主播』比賽</w:t>
      </w:r>
    </w:p>
    <w:p w:rsidR="003D2ED5" w:rsidRPr="00C801C3" w:rsidRDefault="003D2ED5" w:rsidP="00FE0460">
      <w:pPr>
        <w:spacing w:afterLines="50"/>
        <w:jc w:val="center"/>
        <w:rPr>
          <w:rFonts w:ascii="標楷體" w:eastAsia="標楷體" w:hAnsi="標楷體"/>
          <w:b/>
          <w:szCs w:val="40"/>
        </w:rPr>
      </w:pPr>
      <w:r w:rsidRPr="00C801C3">
        <w:rPr>
          <w:rFonts w:ascii="標楷體" w:eastAsia="標楷體" w:hAnsi="標楷體" w:hint="eastAsia"/>
          <w:b/>
          <w:szCs w:val="40"/>
        </w:rPr>
        <w:t>【個人及團體著作財產權授</w:t>
      </w:r>
      <w:r>
        <w:rPr>
          <w:rFonts w:ascii="標楷體" w:eastAsia="標楷體" w:hAnsi="標楷體" w:hint="eastAsia"/>
          <w:b/>
          <w:szCs w:val="40"/>
        </w:rPr>
        <w:t>權</w:t>
      </w:r>
      <w:r w:rsidRPr="00C801C3">
        <w:rPr>
          <w:rFonts w:ascii="標楷體" w:eastAsia="標楷體" w:hAnsi="標楷體" w:hint="eastAsia"/>
          <w:b/>
          <w:szCs w:val="40"/>
        </w:rPr>
        <w:t>使用同意書】</w:t>
      </w:r>
    </w:p>
    <w:p w:rsidR="003D2ED5" w:rsidRDefault="003D2ED5" w:rsidP="0006171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作品名稱：</w:t>
      </w:r>
    </w:p>
    <w:p w:rsidR="003D2ED5" w:rsidRDefault="003D2ED5" w:rsidP="0006171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參賽人　</w:t>
      </w:r>
      <w:r w:rsidRPr="007A4A8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7A4A8B">
        <w:rPr>
          <w:rFonts w:ascii="標楷體" w:eastAsia="標楷體" w:hAnsi="標楷體" w:hint="eastAsia"/>
          <w:szCs w:val="28"/>
          <w:u w:val="single"/>
        </w:rPr>
        <w:t>（代表人）</w:t>
      </w:r>
      <w:r>
        <w:rPr>
          <w:rFonts w:ascii="標楷體" w:eastAsia="標楷體" w:hAnsi="標楷體" w:hint="eastAsia"/>
          <w:sz w:val="28"/>
          <w:szCs w:val="28"/>
        </w:rPr>
        <w:t>（以下簡稱甲方）</w:t>
      </w:r>
    </w:p>
    <w:p w:rsidR="003D2ED5" w:rsidRPr="0054365B" w:rsidRDefault="003D2ED5" w:rsidP="0006171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衛生福利部食品藥物管理署（以下簡稱乙方）</w:t>
      </w:r>
    </w:p>
    <w:p w:rsidR="003D2ED5" w:rsidRDefault="003D2ED5" w:rsidP="007A4A8B">
      <w:pPr>
        <w:snapToGrid w:val="0"/>
        <w:rPr>
          <w:rFonts w:ascii="標楷體" w:eastAsia="標楷體" w:hAnsi="標楷體"/>
          <w:sz w:val="28"/>
          <w:szCs w:val="28"/>
        </w:rPr>
      </w:pPr>
    </w:p>
    <w:p w:rsidR="003D2ED5" w:rsidRDefault="003D2ED5" w:rsidP="007A4A8B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茲因甲方參加乙方主辦之</w:t>
      </w:r>
      <w:r>
        <w:rPr>
          <w:rFonts w:ascii="標楷體" w:eastAsia="標楷體" w:hAnsi="標楷體"/>
          <w:sz w:val="28"/>
          <w:szCs w:val="28"/>
        </w:rPr>
        <w:t>2014</w:t>
      </w:r>
      <w:r w:rsidRPr="007A4A8B">
        <w:rPr>
          <w:rFonts w:ascii="標楷體" w:eastAsia="標楷體" w:hAnsi="標楷體" w:hint="eastAsia"/>
          <w:sz w:val="28"/>
          <w:szCs w:val="28"/>
        </w:rPr>
        <w:t>『校園正確用藥小主播』比賽</w:t>
      </w:r>
      <w:r>
        <w:rPr>
          <w:rFonts w:ascii="標楷體" w:eastAsia="標楷體" w:hAnsi="標楷體" w:hint="eastAsia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3D2ED5" w:rsidRDefault="003D2ED5" w:rsidP="007A4A8B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甲方同意並保證遵從下列條款：</w:t>
      </w:r>
    </w:p>
    <w:p w:rsidR="003D2ED5" w:rsidRDefault="003D2ED5" w:rsidP="007A4A8B">
      <w:pPr>
        <w:pStyle w:val="ListParagraph"/>
        <w:numPr>
          <w:ilvl w:val="0"/>
          <w:numId w:val="29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甲方擁有完全履行並簽署本同意書之權利與權限。</w:t>
      </w:r>
    </w:p>
    <w:p w:rsidR="003D2ED5" w:rsidRDefault="003D2ED5" w:rsidP="007A4A8B">
      <w:pPr>
        <w:pStyle w:val="ListParagraph"/>
        <w:numPr>
          <w:ilvl w:val="0"/>
          <w:numId w:val="29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甲方授權之著作內容與圖片皆為自行拍攝與創作。</w:t>
      </w:r>
    </w:p>
    <w:p w:rsidR="003D2ED5" w:rsidRDefault="003D2ED5" w:rsidP="007A4A8B">
      <w:pPr>
        <w:pStyle w:val="ListParagraph"/>
        <w:numPr>
          <w:ilvl w:val="0"/>
          <w:numId w:val="29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著作財產權同意由乙方完全取得，並供公布、刊登、重製、公開傳輸、公開播送，或授權第三人使用等，及為其他一切著作權財產權利用行為之權利。</w:t>
      </w:r>
    </w:p>
    <w:p w:rsidR="003D2ED5" w:rsidRDefault="003D2ED5" w:rsidP="007A4A8B">
      <w:pPr>
        <w:pStyle w:val="ListParagraph"/>
        <w:numPr>
          <w:ilvl w:val="0"/>
          <w:numId w:val="29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3D2ED5" w:rsidRDefault="003D2ED5" w:rsidP="007A4A8B">
      <w:pPr>
        <w:pStyle w:val="ListParagraph"/>
        <w:numPr>
          <w:ilvl w:val="0"/>
          <w:numId w:val="29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甲方保證本著作是未曾公開與得獎的原創作品。</w:t>
      </w:r>
    </w:p>
    <w:p w:rsidR="003D2ED5" w:rsidRDefault="003D2ED5" w:rsidP="007A4A8B">
      <w:pPr>
        <w:pStyle w:val="ListParagraph"/>
        <w:numPr>
          <w:ilvl w:val="0"/>
          <w:numId w:val="29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本人願意負起法律責任。</w:t>
      </w:r>
    </w:p>
    <w:p w:rsidR="003D2ED5" w:rsidRPr="007A4A8B" w:rsidRDefault="003D2ED5" w:rsidP="007A4A8B">
      <w:pPr>
        <w:pStyle w:val="ListParagraph"/>
        <w:numPr>
          <w:ilvl w:val="0"/>
          <w:numId w:val="29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因製作之需要，乙方可在不違背原創理念之前提下修改本人之著作。</w:t>
      </w:r>
    </w:p>
    <w:p w:rsidR="003D2ED5" w:rsidRDefault="003D2ED5" w:rsidP="003E2A90">
      <w:pPr>
        <w:snapToGrid w:val="0"/>
        <w:rPr>
          <w:rFonts w:ascii="標楷體" w:eastAsia="標楷體" w:hAnsi="標楷體"/>
          <w:sz w:val="28"/>
          <w:szCs w:val="28"/>
        </w:rPr>
      </w:pPr>
    </w:p>
    <w:p w:rsidR="003D2ED5" w:rsidRDefault="003D2ED5" w:rsidP="003E2A9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立書人：　　　　　　　　　　　　（代表人）（簽名蓋章）</w:t>
      </w:r>
    </w:p>
    <w:p w:rsidR="003D2ED5" w:rsidRDefault="003D2ED5" w:rsidP="003E2A9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3D2ED5" w:rsidRDefault="003D2ED5" w:rsidP="003E2A9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</w:p>
    <w:p w:rsidR="003D2ED5" w:rsidRDefault="003D2ED5" w:rsidP="003E2A9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</w:p>
    <w:p w:rsidR="003D2ED5" w:rsidRDefault="003D2ED5" w:rsidP="003E2A9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</w:t>
      </w:r>
    </w:p>
    <w:p w:rsidR="003D2ED5" w:rsidRPr="0054365B" w:rsidRDefault="003D2ED5" w:rsidP="003E2A90">
      <w:pPr>
        <w:snapToGrid w:val="0"/>
        <w:rPr>
          <w:rFonts w:ascii="標楷體" w:eastAsia="標楷體" w:hAnsi="標楷體"/>
          <w:szCs w:val="28"/>
        </w:rPr>
      </w:pPr>
    </w:p>
    <w:p w:rsidR="003D2ED5" w:rsidRPr="0054365B" w:rsidRDefault="003D2ED5" w:rsidP="00061712">
      <w:pPr>
        <w:snapToGrid w:val="0"/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3D2ED5" w:rsidRPr="00FD27D9" w:rsidRDefault="003D2ED5" w:rsidP="00D714AD">
      <w:pPr>
        <w:jc w:val="center"/>
        <w:rPr>
          <w:rFonts w:ascii="標楷體" w:eastAsia="標楷體" w:hAnsi="標楷體"/>
          <w:sz w:val="28"/>
          <w:szCs w:val="28"/>
        </w:rPr>
      </w:pPr>
      <w:r w:rsidRPr="0054365B">
        <w:rPr>
          <w:rFonts w:ascii="標楷體" w:eastAsia="標楷體" w:hAnsi="標楷體" w:hint="eastAsia"/>
          <w:sz w:val="28"/>
          <w:szCs w:val="28"/>
        </w:rPr>
        <w:t>中華民國　　　　年　　　　月　　　　日</w:t>
      </w:r>
    </w:p>
    <w:sectPr w:rsidR="003D2ED5" w:rsidRPr="00FD27D9" w:rsidSect="00F41AE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ED5" w:rsidRDefault="003D2ED5">
      <w:r>
        <w:separator/>
      </w:r>
    </w:p>
  </w:endnote>
  <w:endnote w:type="continuationSeparator" w:id="0">
    <w:p w:rsidR="003D2ED5" w:rsidRDefault="003D2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ED5" w:rsidRDefault="003D2ED5">
    <w:pPr>
      <w:pStyle w:val="Footer"/>
      <w:jc w:val="center"/>
    </w:pPr>
    <w:fldSimple w:instr="PAGE   \* MERGEFORMAT">
      <w:r w:rsidRPr="00FE0460">
        <w:rPr>
          <w:noProof/>
          <w:lang w:val="zh-TW"/>
        </w:rPr>
        <w:t>6</w:t>
      </w:r>
    </w:fldSimple>
  </w:p>
  <w:p w:rsidR="003D2ED5" w:rsidRDefault="003D2E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ED5" w:rsidRDefault="003D2ED5">
      <w:r>
        <w:separator/>
      </w:r>
    </w:p>
  </w:footnote>
  <w:footnote w:type="continuationSeparator" w:id="0">
    <w:p w:rsidR="003D2ED5" w:rsidRDefault="003D2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b w:val="0"/>
        <w:snapToGrid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  <w:rPr>
        <w:rFonts w:cs="Times New Roman"/>
      </w:rPr>
    </w:lvl>
  </w:abstractNum>
  <w:abstractNum w:abstractNumId="1">
    <w:nsid w:val="0B1E1DEC"/>
    <w:multiLevelType w:val="hybridMultilevel"/>
    <w:tmpl w:val="DDFA750C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2">
    <w:nsid w:val="105704D4"/>
    <w:multiLevelType w:val="hybridMultilevel"/>
    <w:tmpl w:val="EB301B8A"/>
    <w:lvl w:ilvl="0" w:tplc="61FC9A0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11C73652"/>
    <w:multiLevelType w:val="hybridMultilevel"/>
    <w:tmpl w:val="DB306958"/>
    <w:lvl w:ilvl="0" w:tplc="C53E6FD4">
      <w:start w:val="1"/>
      <w:numFmt w:val="taiwaneseCountingThousand"/>
      <w:lvlText w:val="（%1）"/>
      <w:lvlJc w:val="left"/>
      <w:pPr>
        <w:tabs>
          <w:tab w:val="num" w:pos="780"/>
        </w:tabs>
        <w:ind w:left="7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4">
    <w:nsid w:val="17F2582D"/>
    <w:multiLevelType w:val="hybridMultilevel"/>
    <w:tmpl w:val="DB306958"/>
    <w:lvl w:ilvl="0" w:tplc="C53E6FD4">
      <w:start w:val="1"/>
      <w:numFmt w:val="taiwaneseCountingThousand"/>
      <w:lvlText w:val="（%1）"/>
      <w:lvlJc w:val="left"/>
      <w:pPr>
        <w:tabs>
          <w:tab w:val="num" w:pos="780"/>
        </w:tabs>
        <w:ind w:left="7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5">
    <w:nsid w:val="19131565"/>
    <w:multiLevelType w:val="hybridMultilevel"/>
    <w:tmpl w:val="09C05D7A"/>
    <w:lvl w:ilvl="0" w:tplc="73F8761C">
      <w:start w:val="1"/>
      <w:numFmt w:val="taiwaneseCountingThousand"/>
      <w:lvlText w:val="%1、"/>
      <w:lvlJc w:val="left"/>
      <w:pPr>
        <w:ind w:left="251" w:hanging="480"/>
      </w:pPr>
      <w:rPr>
        <w:rFonts w:cs="Times New Roman" w:hint="eastAsia"/>
        <w:b/>
        <w:snapToGrid/>
        <w:kern w:val="16"/>
      </w:rPr>
    </w:lvl>
    <w:lvl w:ilvl="1" w:tplc="C53E6FD4">
      <w:start w:val="1"/>
      <w:numFmt w:val="taiwaneseCountingThousand"/>
      <w:lvlText w:val="（%2）"/>
      <w:lvlJc w:val="left"/>
      <w:pPr>
        <w:ind w:left="731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21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91" w:hanging="480"/>
      </w:pPr>
      <w:rPr>
        <w:rFonts w:cs="Times New Roman"/>
      </w:rPr>
    </w:lvl>
  </w:abstractNum>
  <w:abstractNum w:abstractNumId="6">
    <w:nsid w:val="1F73476F"/>
    <w:multiLevelType w:val="hybridMultilevel"/>
    <w:tmpl w:val="51BAB4FA"/>
    <w:lvl w:ilvl="0" w:tplc="7B503904">
      <w:start w:val="1"/>
      <w:numFmt w:val="taiwaneseCountingThousand"/>
      <w:lvlText w:val="%1、"/>
      <w:lvlJc w:val="left"/>
      <w:pPr>
        <w:tabs>
          <w:tab w:val="num" w:pos="660"/>
        </w:tabs>
        <w:ind w:left="660" w:hanging="360"/>
      </w:pPr>
      <w:rPr>
        <w:rFonts w:cs="Times New Roman" w:hint="eastAsia"/>
        <w:b w:val="0"/>
        <w:snapToGrid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0477B1F"/>
    <w:multiLevelType w:val="hybridMultilevel"/>
    <w:tmpl w:val="B518D306"/>
    <w:lvl w:ilvl="0" w:tplc="D470846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25736D30"/>
    <w:multiLevelType w:val="hybridMultilevel"/>
    <w:tmpl w:val="1B0E32B0"/>
    <w:lvl w:ilvl="0" w:tplc="7B503904">
      <w:start w:val="1"/>
      <w:numFmt w:val="taiwaneseCountingThousand"/>
      <w:lvlText w:val="%1、"/>
      <w:lvlJc w:val="left"/>
      <w:pPr>
        <w:tabs>
          <w:tab w:val="num" w:pos="660"/>
        </w:tabs>
        <w:ind w:left="660" w:hanging="360"/>
      </w:pPr>
      <w:rPr>
        <w:rFonts w:cs="Times New Roman" w:hint="eastAsia"/>
        <w:b w:val="0"/>
        <w:snapToGrid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E314240"/>
    <w:multiLevelType w:val="hybridMultilevel"/>
    <w:tmpl w:val="1D8A8446"/>
    <w:lvl w:ilvl="0" w:tplc="49A0FBB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A62B46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F34C3CA2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FFE40BC"/>
    <w:multiLevelType w:val="hybridMultilevel"/>
    <w:tmpl w:val="C14C2A1E"/>
    <w:lvl w:ilvl="0" w:tplc="53C4FA6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1">
    <w:nsid w:val="416E4CA8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2">
    <w:nsid w:val="46D22817"/>
    <w:multiLevelType w:val="hybridMultilevel"/>
    <w:tmpl w:val="46324B92"/>
    <w:lvl w:ilvl="0" w:tplc="E40A1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snapToGrid/>
        <w:kern w:val="16"/>
      </w:rPr>
    </w:lvl>
    <w:lvl w:ilvl="1" w:tplc="41887634">
      <w:start w:val="1"/>
      <w:numFmt w:val="taiwaneseCountingThousand"/>
      <w:lvlText w:val="（%2）"/>
      <w:lvlJc w:val="left"/>
      <w:pPr>
        <w:tabs>
          <w:tab w:val="num" w:pos="660"/>
        </w:tabs>
        <w:ind w:left="660" w:hanging="360"/>
      </w:pPr>
      <w:rPr>
        <w:rFonts w:cs="Times New Roman" w:hint="eastAsia"/>
        <w:b w:val="0"/>
        <w:snapToGrid/>
        <w:kern w:val="16"/>
      </w:rPr>
    </w:lvl>
    <w:lvl w:ilvl="2" w:tplc="A514A302">
      <w:start w:val="1"/>
      <w:numFmt w:val="decimal"/>
      <w:lvlText w:val="%3."/>
      <w:lvlJc w:val="left"/>
      <w:pPr>
        <w:tabs>
          <w:tab w:val="num" w:pos="1260"/>
        </w:tabs>
        <w:ind w:left="1260" w:hanging="480"/>
      </w:pPr>
      <w:rPr>
        <w:rFonts w:cs="Times New Roman" w:hint="eastAsia"/>
        <w:b/>
      </w:rPr>
    </w:lvl>
    <w:lvl w:ilvl="3" w:tplc="E00848D4">
      <w:start w:val="1"/>
      <w:numFmt w:val="decimal"/>
      <w:lvlText w:val="（%4）"/>
      <w:lvlJc w:val="left"/>
      <w:pPr>
        <w:tabs>
          <w:tab w:val="num" w:pos="1740"/>
        </w:tabs>
        <w:ind w:left="1740" w:hanging="480"/>
      </w:pPr>
      <w:rPr>
        <w:rFonts w:cs="Times New Roman" w:hint="eastAsia"/>
        <w:b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  <w:rPr>
        <w:rFonts w:cs="Times New Roman"/>
      </w:rPr>
    </w:lvl>
  </w:abstractNum>
  <w:abstractNum w:abstractNumId="13">
    <w:nsid w:val="47D46441"/>
    <w:multiLevelType w:val="hybridMultilevel"/>
    <w:tmpl w:val="14289816"/>
    <w:lvl w:ilvl="0" w:tplc="6EFC17DE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5"/>
        </w:tabs>
        <w:ind w:left="1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  <w:rPr>
        <w:rFonts w:cs="Times New Roman"/>
      </w:rPr>
    </w:lvl>
  </w:abstractNum>
  <w:abstractNum w:abstractNumId="14">
    <w:nsid w:val="497A034D"/>
    <w:multiLevelType w:val="hybridMultilevel"/>
    <w:tmpl w:val="D0307CCC"/>
    <w:lvl w:ilvl="0" w:tplc="DF125B1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5">
    <w:nsid w:val="4EF85386"/>
    <w:multiLevelType w:val="hybridMultilevel"/>
    <w:tmpl w:val="1BF04FB2"/>
    <w:lvl w:ilvl="0" w:tplc="7B503904">
      <w:start w:val="1"/>
      <w:numFmt w:val="taiwaneseCountingThousand"/>
      <w:lvlText w:val="%1、"/>
      <w:lvlJc w:val="left"/>
      <w:pPr>
        <w:tabs>
          <w:tab w:val="num" w:pos="660"/>
        </w:tabs>
        <w:ind w:left="660" w:hanging="360"/>
      </w:pPr>
      <w:rPr>
        <w:rFonts w:cs="Times New Roman" w:hint="eastAsia"/>
        <w:b w:val="0"/>
        <w:snapToGrid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F6E7F26"/>
    <w:multiLevelType w:val="hybridMultilevel"/>
    <w:tmpl w:val="76865A1A"/>
    <w:lvl w:ilvl="0" w:tplc="583C5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60420B15"/>
    <w:multiLevelType w:val="hybridMultilevel"/>
    <w:tmpl w:val="AA16B15C"/>
    <w:lvl w:ilvl="0" w:tplc="7076C76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30F7337"/>
    <w:multiLevelType w:val="hybridMultilevel"/>
    <w:tmpl w:val="54F0CF3E"/>
    <w:lvl w:ilvl="0" w:tplc="04090001">
      <w:start w:val="1"/>
      <w:numFmt w:val="bullet"/>
      <w:lvlText w:val=""/>
      <w:lvlJc w:val="left"/>
      <w:pPr>
        <w:ind w:left="12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19">
    <w:nsid w:val="63F8733B"/>
    <w:multiLevelType w:val="hybridMultilevel"/>
    <w:tmpl w:val="F80CAAEC"/>
    <w:lvl w:ilvl="0" w:tplc="0409000B">
      <w:start w:val="1"/>
      <w:numFmt w:val="bullet"/>
      <w:lvlText w:val=""/>
      <w:lvlJc w:val="left"/>
      <w:pPr>
        <w:ind w:left="12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20">
    <w:nsid w:val="65373120"/>
    <w:multiLevelType w:val="hybridMultilevel"/>
    <w:tmpl w:val="BB3EF01A"/>
    <w:lvl w:ilvl="0" w:tplc="74CAF7D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6E120A3A"/>
    <w:multiLevelType w:val="hybridMultilevel"/>
    <w:tmpl w:val="CAC47BC4"/>
    <w:lvl w:ilvl="0" w:tplc="0C2A12C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2">
    <w:nsid w:val="6F667C5F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b w:val="0"/>
        <w:snapToGrid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  <w:rPr>
        <w:rFonts w:cs="Times New Roman"/>
      </w:rPr>
    </w:lvl>
  </w:abstractNum>
  <w:abstractNum w:abstractNumId="23">
    <w:nsid w:val="71326A72"/>
    <w:multiLevelType w:val="hybridMultilevel"/>
    <w:tmpl w:val="D81C4E7A"/>
    <w:lvl w:ilvl="0" w:tplc="C53E6FD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337637B"/>
    <w:multiLevelType w:val="hybridMultilevel"/>
    <w:tmpl w:val="6B10D902"/>
    <w:lvl w:ilvl="0" w:tplc="24926160">
      <w:start w:val="1"/>
      <w:numFmt w:val="taiwaneseCountingThousand"/>
      <w:lvlText w:val="（%1）"/>
      <w:lvlJc w:val="left"/>
      <w:pPr>
        <w:tabs>
          <w:tab w:val="num" w:pos="660"/>
        </w:tabs>
        <w:ind w:left="660" w:hanging="360"/>
      </w:pPr>
      <w:rPr>
        <w:rFonts w:cs="Times New Roman" w:hint="eastAsia"/>
        <w:b w:val="0"/>
        <w:snapToGrid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6376B08"/>
    <w:multiLevelType w:val="hybridMultilevel"/>
    <w:tmpl w:val="B3DEBC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791614E0"/>
    <w:multiLevelType w:val="hybridMultilevel"/>
    <w:tmpl w:val="1C1823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C452515"/>
    <w:multiLevelType w:val="hybridMultilevel"/>
    <w:tmpl w:val="A6189462"/>
    <w:lvl w:ilvl="0" w:tplc="7B503904">
      <w:start w:val="1"/>
      <w:numFmt w:val="taiwaneseCountingThousand"/>
      <w:lvlText w:val="%1、"/>
      <w:lvlJc w:val="left"/>
      <w:pPr>
        <w:tabs>
          <w:tab w:val="num" w:pos="660"/>
        </w:tabs>
        <w:ind w:left="660" w:hanging="360"/>
      </w:pPr>
      <w:rPr>
        <w:rFonts w:cs="Times New Roman" w:hint="eastAsia"/>
        <w:b w:val="0"/>
        <w:snapToGrid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7DC55364"/>
    <w:multiLevelType w:val="hybridMultilevel"/>
    <w:tmpl w:val="AA16B15C"/>
    <w:lvl w:ilvl="0" w:tplc="7076C76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9"/>
  </w:num>
  <w:num w:numId="5">
    <w:abstractNumId w:val="12"/>
  </w:num>
  <w:num w:numId="6">
    <w:abstractNumId w:val="2"/>
  </w:num>
  <w:num w:numId="7">
    <w:abstractNumId w:val="25"/>
  </w:num>
  <w:num w:numId="8">
    <w:abstractNumId w:val="13"/>
  </w:num>
  <w:num w:numId="9">
    <w:abstractNumId w:val="10"/>
  </w:num>
  <w:num w:numId="10">
    <w:abstractNumId w:val="7"/>
  </w:num>
  <w:num w:numId="11">
    <w:abstractNumId w:val="14"/>
  </w:num>
  <w:num w:numId="12">
    <w:abstractNumId w:val="5"/>
  </w:num>
  <w:num w:numId="13">
    <w:abstractNumId w:val="19"/>
  </w:num>
  <w:num w:numId="14">
    <w:abstractNumId w:val="8"/>
  </w:num>
  <w:num w:numId="15">
    <w:abstractNumId w:val="0"/>
  </w:num>
  <w:num w:numId="16">
    <w:abstractNumId w:val="15"/>
  </w:num>
  <w:num w:numId="17">
    <w:abstractNumId w:val="22"/>
  </w:num>
  <w:num w:numId="18">
    <w:abstractNumId w:val="27"/>
  </w:num>
  <w:num w:numId="19">
    <w:abstractNumId w:val="6"/>
  </w:num>
  <w:num w:numId="20">
    <w:abstractNumId w:val="23"/>
  </w:num>
  <w:num w:numId="21">
    <w:abstractNumId w:val="4"/>
  </w:num>
  <w:num w:numId="22">
    <w:abstractNumId w:val="3"/>
  </w:num>
  <w:num w:numId="23">
    <w:abstractNumId w:val="17"/>
  </w:num>
  <w:num w:numId="24">
    <w:abstractNumId w:val="28"/>
  </w:num>
  <w:num w:numId="25">
    <w:abstractNumId w:val="18"/>
  </w:num>
  <w:num w:numId="26">
    <w:abstractNumId w:val="26"/>
  </w:num>
  <w:num w:numId="27">
    <w:abstractNumId w:val="1"/>
  </w:num>
  <w:num w:numId="28">
    <w:abstractNumId w:val="24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24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87F"/>
    <w:rsid w:val="00013186"/>
    <w:rsid w:val="00013EF3"/>
    <w:rsid w:val="00016D1A"/>
    <w:rsid w:val="000327E2"/>
    <w:rsid w:val="00043ED1"/>
    <w:rsid w:val="00046827"/>
    <w:rsid w:val="00050BBA"/>
    <w:rsid w:val="000556C6"/>
    <w:rsid w:val="00061712"/>
    <w:rsid w:val="00064BC8"/>
    <w:rsid w:val="00080062"/>
    <w:rsid w:val="000912A1"/>
    <w:rsid w:val="000A126D"/>
    <w:rsid w:val="000A16F1"/>
    <w:rsid w:val="000B125D"/>
    <w:rsid w:val="000B5BCD"/>
    <w:rsid w:val="000D040A"/>
    <w:rsid w:val="000F498A"/>
    <w:rsid w:val="00107A8C"/>
    <w:rsid w:val="0011153C"/>
    <w:rsid w:val="00111D38"/>
    <w:rsid w:val="001276B4"/>
    <w:rsid w:val="00133E2E"/>
    <w:rsid w:val="001459AE"/>
    <w:rsid w:val="001677C6"/>
    <w:rsid w:val="00170A69"/>
    <w:rsid w:val="00180B15"/>
    <w:rsid w:val="00191C32"/>
    <w:rsid w:val="001C4A60"/>
    <w:rsid w:val="001C5FA5"/>
    <w:rsid w:val="001D4110"/>
    <w:rsid w:val="001D5C28"/>
    <w:rsid w:val="001F10F4"/>
    <w:rsid w:val="001F7930"/>
    <w:rsid w:val="002068BC"/>
    <w:rsid w:val="002447B2"/>
    <w:rsid w:val="00245073"/>
    <w:rsid w:val="00247E1E"/>
    <w:rsid w:val="00256B53"/>
    <w:rsid w:val="00260BE2"/>
    <w:rsid w:val="00262266"/>
    <w:rsid w:val="00267D79"/>
    <w:rsid w:val="00276980"/>
    <w:rsid w:val="002802F7"/>
    <w:rsid w:val="00281248"/>
    <w:rsid w:val="00281DC5"/>
    <w:rsid w:val="002831E4"/>
    <w:rsid w:val="00285525"/>
    <w:rsid w:val="0029225D"/>
    <w:rsid w:val="002B68C8"/>
    <w:rsid w:val="002C4A0B"/>
    <w:rsid w:val="002D6550"/>
    <w:rsid w:val="002E3C05"/>
    <w:rsid w:val="002E3DF1"/>
    <w:rsid w:val="002E446E"/>
    <w:rsid w:val="003042C8"/>
    <w:rsid w:val="00314C5B"/>
    <w:rsid w:val="00315610"/>
    <w:rsid w:val="00326DE0"/>
    <w:rsid w:val="00336142"/>
    <w:rsid w:val="00341A19"/>
    <w:rsid w:val="00371997"/>
    <w:rsid w:val="00375EF7"/>
    <w:rsid w:val="00386C54"/>
    <w:rsid w:val="00392B37"/>
    <w:rsid w:val="003A15C3"/>
    <w:rsid w:val="003A6122"/>
    <w:rsid w:val="003D01F9"/>
    <w:rsid w:val="003D2ED5"/>
    <w:rsid w:val="003E10BD"/>
    <w:rsid w:val="003E18CA"/>
    <w:rsid w:val="003E2633"/>
    <w:rsid w:val="003E2A90"/>
    <w:rsid w:val="003E2C7B"/>
    <w:rsid w:val="003E37C1"/>
    <w:rsid w:val="00416218"/>
    <w:rsid w:val="00420E7A"/>
    <w:rsid w:val="00423FD9"/>
    <w:rsid w:val="004340A4"/>
    <w:rsid w:val="004342C1"/>
    <w:rsid w:val="00441ED4"/>
    <w:rsid w:val="004641C9"/>
    <w:rsid w:val="0048261E"/>
    <w:rsid w:val="0049718B"/>
    <w:rsid w:val="004D2AF5"/>
    <w:rsid w:val="004D2C7C"/>
    <w:rsid w:val="004D6D09"/>
    <w:rsid w:val="004E2AEB"/>
    <w:rsid w:val="004E44C1"/>
    <w:rsid w:val="004E496F"/>
    <w:rsid w:val="004E61EF"/>
    <w:rsid w:val="005072D4"/>
    <w:rsid w:val="005128E2"/>
    <w:rsid w:val="00520697"/>
    <w:rsid w:val="00521D42"/>
    <w:rsid w:val="00532914"/>
    <w:rsid w:val="0054365B"/>
    <w:rsid w:val="00544026"/>
    <w:rsid w:val="0055712A"/>
    <w:rsid w:val="005731AE"/>
    <w:rsid w:val="0058416C"/>
    <w:rsid w:val="005A0E5E"/>
    <w:rsid w:val="005A5AC7"/>
    <w:rsid w:val="005B612E"/>
    <w:rsid w:val="005D2F2C"/>
    <w:rsid w:val="005D65B5"/>
    <w:rsid w:val="005E3E46"/>
    <w:rsid w:val="005E67E4"/>
    <w:rsid w:val="005F5CC0"/>
    <w:rsid w:val="0061470D"/>
    <w:rsid w:val="00616D60"/>
    <w:rsid w:val="0062003A"/>
    <w:rsid w:val="0062295A"/>
    <w:rsid w:val="00625E68"/>
    <w:rsid w:val="006404FA"/>
    <w:rsid w:val="00645FD9"/>
    <w:rsid w:val="00646646"/>
    <w:rsid w:val="006547FD"/>
    <w:rsid w:val="00657BC5"/>
    <w:rsid w:val="00662A1E"/>
    <w:rsid w:val="00663E06"/>
    <w:rsid w:val="00666428"/>
    <w:rsid w:val="00681426"/>
    <w:rsid w:val="00693045"/>
    <w:rsid w:val="006A5F53"/>
    <w:rsid w:val="006A6634"/>
    <w:rsid w:val="006B6DFE"/>
    <w:rsid w:val="006C4AAD"/>
    <w:rsid w:val="006C5ABB"/>
    <w:rsid w:val="006C7253"/>
    <w:rsid w:val="006E4524"/>
    <w:rsid w:val="006F1961"/>
    <w:rsid w:val="00715CD8"/>
    <w:rsid w:val="00731325"/>
    <w:rsid w:val="00736BBC"/>
    <w:rsid w:val="0075136B"/>
    <w:rsid w:val="00783DF8"/>
    <w:rsid w:val="00795D0C"/>
    <w:rsid w:val="007970CB"/>
    <w:rsid w:val="007A4A8B"/>
    <w:rsid w:val="007E70B8"/>
    <w:rsid w:val="00806B3B"/>
    <w:rsid w:val="00832063"/>
    <w:rsid w:val="008462A5"/>
    <w:rsid w:val="0085271B"/>
    <w:rsid w:val="008572D4"/>
    <w:rsid w:val="0086363E"/>
    <w:rsid w:val="00877863"/>
    <w:rsid w:val="00877D89"/>
    <w:rsid w:val="008802F6"/>
    <w:rsid w:val="00880FDC"/>
    <w:rsid w:val="008A4203"/>
    <w:rsid w:val="008C4A39"/>
    <w:rsid w:val="008E1A62"/>
    <w:rsid w:val="008F2661"/>
    <w:rsid w:val="008F51D7"/>
    <w:rsid w:val="0091092E"/>
    <w:rsid w:val="00910BD3"/>
    <w:rsid w:val="00913A26"/>
    <w:rsid w:val="00933236"/>
    <w:rsid w:val="00957330"/>
    <w:rsid w:val="00960F1C"/>
    <w:rsid w:val="00980411"/>
    <w:rsid w:val="00997E2B"/>
    <w:rsid w:val="009A27B9"/>
    <w:rsid w:val="009B4608"/>
    <w:rsid w:val="009B5CCB"/>
    <w:rsid w:val="009D726E"/>
    <w:rsid w:val="009D7F95"/>
    <w:rsid w:val="009E38E3"/>
    <w:rsid w:val="009F7CDC"/>
    <w:rsid w:val="00A078CF"/>
    <w:rsid w:val="00A102F6"/>
    <w:rsid w:val="00A32CE0"/>
    <w:rsid w:val="00A54A0E"/>
    <w:rsid w:val="00A571E1"/>
    <w:rsid w:val="00A622CA"/>
    <w:rsid w:val="00A642F3"/>
    <w:rsid w:val="00A950E3"/>
    <w:rsid w:val="00AC6682"/>
    <w:rsid w:val="00AD30E8"/>
    <w:rsid w:val="00AE71E7"/>
    <w:rsid w:val="00AF25DB"/>
    <w:rsid w:val="00B33F6C"/>
    <w:rsid w:val="00B443F7"/>
    <w:rsid w:val="00B45C03"/>
    <w:rsid w:val="00B5336F"/>
    <w:rsid w:val="00B705AB"/>
    <w:rsid w:val="00B83FC5"/>
    <w:rsid w:val="00B92DAE"/>
    <w:rsid w:val="00BB0C81"/>
    <w:rsid w:val="00BB2A6D"/>
    <w:rsid w:val="00BC7AC4"/>
    <w:rsid w:val="00BE3DD6"/>
    <w:rsid w:val="00BE6F01"/>
    <w:rsid w:val="00BF1BEE"/>
    <w:rsid w:val="00C024C8"/>
    <w:rsid w:val="00C52565"/>
    <w:rsid w:val="00C57BBB"/>
    <w:rsid w:val="00C6087F"/>
    <w:rsid w:val="00C708F9"/>
    <w:rsid w:val="00C801C3"/>
    <w:rsid w:val="00C96A1E"/>
    <w:rsid w:val="00CB456E"/>
    <w:rsid w:val="00CC54FB"/>
    <w:rsid w:val="00CC7606"/>
    <w:rsid w:val="00CD0414"/>
    <w:rsid w:val="00CD2F3E"/>
    <w:rsid w:val="00CD3CA4"/>
    <w:rsid w:val="00CE2116"/>
    <w:rsid w:val="00D04AB8"/>
    <w:rsid w:val="00D05223"/>
    <w:rsid w:val="00D378D0"/>
    <w:rsid w:val="00D62439"/>
    <w:rsid w:val="00D714AD"/>
    <w:rsid w:val="00D875DE"/>
    <w:rsid w:val="00D96E58"/>
    <w:rsid w:val="00DA3AF8"/>
    <w:rsid w:val="00DB752F"/>
    <w:rsid w:val="00DD2F8E"/>
    <w:rsid w:val="00DD3174"/>
    <w:rsid w:val="00DD3E5D"/>
    <w:rsid w:val="00DF258D"/>
    <w:rsid w:val="00E002E0"/>
    <w:rsid w:val="00E00888"/>
    <w:rsid w:val="00E1189D"/>
    <w:rsid w:val="00E16949"/>
    <w:rsid w:val="00E21D02"/>
    <w:rsid w:val="00E43372"/>
    <w:rsid w:val="00E81795"/>
    <w:rsid w:val="00E94948"/>
    <w:rsid w:val="00E957E2"/>
    <w:rsid w:val="00EA2ADE"/>
    <w:rsid w:val="00EA5A75"/>
    <w:rsid w:val="00EC6669"/>
    <w:rsid w:val="00EE06DA"/>
    <w:rsid w:val="00EE22AE"/>
    <w:rsid w:val="00EE43CC"/>
    <w:rsid w:val="00EF2B08"/>
    <w:rsid w:val="00F1510A"/>
    <w:rsid w:val="00F2419A"/>
    <w:rsid w:val="00F24CE1"/>
    <w:rsid w:val="00F30A10"/>
    <w:rsid w:val="00F41AEB"/>
    <w:rsid w:val="00F44A5F"/>
    <w:rsid w:val="00F56C3E"/>
    <w:rsid w:val="00F718FF"/>
    <w:rsid w:val="00F9007F"/>
    <w:rsid w:val="00FB1974"/>
    <w:rsid w:val="00FC18D4"/>
    <w:rsid w:val="00FD27D9"/>
    <w:rsid w:val="00FE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BC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3C05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97E2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97E2B"/>
    <w:pPr>
      <w:ind w:firstLineChars="200" w:firstLine="480"/>
    </w:pPr>
    <w:rPr>
      <w:rFonts w:ascii="標楷體" w:eastAsia="標楷體" w:hAnsi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515E"/>
    <w:rPr>
      <w:szCs w:val="24"/>
    </w:rPr>
  </w:style>
  <w:style w:type="paragraph" w:styleId="Header">
    <w:name w:val="header"/>
    <w:basedOn w:val="Normal"/>
    <w:link w:val="HeaderChar"/>
    <w:uiPriority w:val="99"/>
    <w:rsid w:val="00244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47B2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244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47B2"/>
    <w:rPr>
      <w:rFonts w:cs="Times New Roman"/>
      <w:kern w:val="2"/>
    </w:rPr>
  </w:style>
  <w:style w:type="paragraph" w:styleId="PlainText">
    <w:name w:val="Plain Text"/>
    <w:basedOn w:val="Normal"/>
    <w:link w:val="PlainTextChar"/>
    <w:uiPriority w:val="99"/>
    <w:rsid w:val="00276980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515E"/>
    <w:rPr>
      <w:rFonts w:ascii="細明體" w:eastAsia="細明體" w:hAnsi="Courier New" w:cs="Courier New"/>
      <w:szCs w:val="24"/>
    </w:rPr>
  </w:style>
  <w:style w:type="paragraph" w:styleId="ListParagraph">
    <w:name w:val="List Paragraph"/>
    <w:basedOn w:val="Normal"/>
    <w:uiPriority w:val="99"/>
    <w:qFormat/>
    <w:rsid w:val="00043ED1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rsid w:val="00D96E5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96E5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603</TotalTime>
  <Pages>6</Pages>
  <Words>561</Words>
  <Characters>3204</Characters>
  <Application>Microsoft Office Outlook</Application>
  <DocSecurity>0</DocSecurity>
  <Lines>0</Lines>
  <Paragraphs>0</Paragraphs>
  <ScaleCrop>false</ScaleCrop>
  <Company>陳氏家族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五、正確用藥互動數位資訊學習網頁改版更新：</dc:title>
  <dc:subject/>
  <dc:creator>HPHE</dc:creator>
  <cp:keywords/>
  <dc:description/>
  <cp:lastModifiedBy>環保組</cp:lastModifiedBy>
  <cp:revision>61</cp:revision>
  <cp:lastPrinted>2014-04-16T03:29:00Z</cp:lastPrinted>
  <dcterms:created xsi:type="dcterms:W3CDTF">2014-02-21T02:45:00Z</dcterms:created>
  <dcterms:modified xsi:type="dcterms:W3CDTF">2014-04-16T03:29:00Z</dcterms:modified>
</cp:coreProperties>
</file>