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0" w:rsidRPr="00B04F19" w:rsidRDefault="00793220" w:rsidP="00793220">
      <w:pPr>
        <w:spacing w:line="240" w:lineRule="atLeast"/>
        <w:jc w:val="center"/>
        <w:rPr>
          <w:rFonts w:ascii="新細明體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宜蘭縣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10</w:t>
      </w:r>
      <w:r w:rsidR="00D91B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5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學年度綜合</w:t>
      </w:r>
      <w:proofErr w:type="gramStart"/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活動</w:t>
      </w:r>
      <w:r w:rsidR="00D91B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食農教育</w:t>
      </w:r>
      <w:proofErr w:type="gramEnd"/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課程設計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325"/>
        <w:gridCol w:w="1320"/>
        <w:gridCol w:w="1088"/>
        <w:gridCol w:w="1276"/>
        <w:gridCol w:w="996"/>
      </w:tblGrid>
      <w:tr w:rsidR="00793220" w:rsidTr="00D917FE">
        <w:trPr>
          <w:trHeight w:val="23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教材來源</w:t>
            </w:r>
          </w:p>
        </w:tc>
        <w:tc>
          <w:tcPr>
            <w:tcW w:w="3645" w:type="dxa"/>
            <w:gridSpan w:val="2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1088" w:type="dxa"/>
          </w:tcPr>
          <w:p w:rsidR="00793220" w:rsidRDefault="00793220" w:rsidP="00E77FB2">
            <w:pPr>
              <w:spacing w:line="320" w:lineRule="exact"/>
              <w:ind w:right="240"/>
              <w:jc w:val="right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設計者</w:t>
            </w:r>
          </w:p>
        </w:tc>
        <w:tc>
          <w:tcPr>
            <w:tcW w:w="2272" w:type="dxa"/>
            <w:gridSpan w:val="2"/>
          </w:tcPr>
          <w:p w:rsidR="003F77B6" w:rsidRDefault="003F77B6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張雅琇、周韋伶、</w:t>
            </w:r>
          </w:p>
          <w:p w:rsidR="00793220" w:rsidRDefault="003F77B6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徐雪真</w:t>
            </w:r>
          </w:p>
        </w:tc>
      </w:tr>
      <w:tr w:rsidR="00793220" w:rsidTr="00E77FB2">
        <w:trPr>
          <w:trHeight w:val="23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參考資料</w:t>
            </w:r>
          </w:p>
        </w:tc>
        <w:tc>
          <w:tcPr>
            <w:tcW w:w="7005" w:type="dxa"/>
            <w:gridSpan w:val="5"/>
          </w:tcPr>
          <w:p w:rsidR="00793220" w:rsidRPr="003A6677" w:rsidRDefault="00793220" w:rsidP="00E77FB2">
            <w:pPr>
              <w:spacing w:line="320" w:lineRule="exact"/>
              <w:rPr>
                <w:rFonts w:ascii="新細明體"/>
              </w:rPr>
            </w:pPr>
          </w:p>
        </w:tc>
      </w:tr>
      <w:tr w:rsidR="00793220" w:rsidTr="00D917FE">
        <w:trPr>
          <w:trHeight w:val="640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單元名稱</w:t>
            </w:r>
          </w:p>
        </w:tc>
        <w:tc>
          <w:tcPr>
            <w:tcW w:w="2325" w:type="dxa"/>
          </w:tcPr>
          <w:p w:rsidR="00793220" w:rsidRDefault="00244479" w:rsidP="00E77FB2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身土</w:t>
            </w:r>
            <w:proofErr w:type="gramStart"/>
            <w:r>
              <w:rPr>
                <w:rFonts w:ascii="新細明體" w:hint="eastAsia"/>
                <w:color w:val="000000"/>
              </w:rPr>
              <w:t>不</w:t>
            </w:r>
            <w:proofErr w:type="gramEnd"/>
            <w:r>
              <w:rPr>
                <w:rFonts w:ascii="新細明體" w:hint="eastAsia"/>
                <w:color w:val="000000"/>
              </w:rPr>
              <w:t>二</w:t>
            </w:r>
          </w:p>
        </w:tc>
        <w:tc>
          <w:tcPr>
            <w:tcW w:w="1320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實施年級</w:t>
            </w:r>
          </w:p>
        </w:tc>
        <w:tc>
          <w:tcPr>
            <w:tcW w:w="1088" w:type="dxa"/>
          </w:tcPr>
          <w:p w:rsidR="00793220" w:rsidRDefault="00D917FE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七年級</w:t>
            </w:r>
          </w:p>
        </w:tc>
        <w:tc>
          <w:tcPr>
            <w:tcW w:w="1276" w:type="dxa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教學時間</w:t>
            </w:r>
          </w:p>
        </w:tc>
        <w:tc>
          <w:tcPr>
            <w:tcW w:w="996" w:type="dxa"/>
          </w:tcPr>
          <w:p w:rsidR="00793220" w:rsidRDefault="0031363B" w:rsidP="0031363B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三</w:t>
            </w:r>
            <w:r w:rsidR="006E35B8">
              <w:rPr>
                <w:rFonts w:ascii="新細明體" w:hint="eastAsia"/>
                <w:color w:val="000000"/>
              </w:rPr>
              <w:t>節課</w:t>
            </w:r>
          </w:p>
        </w:tc>
      </w:tr>
      <w:tr w:rsidR="006E35B8" w:rsidTr="00CF64E6">
        <w:trPr>
          <w:trHeight w:val="640"/>
        </w:trPr>
        <w:tc>
          <w:tcPr>
            <w:tcW w:w="1275" w:type="dxa"/>
          </w:tcPr>
          <w:p w:rsidR="006E35B8" w:rsidRDefault="006E35B8" w:rsidP="00E77FB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設計理念</w:t>
            </w:r>
          </w:p>
        </w:tc>
        <w:tc>
          <w:tcPr>
            <w:tcW w:w="7005" w:type="dxa"/>
            <w:gridSpan w:val="5"/>
          </w:tcPr>
          <w:p w:rsidR="006E35B8" w:rsidRDefault="006E35B8" w:rsidP="00C367DF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從種植作物最基本的土壤認識起，並能瞭解最適合作物生長的土壤及對土地友善的種植方式，以期能永續經營。</w:t>
            </w:r>
          </w:p>
        </w:tc>
      </w:tr>
      <w:tr w:rsidR="00793220" w:rsidTr="00D917FE">
        <w:trPr>
          <w:trHeight w:val="783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學習目標</w:t>
            </w:r>
          </w:p>
        </w:tc>
        <w:tc>
          <w:tcPr>
            <w:tcW w:w="3645" w:type="dxa"/>
            <w:gridSpan w:val="2"/>
          </w:tcPr>
          <w:p w:rsidR="006E35B8" w:rsidRDefault="006E35B8" w:rsidP="006E35B8">
            <w:pPr>
              <w:spacing w:line="320" w:lineRule="exact"/>
              <w:ind w:left="192" w:hangingChars="80" w:hanging="192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1、瞭解理想土壤的組成</w:t>
            </w:r>
          </w:p>
          <w:p w:rsidR="006E35B8" w:rsidRDefault="006E35B8" w:rsidP="006E35B8">
            <w:pPr>
              <w:spacing w:line="320" w:lineRule="exact"/>
              <w:ind w:left="192" w:hangingChars="80" w:hanging="192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2、知道判別土壤組成的方式</w:t>
            </w:r>
          </w:p>
          <w:p w:rsidR="00793220" w:rsidRPr="00712D45" w:rsidRDefault="006E35B8" w:rsidP="006E35B8">
            <w:pPr>
              <w:spacing w:line="320" w:lineRule="exact"/>
              <w:ind w:left="257" w:hangingChars="107" w:hanging="257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3</w:t>
            </w:r>
            <w:r w:rsidR="00C367DF">
              <w:rPr>
                <w:rFonts w:ascii="新細明體" w:hint="eastAsia"/>
                <w:color w:val="000000"/>
              </w:rPr>
              <w:t>、學習如何利用</w:t>
            </w:r>
            <w:r>
              <w:rPr>
                <w:rFonts w:ascii="新細明體" w:hint="eastAsia"/>
                <w:color w:val="000000"/>
              </w:rPr>
              <w:t>落葉堆肥</w:t>
            </w:r>
          </w:p>
        </w:tc>
        <w:tc>
          <w:tcPr>
            <w:tcW w:w="1088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評量方式</w:t>
            </w:r>
          </w:p>
        </w:tc>
        <w:tc>
          <w:tcPr>
            <w:tcW w:w="2272" w:type="dxa"/>
            <w:gridSpan w:val="2"/>
          </w:tcPr>
          <w:p w:rsidR="006E35B8" w:rsidRPr="006E35B8" w:rsidRDefault="006E35B8" w:rsidP="006E35B8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新細明體"/>
                <w:color w:val="000000"/>
              </w:rPr>
            </w:pPr>
            <w:r w:rsidRPr="006E35B8">
              <w:rPr>
                <w:rFonts w:ascii="新細明體" w:hint="eastAsia"/>
                <w:color w:val="000000"/>
              </w:rPr>
              <w:t>口語評量</w:t>
            </w:r>
          </w:p>
          <w:p w:rsidR="006E35B8" w:rsidRDefault="006E35B8" w:rsidP="006E35B8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學習態度</w:t>
            </w:r>
          </w:p>
          <w:p w:rsidR="006E35B8" w:rsidRPr="006E35B8" w:rsidRDefault="006E35B8" w:rsidP="006E35B8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學習單</w:t>
            </w:r>
          </w:p>
        </w:tc>
      </w:tr>
      <w:tr w:rsidR="00793220" w:rsidTr="00D917FE">
        <w:trPr>
          <w:trHeight w:val="428"/>
        </w:trPr>
        <w:tc>
          <w:tcPr>
            <w:tcW w:w="1275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能力指標</w:t>
            </w:r>
          </w:p>
        </w:tc>
        <w:tc>
          <w:tcPr>
            <w:tcW w:w="3645" w:type="dxa"/>
            <w:gridSpan w:val="2"/>
          </w:tcPr>
          <w:p w:rsidR="00793220" w:rsidRDefault="00E2167A" w:rsidP="00E77FB2">
            <w:pPr>
              <w:snapToGrid w:val="0"/>
              <w:spacing w:line="320" w:lineRule="exac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2-4-2 </w:t>
            </w:r>
            <w:r>
              <w:rPr>
                <w:color w:val="000000"/>
                <w:sz w:val="27"/>
                <w:szCs w:val="27"/>
              </w:rPr>
              <w:t>規劃適合自己的休閒活動，並學習野外生活的能力。</w:t>
            </w:r>
          </w:p>
          <w:p w:rsidR="00E2167A" w:rsidRPr="00712D45" w:rsidRDefault="00E2167A" w:rsidP="00E77FB2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color w:val="000000"/>
                <w:sz w:val="27"/>
                <w:szCs w:val="27"/>
              </w:rPr>
              <w:t xml:space="preserve">4-4-2 </w:t>
            </w:r>
            <w:r>
              <w:rPr>
                <w:color w:val="000000"/>
                <w:sz w:val="27"/>
                <w:szCs w:val="27"/>
              </w:rPr>
              <w:t>分析人為和自然環境可能發生的危險與危機，擬定並執行保護與改善環境之策略與行動。</w:t>
            </w:r>
          </w:p>
        </w:tc>
        <w:tc>
          <w:tcPr>
            <w:tcW w:w="1088" w:type="dxa"/>
          </w:tcPr>
          <w:p w:rsidR="00793220" w:rsidRDefault="00793220" w:rsidP="00E77FB2">
            <w:pPr>
              <w:spacing w:line="32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融入議題</w:t>
            </w:r>
          </w:p>
        </w:tc>
        <w:tc>
          <w:tcPr>
            <w:tcW w:w="2272" w:type="dxa"/>
            <w:gridSpan w:val="2"/>
          </w:tcPr>
          <w:p w:rsidR="00793220" w:rsidRPr="00712D45" w:rsidRDefault="00D91BAE" w:rsidP="00E77FB2">
            <w:pPr>
              <w:spacing w:line="320" w:lineRule="exact"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環境教育</w:t>
            </w:r>
          </w:p>
        </w:tc>
      </w:tr>
      <w:tr w:rsidR="00793220" w:rsidTr="00D917FE">
        <w:trPr>
          <w:trHeight w:val="398"/>
        </w:trPr>
        <w:tc>
          <w:tcPr>
            <w:tcW w:w="6008" w:type="dxa"/>
            <w:gridSpan w:val="4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教學活動</w:t>
            </w:r>
          </w:p>
        </w:tc>
        <w:tc>
          <w:tcPr>
            <w:tcW w:w="2272" w:type="dxa"/>
            <w:gridSpan w:val="2"/>
          </w:tcPr>
          <w:p w:rsidR="00793220" w:rsidRDefault="00793220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教學資源</w:t>
            </w:r>
          </w:p>
        </w:tc>
      </w:tr>
      <w:tr w:rsidR="00793220" w:rsidTr="00D917FE">
        <w:trPr>
          <w:trHeight w:val="1983"/>
        </w:trPr>
        <w:tc>
          <w:tcPr>
            <w:tcW w:w="6008" w:type="dxa"/>
            <w:gridSpan w:val="4"/>
          </w:tcPr>
          <w:p w:rsidR="00793220" w:rsidRDefault="00793220" w:rsidP="00E77FB2">
            <w:pPr>
              <w:spacing w:line="3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壹、準備活動</w:t>
            </w:r>
          </w:p>
          <w:p w:rsidR="00793220" w:rsidRDefault="00793220" w:rsidP="00E2167A">
            <w:pPr>
              <w:spacing w:line="32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一、教師部分：</w:t>
            </w:r>
          </w:p>
          <w:p w:rsidR="003A7002" w:rsidRPr="003A7002" w:rsidRDefault="003A7002" w:rsidP="00E77FB2">
            <w:pPr>
              <w:spacing w:line="320" w:lineRule="exact"/>
              <w:ind w:left="480"/>
              <w:rPr>
                <w:rFonts w:ascii="新細明體"/>
                <w:bCs/>
                <w:color w:val="000000"/>
              </w:rPr>
            </w:pPr>
            <w:r w:rsidRPr="003A7002">
              <w:rPr>
                <w:rFonts w:ascii="新細明體" w:hint="eastAsia"/>
                <w:bCs/>
                <w:color w:val="000000"/>
              </w:rPr>
              <w:t>1、準備不含包裝的透明保</w:t>
            </w:r>
            <w:proofErr w:type="gramStart"/>
            <w:r w:rsidRPr="003A7002">
              <w:rPr>
                <w:rFonts w:ascii="新細明體" w:hint="eastAsia"/>
                <w:bCs/>
                <w:color w:val="000000"/>
              </w:rPr>
              <w:t>特</w:t>
            </w:r>
            <w:proofErr w:type="gramEnd"/>
            <w:r w:rsidRPr="003A7002">
              <w:rPr>
                <w:rFonts w:ascii="新細明體" w:hint="eastAsia"/>
                <w:bCs/>
                <w:color w:val="000000"/>
              </w:rPr>
              <w:t>瓶、教學投影片及問答用的小白板。</w:t>
            </w:r>
          </w:p>
          <w:p w:rsidR="00D91BAE" w:rsidRDefault="003A7002" w:rsidP="00E77FB2">
            <w:pPr>
              <w:spacing w:line="320" w:lineRule="exact"/>
              <w:ind w:left="480"/>
              <w:rPr>
                <w:rFonts w:ascii="新細明體"/>
              </w:rPr>
            </w:pPr>
            <w:r>
              <w:rPr>
                <w:rFonts w:ascii="新細明體" w:hint="eastAsia"/>
              </w:rPr>
              <w:t>2、學習單。</w:t>
            </w:r>
          </w:p>
          <w:p w:rsidR="00793220" w:rsidRDefault="00793220" w:rsidP="00E2167A">
            <w:pPr>
              <w:spacing w:line="320" w:lineRule="exac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二、學生部分：</w:t>
            </w:r>
          </w:p>
          <w:p w:rsidR="00793220" w:rsidRDefault="006E35B8" w:rsidP="00E2167A">
            <w:pPr>
              <w:spacing w:line="320" w:lineRule="exact"/>
              <w:ind w:left="480"/>
              <w:rPr>
                <w:rFonts w:ascii="新細明體"/>
                <w:color w:val="000000"/>
              </w:rPr>
            </w:pPr>
            <w:r>
              <w:rPr>
                <w:rFonts w:ascii="細明體" w:eastAsia="細明體" w:hAnsi="細明體" w:cs="細明體" w:hint="eastAsia"/>
              </w:rPr>
              <w:t>請學生於上課前先分組坐。</w:t>
            </w:r>
          </w:p>
        </w:tc>
        <w:tc>
          <w:tcPr>
            <w:tcW w:w="2272" w:type="dxa"/>
            <w:gridSpan w:val="2"/>
          </w:tcPr>
          <w:p w:rsidR="00D917FE" w:rsidRDefault="00D917FE" w:rsidP="00E77FB2">
            <w:pPr>
              <w:spacing w:line="32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D91BAE" w:rsidTr="00D917FE">
        <w:trPr>
          <w:trHeight w:val="5103"/>
        </w:trPr>
        <w:tc>
          <w:tcPr>
            <w:tcW w:w="6008" w:type="dxa"/>
            <w:gridSpan w:val="4"/>
          </w:tcPr>
          <w:p w:rsidR="00D91BAE" w:rsidRPr="00D630AA" w:rsidRDefault="00D91BAE" w:rsidP="00D630AA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貳、發展活動</w:t>
            </w:r>
          </w:p>
          <w:p w:rsidR="00D91BAE" w:rsidRDefault="00F13F5D" w:rsidP="00F13F5D">
            <w:pPr>
              <w:spacing w:line="320" w:lineRule="exact"/>
              <w:jc w:val="both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int="eastAsia"/>
                <w:b/>
                <w:bCs/>
                <w:color w:val="000000"/>
              </w:rPr>
              <w:t>一、</w:t>
            </w:r>
            <w:r w:rsidR="006E35B8">
              <w:rPr>
                <w:rFonts w:ascii="新細明體" w:hint="eastAsia"/>
                <w:b/>
                <w:bCs/>
                <w:color w:val="000000"/>
              </w:rPr>
              <w:t>『土壤猜猜樂』</w:t>
            </w:r>
            <w:r>
              <w:rPr>
                <w:rFonts w:ascii="新細明體" w:hint="eastAsia"/>
                <w:b/>
                <w:bCs/>
                <w:color w:val="000000"/>
              </w:rPr>
              <w:t>(45</w:t>
            </w:r>
            <w:proofErr w:type="gramStart"/>
            <w:r>
              <w:rPr>
                <w:rFonts w:ascii="新細明體" w:hint="eastAsia"/>
                <w:b/>
                <w:bCs/>
                <w:color w:val="000000"/>
              </w:rPr>
              <w:t>ˊ</w:t>
            </w:r>
            <w:proofErr w:type="gramEnd"/>
            <w:r>
              <w:rPr>
                <w:rFonts w:ascii="新細明體" w:hint="eastAsia"/>
                <w:b/>
                <w:bCs/>
                <w:color w:val="000000"/>
              </w:rPr>
              <w:t>)</w:t>
            </w:r>
          </w:p>
          <w:p w:rsidR="00F13F5D" w:rsidRPr="00F13F5D" w:rsidRDefault="00F13F5D" w:rsidP="00CD433E">
            <w:pPr>
              <w:spacing w:line="320" w:lineRule="exact"/>
              <w:ind w:left="877" w:hangingChars="365" w:hanging="877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/>
                <w:b/>
                <w:bCs/>
                <w:color w:val="000000"/>
              </w:rPr>
              <w:t xml:space="preserve">    </w:t>
            </w:r>
            <w:r w:rsidR="00CD433E">
              <w:rPr>
                <w:rFonts w:ascii="新細明體"/>
                <w:bCs/>
                <w:color w:val="000000"/>
              </w:rPr>
              <w:t>1</w:t>
            </w:r>
            <w:r w:rsidR="00CD433E">
              <w:rPr>
                <w:rFonts w:ascii="新細明體" w:hint="eastAsia"/>
                <w:bCs/>
                <w:color w:val="000000"/>
              </w:rPr>
              <w:t>、</w:t>
            </w:r>
            <w:r w:rsidRPr="00F13F5D">
              <w:rPr>
                <w:rFonts w:ascii="新細明體" w:hint="eastAsia"/>
                <w:bCs/>
                <w:color w:val="000000"/>
              </w:rPr>
              <w:t>教師引導：什麼是土壤？土壤的重要性在哪？</w:t>
            </w:r>
            <w:r w:rsidR="00CD433E">
              <w:rPr>
                <w:rFonts w:ascii="新細明體" w:hint="eastAsia"/>
                <w:bCs/>
                <w:color w:val="000000"/>
              </w:rPr>
              <w:t>老師簡述，並邀</w:t>
            </w:r>
            <w:r>
              <w:rPr>
                <w:rFonts w:ascii="新細明體" w:hint="eastAsia"/>
                <w:bCs/>
                <w:color w:val="000000"/>
              </w:rPr>
              <w:t>請同學分享</w:t>
            </w:r>
            <w:r w:rsidR="00CD433E">
              <w:rPr>
                <w:rFonts w:ascii="新細明體" w:hint="eastAsia"/>
                <w:bCs/>
                <w:color w:val="000000"/>
              </w:rPr>
              <w:t>自己的經驗</w:t>
            </w:r>
            <w:r>
              <w:rPr>
                <w:rFonts w:ascii="新細明體" w:hint="eastAsia"/>
                <w:bCs/>
                <w:color w:val="000000"/>
              </w:rPr>
              <w:t>。</w:t>
            </w:r>
          </w:p>
          <w:p w:rsidR="00CD433E" w:rsidRDefault="00F13F5D" w:rsidP="00F13F5D">
            <w:pPr>
              <w:spacing w:line="320" w:lineRule="exact"/>
              <w:ind w:left="593" w:hangingChars="247" w:hanging="593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/>
                <w:bCs/>
                <w:color w:val="000000"/>
              </w:rPr>
              <w:t xml:space="preserve">   </w:t>
            </w:r>
            <w:r w:rsidRPr="00F13F5D">
              <w:rPr>
                <w:rFonts w:ascii="新細明體" w:hint="eastAsia"/>
                <w:bCs/>
                <w:color w:val="000000"/>
              </w:rPr>
              <w:t xml:space="preserve"> 2</w:t>
            </w:r>
            <w:r w:rsidR="00CD433E">
              <w:rPr>
                <w:rFonts w:ascii="新細明體" w:hint="eastAsia"/>
                <w:bCs/>
                <w:color w:val="000000"/>
              </w:rPr>
              <w:t>、</w:t>
            </w:r>
            <w:r>
              <w:rPr>
                <w:rFonts w:ascii="新細明體" w:hint="eastAsia"/>
                <w:bCs/>
                <w:color w:val="000000"/>
              </w:rPr>
              <w:t>老師說明：</w:t>
            </w:r>
          </w:p>
          <w:p w:rsidR="006E35B8" w:rsidRDefault="008144EA" w:rsidP="008D7006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</w:t>
            </w:r>
            <w:r w:rsidR="00CD433E">
              <w:rPr>
                <w:rFonts w:ascii="新細明體"/>
                <w:bCs/>
                <w:color w:val="000000"/>
              </w:rPr>
              <w:t>(1)</w:t>
            </w:r>
            <w:r w:rsidR="006E35B8" w:rsidRPr="006E35B8">
              <w:rPr>
                <w:rFonts w:ascii="新細明體" w:hint="eastAsia"/>
                <w:bCs/>
                <w:color w:val="000000"/>
              </w:rPr>
              <w:t>將土壤相關的題目</w:t>
            </w:r>
            <w:r w:rsidR="00D917FE">
              <w:rPr>
                <w:rFonts w:ascii="新細明體" w:hint="eastAsia"/>
                <w:bCs/>
                <w:color w:val="000000"/>
              </w:rPr>
              <w:t>分成初、中、高三級</w:t>
            </w:r>
            <w:r w:rsidR="00F13F5D">
              <w:rPr>
                <w:rFonts w:ascii="新細明體" w:hint="eastAsia"/>
                <w:bCs/>
                <w:color w:val="000000"/>
              </w:rPr>
              <w:t>共25題，以投影片的方式呈現，</w:t>
            </w:r>
            <w:r w:rsidR="00504B3E">
              <w:rPr>
                <w:rFonts w:ascii="新細明體" w:hint="eastAsia"/>
                <w:bCs/>
                <w:color w:val="000000"/>
              </w:rPr>
              <w:t>讓小組成員以團隊方式合作回答，將答案寫在白板上，答對的組別</w:t>
            </w:r>
            <w:r w:rsidR="00D917FE">
              <w:rPr>
                <w:rFonts w:ascii="新細明體" w:hint="eastAsia"/>
                <w:bCs/>
                <w:color w:val="000000"/>
              </w:rPr>
              <w:t>即可加分，最後分數最高的組別可額外加分。</w:t>
            </w:r>
          </w:p>
          <w:p w:rsidR="00D917FE" w:rsidRDefault="008D7006" w:rsidP="005839A1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(2)</w:t>
            </w:r>
            <w:r w:rsidR="00504B3E">
              <w:rPr>
                <w:rFonts w:ascii="新細明體" w:hint="eastAsia"/>
                <w:bCs/>
                <w:color w:val="000000"/>
              </w:rPr>
              <w:t>選題方式，從第一組開始選題，輪完所有組別，再次循環</w:t>
            </w:r>
            <w:r w:rsidR="005839A1">
              <w:rPr>
                <w:rFonts w:ascii="新細明體" w:hint="eastAsia"/>
                <w:bCs/>
                <w:color w:val="000000"/>
              </w:rPr>
              <w:t>，直到下課前5分鐘</w:t>
            </w:r>
            <w:r w:rsidR="00504B3E">
              <w:rPr>
                <w:rFonts w:ascii="新細明體" w:hint="eastAsia"/>
                <w:bCs/>
                <w:color w:val="000000"/>
              </w:rPr>
              <w:t>。</w:t>
            </w:r>
          </w:p>
          <w:p w:rsidR="00D917FE" w:rsidRDefault="005839A1" w:rsidP="005839A1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3、老師總結：</w:t>
            </w:r>
            <w:r w:rsidR="00D917FE">
              <w:rPr>
                <w:rFonts w:ascii="新細明體" w:hint="eastAsia"/>
                <w:bCs/>
                <w:color w:val="000000"/>
              </w:rPr>
              <w:t>針對剛剛競賽的題目講解，並讓學生提問。</w:t>
            </w:r>
            <w:r w:rsidR="008944B7">
              <w:rPr>
                <w:rFonts w:ascii="新細明體" w:hint="eastAsia"/>
                <w:bCs/>
                <w:color w:val="000000"/>
              </w:rPr>
              <w:t>學習單大考驗。</w:t>
            </w:r>
          </w:p>
          <w:p w:rsidR="00E96F4E" w:rsidRDefault="005839A1" w:rsidP="005839A1">
            <w:pPr>
              <w:spacing w:line="320" w:lineRule="exact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二、</w:t>
            </w:r>
            <w:r w:rsidR="00E96F4E">
              <w:rPr>
                <w:rFonts w:ascii="新細明體" w:hint="eastAsia"/>
                <w:bCs/>
                <w:color w:val="000000"/>
              </w:rPr>
              <w:t>『</w:t>
            </w:r>
            <w:r w:rsidR="00E96F4E" w:rsidRPr="00E96F4E">
              <w:rPr>
                <w:rFonts w:ascii="新細明體" w:hint="eastAsia"/>
                <w:b/>
                <w:bCs/>
                <w:color w:val="000000"/>
              </w:rPr>
              <w:t>土壤成</w:t>
            </w:r>
            <w:r w:rsidR="00E96F4E">
              <w:rPr>
                <w:rFonts w:ascii="新細明體" w:hint="eastAsia"/>
                <w:b/>
                <w:bCs/>
                <w:color w:val="000000"/>
              </w:rPr>
              <w:t>份大解密</w:t>
            </w:r>
            <w:r w:rsidR="00E96F4E">
              <w:rPr>
                <w:rFonts w:ascii="新細明體" w:hint="eastAsia"/>
                <w:bCs/>
                <w:color w:val="000000"/>
              </w:rPr>
              <w:t>』</w:t>
            </w:r>
            <w:r>
              <w:rPr>
                <w:rFonts w:ascii="新細明體" w:hint="eastAsia"/>
                <w:b/>
                <w:bCs/>
                <w:color w:val="000000"/>
              </w:rPr>
              <w:t>(45</w:t>
            </w:r>
            <w:proofErr w:type="gramStart"/>
            <w:r>
              <w:rPr>
                <w:rFonts w:ascii="新細明體" w:hint="eastAsia"/>
                <w:b/>
                <w:bCs/>
                <w:color w:val="000000"/>
              </w:rPr>
              <w:t>ˊ</w:t>
            </w:r>
            <w:proofErr w:type="gramEnd"/>
            <w:r>
              <w:rPr>
                <w:rFonts w:ascii="新細明體" w:hint="eastAsia"/>
                <w:b/>
                <w:bCs/>
                <w:color w:val="000000"/>
              </w:rPr>
              <w:t>)</w:t>
            </w:r>
          </w:p>
          <w:p w:rsidR="009642AE" w:rsidRDefault="009C2455" w:rsidP="009642AE">
            <w:pPr>
              <w:spacing w:line="320" w:lineRule="exact"/>
              <w:ind w:leftChars="210" w:left="876" w:hangingChars="155" w:hanging="372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1、教師引導：</w:t>
            </w:r>
            <w:r w:rsidR="009642AE">
              <w:rPr>
                <w:rFonts w:ascii="新細明體" w:hint="eastAsia"/>
                <w:bCs/>
                <w:color w:val="000000"/>
              </w:rPr>
              <w:t>藉由土壤猜猜樂的活動，大家對生長環境之土壤已有初步的認識。今天將藉由實作活</w:t>
            </w:r>
            <w:r w:rsidR="009642AE">
              <w:rPr>
                <w:rFonts w:ascii="新細明體" w:hint="eastAsia"/>
                <w:bCs/>
                <w:color w:val="000000"/>
              </w:rPr>
              <w:lastRenderedPageBreak/>
              <w:t>動，讓大家更親自土壤。</w:t>
            </w:r>
          </w:p>
          <w:p w:rsidR="009642AE" w:rsidRDefault="009642AE" w:rsidP="009642AE">
            <w:pPr>
              <w:spacing w:line="320" w:lineRule="exact"/>
              <w:ind w:leftChars="210" w:left="876" w:hangingChars="155" w:hanging="372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2、教師說明活動進行方式：</w:t>
            </w:r>
          </w:p>
          <w:p w:rsidR="009642AE" w:rsidRDefault="009642AE" w:rsidP="009642AE">
            <w:pPr>
              <w:spacing w:line="320" w:lineRule="exact"/>
              <w:ind w:leftChars="210" w:left="876" w:hangingChars="155" w:hanging="372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 (1)教師展示已完成的作品，請學生猜看看這瓶中的「土」來自校園的何處？</w:t>
            </w:r>
          </w:p>
          <w:p w:rsidR="00E96F4E" w:rsidRDefault="009642AE" w:rsidP="009642AE">
            <w:pPr>
              <w:spacing w:line="320" w:lineRule="exact"/>
              <w:ind w:leftChars="210" w:left="876" w:hangingChars="155" w:hanging="372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 (2)</w:t>
            </w:r>
            <w:r w:rsidR="00E96F4E">
              <w:rPr>
                <w:rFonts w:ascii="新細明體" w:hint="eastAsia"/>
                <w:bCs/>
                <w:color w:val="000000"/>
              </w:rPr>
              <w:t>請同學分四組，將校園有土壤的部分劃分出來，讓學生將保</w:t>
            </w:r>
            <w:proofErr w:type="gramStart"/>
            <w:r w:rsidR="00E96F4E">
              <w:rPr>
                <w:rFonts w:ascii="新細明體" w:hint="eastAsia"/>
                <w:bCs/>
                <w:color w:val="000000"/>
              </w:rPr>
              <w:t>特</w:t>
            </w:r>
            <w:proofErr w:type="gramEnd"/>
            <w:r w:rsidR="00E96F4E">
              <w:rPr>
                <w:rFonts w:ascii="新細明體" w:hint="eastAsia"/>
                <w:bCs/>
                <w:color w:val="000000"/>
              </w:rPr>
              <w:t>瓶裝約</w:t>
            </w:r>
            <w:proofErr w:type="gramStart"/>
            <w:r w:rsidR="00E96F4E">
              <w:rPr>
                <w:rFonts w:ascii="新細明體" w:hint="eastAsia"/>
                <w:bCs/>
                <w:color w:val="000000"/>
              </w:rPr>
              <w:t>七分滿的水</w:t>
            </w:r>
            <w:proofErr w:type="gramEnd"/>
            <w:r w:rsidR="00E96F4E">
              <w:rPr>
                <w:rFonts w:ascii="新細明體" w:hint="eastAsia"/>
                <w:bCs/>
                <w:color w:val="000000"/>
              </w:rPr>
              <w:t>之後，依教師指定位置挖一個拳頭</w:t>
            </w:r>
            <w:r w:rsidR="00BD052F">
              <w:rPr>
                <w:rFonts w:ascii="新細明體" w:hint="eastAsia"/>
                <w:bCs/>
                <w:color w:val="000000"/>
              </w:rPr>
              <w:t>左右的土壤</w:t>
            </w:r>
            <w:r w:rsidR="008A36A9">
              <w:rPr>
                <w:rFonts w:ascii="新細明體" w:hint="eastAsia"/>
                <w:bCs/>
                <w:color w:val="000000"/>
              </w:rPr>
              <w:t>，</w:t>
            </w:r>
            <w:proofErr w:type="gramStart"/>
            <w:r w:rsidR="00BD052F">
              <w:rPr>
                <w:rFonts w:ascii="新細明體" w:hint="eastAsia"/>
                <w:bCs/>
                <w:color w:val="000000"/>
              </w:rPr>
              <w:t>放進瓶中</w:t>
            </w:r>
            <w:proofErr w:type="gramEnd"/>
            <w:r w:rsidR="00BD052F">
              <w:rPr>
                <w:rFonts w:ascii="新細明體" w:hint="eastAsia"/>
                <w:bCs/>
                <w:color w:val="000000"/>
              </w:rPr>
              <w:t>並用力搖晃混和均勻後，觀察土壤組成。</w:t>
            </w:r>
          </w:p>
          <w:p w:rsidR="00BD052F" w:rsidRDefault="008A36A9" w:rsidP="008A36A9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3、教師總結：請學生分享自己看到的土壤，並試著</w:t>
            </w:r>
            <w:proofErr w:type="gramStart"/>
            <w:r>
              <w:rPr>
                <w:rFonts w:ascii="新細明體" w:hint="eastAsia"/>
                <w:bCs/>
                <w:color w:val="000000"/>
              </w:rPr>
              <w:t>判斷土讓的</w:t>
            </w:r>
            <w:proofErr w:type="gramEnd"/>
            <w:r>
              <w:rPr>
                <w:rFonts w:ascii="新細明體" w:hint="eastAsia"/>
                <w:bCs/>
                <w:color w:val="000000"/>
              </w:rPr>
              <w:t>成分。</w:t>
            </w:r>
          </w:p>
          <w:p w:rsidR="00566734" w:rsidRDefault="008A36A9" w:rsidP="008A36A9">
            <w:pPr>
              <w:spacing w:line="320" w:lineRule="exact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三、</w:t>
            </w:r>
            <w:r w:rsidR="00566734">
              <w:rPr>
                <w:rFonts w:ascii="新細明體" w:hint="eastAsia"/>
                <w:bCs/>
                <w:color w:val="000000"/>
              </w:rPr>
              <w:t>『</w:t>
            </w:r>
            <w:proofErr w:type="gramStart"/>
            <w:r w:rsidR="00566734" w:rsidRPr="00566734">
              <w:rPr>
                <w:rFonts w:ascii="新細明體" w:hint="eastAsia"/>
                <w:b/>
                <w:bCs/>
                <w:color w:val="000000"/>
              </w:rPr>
              <w:t>草葉</w:t>
            </w:r>
            <w:r w:rsidR="002A3F95">
              <w:rPr>
                <w:rFonts w:ascii="新細明體" w:hint="eastAsia"/>
                <w:b/>
                <w:bCs/>
                <w:color w:val="000000"/>
              </w:rPr>
              <w:t>廚餘</w:t>
            </w:r>
            <w:proofErr w:type="gramEnd"/>
            <w:r w:rsidR="00566734" w:rsidRPr="00566734">
              <w:rPr>
                <w:rFonts w:ascii="新細明體" w:hint="eastAsia"/>
                <w:b/>
                <w:bCs/>
                <w:color w:val="000000"/>
              </w:rPr>
              <w:t>堆肥</w:t>
            </w:r>
            <w:proofErr w:type="spellStart"/>
            <w:r w:rsidR="002A3F95">
              <w:rPr>
                <w:rFonts w:ascii="新細明體" w:hint="eastAsia"/>
                <w:b/>
                <w:bCs/>
                <w:color w:val="000000"/>
              </w:rPr>
              <w:t>gogogo</w:t>
            </w:r>
            <w:proofErr w:type="spellEnd"/>
            <w:r w:rsidR="002A3F95">
              <w:rPr>
                <w:rFonts w:ascii="新細明體" w:hint="eastAsia"/>
                <w:b/>
                <w:bCs/>
                <w:color w:val="000000"/>
              </w:rPr>
              <w:t>！</w:t>
            </w:r>
            <w:r w:rsidR="00566734">
              <w:rPr>
                <w:rFonts w:ascii="新細明體" w:hint="eastAsia"/>
                <w:bCs/>
                <w:color w:val="000000"/>
              </w:rPr>
              <w:t>』</w:t>
            </w:r>
            <w:r w:rsidR="00FB14D6">
              <w:rPr>
                <w:rFonts w:ascii="新細明體" w:hint="eastAsia"/>
                <w:b/>
                <w:bCs/>
                <w:color w:val="000000"/>
              </w:rPr>
              <w:t>(45</w:t>
            </w:r>
            <w:proofErr w:type="gramStart"/>
            <w:r w:rsidR="00FB14D6">
              <w:rPr>
                <w:rFonts w:ascii="新細明體" w:hint="eastAsia"/>
                <w:b/>
                <w:bCs/>
                <w:color w:val="000000"/>
              </w:rPr>
              <w:t>ˊ</w:t>
            </w:r>
            <w:proofErr w:type="gramEnd"/>
            <w:r w:rsidR="00FB14D6">
              <w:rPr>
                <w:rFonts w:ascii="新細明體" w:hint="eastAsia"/>
                <w:b/>
                <w:bCs/>
                <w:color w:val="000000"/>
              </w:rPr>
              <w:t>)</w:t>
            </w:r>
          </w:p>
          <w:p w:rsidR="002A3F95" w:rsidRDefault="002A3F95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1、教師引導：詢問學生是否有堆肥的經驗？什麼東西可以用來堆肥？試著想一想在學校，有什麼東西可以拿來做堆肥呢？</w:t>
            </w:r>
          </w:p>
          <w:p w:rsidR="002A3F95" w:rsidRDefault="002A3F95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2、教師說明活動進行方式：</w:t>
            </w:r>
          </w:p>
          <w:p w:rsidR="002A3F95" w:rsidRDefault="002A3F95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(1)</w:t>
            </w:r>
            <w:r w:rsidR="00FB14D6">
              <w:rPr>
                <w:rFonts w:ascii="新細明體" w:hint="eastAsia"/>
                <w:bCs/>
                <w:color w:val="000000"/>
              </w:rPr>
              <w:t>找空地。</w:t>
            </w:r>
          </w:p>
          <w:p w:rsidR="00FB14D6" w:rsidRDefault="00FB14D6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(2)邀請一位身高160公分的模特兒。</w:t>
            </w:r>
          </w:p>
          <w:p w:rsidR="00FB14D6" w:rsidRDefault="00FB14D6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(3)請模特兒站在空地上，右手畫一圈，</w:t>
            </w:r>
            <w:proofErr w:type="gramStart"/>
            <w:r>
              <w:rPr>
                <w:rFonts w:ascii="新細明體" w:hint="eastAsia"/>
                <w:bCs/>
                <w:color w:val="000000"/>
              </w:rPr>
              <w:t>確認推肥的</w:t>
            </w:r>
            <w:proofErr w:type="gramEnd"/>
            <w:r>
              <w:rPr>
                <w:rFonts w:ascii="新細明體" w:hint="eastAsia"/>
                <w:bCs/>
                <w:color w:val="000000"/>
              </w:rPr>
              <w:t>空間大小。</w:t>
            </w:r>
          </w:p>
          <w:p w:rsidR="00FB14D6" w:rsidRDefault="00FB14D6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</w:t>
            </w:r>
            <w:r>
              <w:rPr>
                <w:rFonts w:ascii="新細明體"/>
                <w:bCs/>
                <w:color w:val="000000"/>
              </w:rPr>
              <w:t>4</w:t>
            </w:r>
            <w:r>
              <w:rPr>
                <w:rFonts w:ascii="新細明體" w:hint="eastAsia"/>
                <w:bCs/>
                <w:color w:val="000000"/>
              </w:rPr>
              <w:t>)請學生在其空間中，鋪上一層落葉，</w:t>
            </w:r>
            <w:r w:rsidR="008540AB">
              <w:rPr>
                <w:rFonts w:ascii="新細明體" w:hint="eastAsia"/>
                <w:bCs/>
                <w:color w:val="000000"/>
              </w:rPr>
              <w:t>中間挖</w:t>
            </w:r>
            <w:proofErr w:type="gramStart"/>
            <w:r w:rsidR="008540AB">
              <w:rPr>
                <w:rFonts w:ascii="新細明體" w:hint="eastAsia"/>
                <w:bCs/>
                <w:color w:val="000000"/>
              </w:rPr>
              <w:t>一道溝</w:t>
            </w:r>
            <w:proofErr w:type="gramEnd"/>
            <w:r w:rsidR="008540AB">
              <w:rPr>
                <w:rFonts w:ascii="新細明體" w:hint="eastAsia"/>
                <w:bCs/>
                <w:color w:val="000000"/>
              </w:rPr>
              <w:t>，在溝中放入廚餘(盡量是無肉的廚餘，可減少果蠅等昆蟲偷襲)後，</w:t>
            </w:r>
            <w:r w:rsidR="004B4655">
              <w:rPr>
                <w:rFonts w:ascii="新細明體" w:hint="eastAsia"/>
                <w:bCs/>
                <w:color w:val="000000"/>
              </w:rPr>
              <w:t>再用落葉蓋上。</w:t>
            </w:r>
          </w:p>
          <w:p w:rsidR="004B4655" w:rsidRDefault="004B4655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(5)堆肥需要5周時間，要減少堆肥時間，</w:t>
            </w:r>
            <w:proofErr w:type="gramStart"/>
            <w:r>
              <w:rPr>
                <w:rFonts w:ascii="新細明體" w:hint="eastAsia"/>
                <w:bCs/>
                <w:color w:val="000000"/>
              </w:rPr>
              <w:t>可灑上</w:t>
            </w:r>
            <w:proofErr w:type="gramEnd"/>
            <w:r>
              <w:rPr>
                <w:rFonts w:ascii="新細明體" w:hint="eastAsia"/>
                <w:bCs/>
                <w:color w:val="000000"/>
              </w:rPr>
              <w:t>一層土壤或幼童尿。</w:t>
            </w:r>
          </w:p>
          <w:p w:rsidR="004B4655" w:rsidRDefault="004B4655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(6)如何判斷堆肥成功，即顏色黑、類似土壤即可。</w:t>
            </w:r>
          </w:p>
          <w:p w:rsidR="004B4655" w:rsidRPr="008540AB" w:rsidRDefault="004B4655" w:rsidP="002A3F9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 xml:space="preserve"> (7)開始撒上種子，種菜</w:t>
            </w:r>
            <w:proofErr w:type="gramStart"/>
            <w:r>
              <w:rPr>
                <w:rFonts w:ascii="新細明體" w:hint="eastAsia"/>
                <w:bCs/>
                <w:color w:val="000000"/>
              </w:rPr>
              <w:t>囉</w:t>
            </w:r>
            <w:proofErr w:type="gramEnd"/>
            <w:r>
              <w:rPr>
                <w:rFonts w:ascii="新細明體" w:hint="eastAsia"/>
                <w:bCs/>
                <w:color w:val="000000"/>
              </w:rPr>
              <w:t>！</w:t>
            </w:r>
          </w:p>
          <w:p w:rsidR="00566734" w:rsidRPr="00D917FE" w:rsidRDefault="004B4655" w:rsidP="004B4655">
            <w:pPr>
              <w:spacing w:line="320" w:lineRule="exact"/>
              <w:ind w:leftChars="200" w:left="876" w:hangingChars="165" w:hanging="396"/>
              <w:jc w:val="both"/>
              <w:rPr>
                <w:rFonts w:ascii="新細明體"/>
                <w:bCs/>
                <w:color w:val="000000"/>
              </w:rPr>
            </w:pPr>
            <w:r>
              <w:rPr>
                <w:rFonts w:ascii="新細明體" w:hint="eastAsia"/>
                <w:bCs/>
                <w:color w:val="000000"/>
              </w:rPr>
              <w:t>3、教師總結：藉由實作，讓我們生活變的更多采多姿，愛護我們的土地。</w:t>
            </w:r>
          </w:p>
        </w:tc>
        <w:tc>
          <w:tcPr>
            <w:tcW w:w="2272" w:type="dxa"/>
            <w:gridSpan w:val="2"/>
          </w:tcPr>
          <w:p w:rsidR="00F13F5D" w:rsidRDefault="00F13F5D" w:rsidP="00F13F5D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5839A1" w:rsidRDefault="005839A1" w:rsidP="007D1D63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投影片</w:t>
            </w:r>
            <w:r w:rsidR="007D1D63">
              <w:rPr>
                <w:rFonts w:ascii="新細明體" w:hint="eastAsia"/>
                <w:color w:val="000000"/>
              </w:rPr>
              <w:t>、小白板、</w:t>
            </w:r>
            <w:proofErr w:type="gramStart"/>
            <w:r w:rsidR="007D1D63">
              <w:rPr>
                <w:rFonts w:ascii="新細明體" w:hint="eastAsia"/>
                <w:color w:val="000000"/>
              </w:rPr>
              <w:t>白板筆</w:t>
            </w:r>
            <w:proofErr w:type="gramEnd"/>
            <w:r w:rsidR="007D1D63">
              <w:rPr>
                <w:rFonts w:ascii="新細明體" w:hint="eastAsia"/>
                <w:color w:val="000000"/>
              </w:rPr>
              <w:t>、</w:t>
            </w:r>
            <w:r w:rsidR="003A7002">
              <w:rPr>
                <w:rFonts w:ascii="新細明體" w:hint="eastAsia"/>
                <w:color w:val="000000"/>
              </w:rPr>
              <w:t>計分板</w:t>
            </w: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D630AA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D630AA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保</w:t>
            </w:r>
            <w:proofErr w:type="gramStart"/>
            <w:r>
              <w:rPr>
                <w:rFonts w:ascii="新細明體" w:hint="eastAsia"/>
                <w:color w:val="000000"/>
              </w:rPr>
              <w:t>特</w:t>
            </w:r>
            <w:proofErr w:type="gramEnd"/>
            <w:r>
              <w:rPr>
                <w:rFonts w:ascii="新細明體" w:hint="eastAsia"/>
                <w:color w:val="000000"/>
              </w:rPr>
              <w:t>瓶、水、挖土工具</w:t>
            </w: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</w:p>
          <w:p w:rsidR="00370A4E" w:rsidRPr="00D630AA" w:rsidRDefault="00370A4E" w:rsidP="007D1D63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落葉、廚餘、挖土工具</w:t>
            </w:r>
          </w:p>
        </w:tc>
      </w:tr>
      <w:tr w:rsidR="00D91BAE" w:rsidTr="00370A4E">
        <w:trPr>
          <w:trHeight w:val="1119"/>
        </w:trPr>
        <w:tc>
          <w:tcPr>
            <w:tcW w:w="8280" w:type="dxa"/>
            <w:gridSpan w:val="6"/>
          </w:tcPr>
          <w:p w:rsidR="00D91BAE" w:rsidRDefault="00D91BAE" w:rsidP="00D91BAE">
            <w:pPr>
              <w:spacing w:line="300" w:lineRule="exact"/>
              <w:rPr>
                <w:rFonts w:ascii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lastRenderedPageBreak/>
              <w:t>教學注意事項：</w:t>
            </w:r>
          </w:p>
          <w:p w:rsidR="00D91BAE" w:rsidRDefault="00BD052F" w:rsidP="00BD052F">
            <w:pPr>
              <w:spacing w:line="32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 xml:space="preserve">    由於土壤組成的實驗操作需要學生挖土，請先知會學校。落葉堆肥也一樣，如果有需要在學校實際操作，亦須經學校同意，請教師考量後再決定如何操作。</w:t>
            </w:r>
          </w:p>
        </w:tc>
      </w:tr>
    </w:tbl>
    <w:p w:rsidR="00417A04" w:rsidRDefault="00417A04" w:rsidP="00D91BAE">
      <w:pPr>
        <w:rPr>
          <w:b/>
        </w:rPr>
      </w:pPr>
    </w:p>
    <w:p w:rsidR="00417A04" w:rsidRDefault="00417A04">
      <w:pPr>
        <w:widowControl/>
        <w:rPr>
          <w:rFonts w:hint="eastAsia"/>
          <w:b/>
        </w:rPr>
      </w:pPr>
      <w:r>
        <w:rPr>
          <w:b/>
        </w:rPr>
        <w:br w:type="page"/>
      </w:r>
    </w:p>
    <w:p w:rsidR="00105165" w:rsidRDefault="00105165" w:rsidP="00105165">
      <w:pPr>
        <w:widowControl/>
        <w:jc w:val="center"/>
        <w:rPr>
          <w:rFonts w:hint="eastAsia"/>
          <w:b/>
        </w:rPr>
      </w:pPr>
      <w:r>
        <w:rPr>
          <w:rFonts w:ascii="新細明體" w:hint="eastAsia"/>
          <w:bCs/>
          <w:color w:val="000000"/>
        </w:rPr>
        <w:lastRenderedPageBreak/>
        <w:t>『</w:t>
      </w:r>
      <w:proofErr w:type="gramStart"/>
      <w:r w:rsidRPr="00566734">
        <w:rPr>
          <w:rFonts w:ascii="新細明體" w:hint="eastAsia"/>
          <w:b/>
          <w:bCs/>
          <w:color w:val="000000"/>
        </w:rPr>
        <w:t>草葉</w:t>
      </w:r>
      <w:r>
        <w:rPr>
          <w:rFonts w:ascii="新細明體" w:hint="eastAsia"/>
          <w:b/>
          <w:bCs/>
          <w:color w:val="000000"/>
        </w:rPr>
        <w:t>廚餘</w:t>
      </w:r>
      <w:proofErr w:type="gramEnd"/>
      <w:r w:rsidRPr="00566734">
        <w:rPr>
          <w:rFonts w:ascii="新細明體" w:hint="eastAsia"/>
          <w:b/>
          <w:bCs/>
          <w:color w:val="000000"/>
        </w:rPr>
        <w:t>堆肥</w:t>
      </w:r>
      <w:proofErr w:type="spellStart"/>
      <w:r>
        <w:rPr>
          <w:rFonts w:ascii="新細明體" w:hint="eastAsia"/>
          <w:b/>
          <w:bCs/>
          <w:color w:val="000000"/>
        </w:rPr>
        <w:t>gogogo</w:t>
      </w:r>
      <w:proofErr w:type="spellEnd"/>
      <w:r>
        <w:rPr>
          <w:rFonts w:ascii="新細明體" w:hint="eastAsia"/>
          <w:b/>
          <w:bCs/>
          <w:color w:val="000000"/>
        </w:rPr>
        <w:t>！</w:t>
      </w:r>
      <w:r>
        <w:rPr>
          <w:rFonts w:ascii="新細明體" w:hint="eastAsia"/>
          <w:bCs/>
          <w:color w:val="000000"/>
        </w:rPr>
        <w:t>』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3846"/>
      </w:tblGrid>
      <w:tr w:rsidR="00105165" w:rsidTr="00105165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3846" w:type="dxa"/>
          </w:tcPr>
          <w:p w:rsidR="00105165" w:rsidRDefault="00105165" w:rsidP="00105165">
            <w:pPr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7B565A41" wp14:editId="3AD170F1">
                  <wp:extent cx="2322830" cy="1755140"/>
                  <wp:effectExtent l="0" t="0" r="1270" b="0"/>
                  <wp:docPr id="2" name="圖片 2" descr="C:\Users\sarry\Desktop\食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ry\Desktop\食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05165" w:rsidRDefault="00105165" w:rsidP="0010516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F6A24A" wp14:editId="24BCAEC7">
                  <wp:extent cx="2322830" cy="1755140"/>
                  <wp:effectExtent l="0" t="0" r="1270" b="0"/>
                  <wp:docPr id="1" name="圖片 1" descr="C:\Users\sarry\Desktop\食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ry\Desktop\食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05165" w:rsidTr="00105165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3846" w:type="dxa"/>
          </w:tcPr>
          <w:p w:rsidR="00105165" w:rsidRDefault="00105165" w:rsidP="0010516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22830" cy="1755140"/>
                  <wp:effectExtent l="0" t="0" r="1270" b="0"/>
                  <wp:docPr id="4" name="圖片 4" descr="C:\Users\sarry\Desktop\食農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ry\Desktop\食農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05165" w:rsidRDefault="00105165" w:rsidP="00105165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D2172B1" wp14:editId="0739DFDF">
                  <wp:extent cx="2322830" cy="1755140"/>
                  <wp:effectExtent l="0" t="0" r="1270" b="0"/>
                  <wp:docPr id="5" name="圖片 5" descr="C:\Users\sarry\Desktop\食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ry\Desktop\食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65" w:rsidTr="00105165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3846" w:type="dxa"/>
          </w:tcPr>
          <w:p w:rsidR="00105165" w:rsidRDefault="00105165" w:rsidP="00105165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22830" cy="1755140"/>
                  <wp:effectExtent l="0" t="0" r="1270" b="0"/>
                  <wp:docPr id="6" name="圖片 6" descr="C:\Users\sarry\Desktop\食農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ry\Desktop\食農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05165" w:rsidRDefault="00105165" w:rsidP="00105165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0870341" wp14:editId="3694C6BB">
                  <wp:extent cx="2322830" cy="1755140"/>
                  <wp:effectExtent l="0" t="0" r="1270" b="0"/>
                  <wp:docPr id="7" name="圖片 7" descr="C:\Users\sarry\Desktop\食農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ry\Desktop\食農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65" w:rsidTr="00105165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3846" w:type="dxa"/>
          </w:tcPr>
          <w:p w:rsidR="00105165" w:rsidRDefault="00105165" w:rsidP="00105165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22830" cy="1755140"/>
                  <wp:effectExtent l="0" t="0" r="1270" b="0"/>
                  <wp:docPr id="9" name="圖片 9" descr="C:\Users\sarry\Desktop\食農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ry\Desktop\食農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05165" w:rsidRDefault="00105165" w:rsidP="00105165">
            <w:pPr>
              <w:rPr>
                <w:b/>
                <w:noProof/>
              </w:rPr>
            </w:pPr>
          </w:p>
        </w:tc>
      </w:tr>
    </w:tbl>
    <w:p w:rsidR="00105165" w:rsidRDefault="00105165">
      <w:pPr>
        <w:widowControl/>
        <w:rPr>
          <w:b/>
        </w:rPr>
      </w:pPr>
    </w:p>
    <w:p w:rsidR="00105165" w:rsidRDefault="00105165">
      <w:pPr>
        <w:widowControl/>
        <w:rPr>
          <w:b/>
        </w:rPr>
      </w:pPr>
      <w:r>
        <w:rPr>
          <w:b/>
        </w:rPr>
        <w:br w:type="page"/>
      </w:r>
    </w:p>
    <w:p w:rsidR="00981F21" w:rsidRDefault="00417A04" w:rsidP="00D91BAE">
      <w:pPr>
        <w:rPr>
          <w:b/>
        </w:rPr>
      </w:pPr>
      <w:r w:rsidRPr="00417A04">
        <w:rPr>
          <w:rFonts w:hint="eastAsia"/>
          <w:b/>
        </w:rPr>
        <w:lastRenderedPageBreak/>
        <w:t>◎身土</w:t>
      </w:r>
      <w:proofErr w:type="gramStart"/>
      <w:r w:rsidRPr="00417A04">
        <w:rPr>
          <w:rFonts w:hint="eastAsia"/>
          <w:b/>
        </w:rPr>
        <w:t>不</w:t>
      </w:r>
      <w:proofErr w:type="gramEnd"/>
      <w:r w:rsidRPr="00417A04">
        <w:rPr>
          <w:rFonts w:hint="eastAsia"/>
          <w:b/>
        </w:rPr>
        <w:t>二</w:t>
      </w:r>
      <w:r w:rsidRPr="00417A04">
        <w:rPr>
          <w:rFonts w:hint="eastAsia"/>
          <w:b/>
        </w:rPr>
        <w:t>~~~~</w:t>
      </w:r>
      <w:r w:rsidRPr="00417A04">
        <w:rPr>
          <w:rFonts w:hint="eastAsia"/>
          <w:b/>
        </w:rPr>
        <w:t>學習單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答案</w:t>
      </w:r>
    </w:p>
    <w:p w:rsidR="00DA0692" w:rsidRPr="008944B7" w:rsidRDefault="008944B7" w:rsidP="008944B7">
      <w:pPr>
        <w:spacing w:line="600" w:lineRule="auto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一、</w:t>
      </w:r>
      <w:r w:rsidR="00DA0692" w:rsidRPr="008944B7">
        <w:rPr>
          <w:rFonts w:ascii="新細明體" w:hint="eastAsia"/>
          <w:bCs/>
          <w:color w:val="000000"/>
        </w:rPr>
        <w:t>土壤猜猜樂：</w:t>
      </w:r>
    </w:p>
    <w:p w:rsidR="00DA0692" w:rsidRDefault="00DA0692" w:rsidP="00DA069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(1)理想土壤的組成：</w:t>
      </w:r>
      <w:r w:rsidRPr="00E96F4E">
        <w:rPr>
          <w:rFonts w:hint="eastAsia"/>
          <w:bdr w:val="single" w:sz="4" w:space="0" w:color="auto"/>
        </w:rPr>
        <w:t>礦物質</w:t>
      </w:r>
      <w:r w:rsidRPr="00E96F4E">
        <w:rPr>
          <w:rFonts w:hint="eastAsia"/>
          <w:bdr w:val="single" w:sz="4" w:space="0" w:color="auto"/>
        </w:rPr>
        <w:t>45%</w:t>
      </w:r>
      <w:r w:rsidRPr="00E96F4E">
        <w:rPr>
          <w:rFonts w:hint="eastAsia"/>
          <w:bdr w:val="single" w:sz="4" w:space="0" w:color="auto"/>
        </w:rPr>
        <w:t>，有機質</w:t>
      </w:r>
      <w:r w:rsidRPr="00E96F4E">
        <w:rPr>
          <w:rFonts w:hint="eastAsia"/>
          <w:bdr w:val="single" w:sz="4" w:space="0" w:color="auto"/>
        </w:rPr>
        <w:t>5%</w:t>
      </w:r>
      <w:r w:rsidRPr="00E96F4E">
        <w:rPr>
          <w:rFonts w:hint="eastAsia"/>
          <w:bdr w:val="single" w:sz="4" w:space="0" w:color="auto"/>
        </w:rPr>
        <w:t>，水</w:t>
      </w:r>
      <w:r w:rsidRPr="00E96F4E">
        <w:rPr>
          <w:rFonts w:hint="eastAsia"/>
          <w:bdr w:val="single" w:sz="4" w:space="0" w:color="auto"/>
        </w:rPr>
        <w:t>25%</w:t>
      </w:r>
      <w:r w:rsidRPr="00E96F4E">
        <w:rPr>
          <w:rFonts w:hint="eastAsia"/>
          <w:bdr w:val="single" w:sz="4" w:space="0" w:color="auto"/>
        </w:rPr>
        <w:t>，空氣</w:t>
      </w:r>
      <w:r w:rsidRPr="00E96F4E">
        <w:rPr>
          <w:rFonts w:hint="eastAsia"/>
          <w:bdr w:val="single" w:sz="4" w:space="0" w:color="auto"/>
        </w:rPr>
        <w:t>25%</w:t>
      </w:r>
    </w:p>
    <w:p w:rsidR="00DA0692" w:rsidRPr="003A7002" w:rsidRDefault="00DA0692" w:rsidP="00DA069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</w:t>
      </w:r>
      <w:r>
        <w:rPr>
          <w:rFonts w:ascii="新細明體"/>
          <w:bCs/>
          <w:color w:val="000000"/>
        </w:rPr>
        <w:t>2</w:t>
      </w:r>
      <w:r>
        <w:rPr>
          <w:rFonts w:ascii="新細明體" w:hint="eastAsia"/>
          <w:bCs/>
          <w:color w:val="000000"/>
        </w:rPr>
        <w:t>)我想知道土壤資訊或做土質檢測可以</w:t>
      </w:r>
      <w:proofErr w:type="gramStart"/>
      <w:r>
        <w:rPr>
          <w:rFonts w:ascii="新細明體" w:hint="eastAsia"/>
          <w:bCs/>
          <w:color w:val="000000"/>
        </w:rPr>
        <w:t>去找</w:t>
      </w:r>
      <w:r w:rsidRPr="00BD052F">
        <w:rPr>
          <w:rFonts w:ascii="Calibri" w:hAnsi="Calibri" w:hint="eastAsia"/>
          <w:bdr w:val="single" w:sz="4" w:space="0" w:color="auto"/>
        </w:rPr>
        <w:t>農改</w:t>
      </w:r>
      <w:proofErr w:type="gramEnd"/>
      <w:r w:rsidRPr="00BD052F">
        <w:rPr>
          <w:rFonts w:ascii="Calibri" w:hAnsi="Calibri" w:hint="eastAsia"/>
          <w:bdr w:val="single" w:sz="4" w:space="0" w:color="auto"/>
        </w:rPr>
        <w:t>場</w:t>
      </w:r>
      <w:r w:rsidRPr="00AF0F72">
        <w:rPr>
          <w:rFonts w:ascii="新細明體" w:hint="eastAsia"/>
          <w:bCs/>
          <w:color w:val="000000"/>
        </w:rPr>
        <w:t>。</w:t>
      </w:r>
    </w:p>
    <w:p w:rsidR="00DA0692" w:rsidRPr="00AF0F72" w:rsidRDefault="00DA0692" w:rsidP="00DA069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/>
          <w:bCs/>
          <w:color w:val="000000"/>
        </w:rPr>
        <w:t>(3)</w:t>
      </w:r>
      <w:proofErr w:type="gramStart"/>
      <w:r>
        <w:rPr>
          <w:rFonts w:ascii="新細明體" w:hint="eastAsia"/>
          <w:bCs/>
          <w:color w:val="000000"/>
        </w:rPr>
        <w:t>有</w:t>
      </w:r>
      <w:r w:rsidR="00323E19" w:rsidRPr="00323E19">
        <w:rPr>
          <w:rFonts w:hint="eastAsia"/>
          <w:u w:val="double"/>
        </w:rPr>
        <w:t>活的植被</w:t>
      </w:r>
      <w:proofErr w:type="gramEnd"/>
      <w:r>
        <w:rPr>
          <w:rFonts w:ascii="新細明體" w:hint="eastAsia"/>
          <w:bCs/>
          <w:color w:val="000000"/>
        </w:rPr>
        <w:t>的土壤才能讓植物生長，</w:t>
      </w:r>
      <w:r>
        <w:rPr>
          <w:rFonts w:ascii="新細明體" w:hint="eastAsia"/>
          <w:bCs/>
          <w:color w:val="000000"/>
          <w:u w:val="single"/>
        </w:rPr>
        <w:t xml:space="preserve"> 水分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 w:hint="eastAsia"/>
          <w:bCs/>
          <w:color w:val="000000"/>
        </w:rPr>
        <w:t>則幫助養分輸送及交換。</w:t>
      </w:r>
    </w:p>
    <w:p w:rsidR="00DA0692" w:rsidRPr="003A7002" w:rsidRDefault="00DA0692" w:rsidP="00DA069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</w:t>
      </w:r>
      <w:r>
        <w:rPr>
          <w:rFonts w:ascii="新細明體"/>
          <w:bCs/>
          <w:color w:val="000000"/>
        </w:rPr>
        <w:t>4</w:t>
      </w:r>
      <w:r>
        <w:rPr>
          <w:rFonts w:ascii="新細明體" w:hint="eastAsia"/>
          <w:bCs/>
          <w:color w:val="000000"/>
        </w:rPr>
        <w:t>)自製壤土</w:t>
      </w:r>
      <w:proofErr w:type="gramStart"/>
      <w:r>
        <w:rPr>
          <w:rFonts w:ascii="新細明體" w:hint="eastAsia"/>
          <w:bCs/>
          <w:color w:val="000000"/>
        </w:rPr>
        <w:t>是以泥</w:t>
      </w:r>
      <w:proofErr w:type="gramEnd"/>
      <w:r>
        <w:rPr>
          <w:rFonts w:ascii="新細明體" w:hint="eastAsia"/>
          <w:bCs/>
          <w:color w:val="000000"/>
        </w:rPr>
        <w:t>：沙：堆肥以</w:t>
      </w:r>
      <w:r w:rsidRPr="003A7002">
        <w:rPr>
          <w:rFonts w:ascii="新細明體" w:hint="eastAsia"/>
          <w:bCs/>
          <w:color w:val="000000"/>
        </w:rPr>
        <w:t xml:space="preserve"> 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 w:hint="eastAsia"/>
          <w:bCs/>
          <w:color w:val="000000"/>
          <w:u w:val="single"/>
        </w:rPr>
        <w:t>1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 w:hint="eastAsia"/>
          <w:bCs/>
          <w:color w:val="000000"/>
        </w:rPr>
        <w:t>：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/>
          <w:bCs/>
          <w:color w:val="000000"/>
          <w:u w:val="single"/>
        </w:rPr>
        <w:t>1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 w:hint="eastAsia"/>
          <w:bCs/>
          <w:color w:val="000000"/>
        </w:rPr>
        <w:t>：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/>
          <w:bCs/>
          <w:color w:val="000000"/>
          <w:u w:val="single"/>
        </w:rPr>
        <w:t>1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 w:hint="eastAsia"/>
          <w:bCs/>
          <w:color w:val="000000"/>
        </w:rPr>
        <w:t>的比例混合</w:t>
      </w:r>
      <w:r w:rsidRPr="00AF0F72">
        <w:rPr>
          <w:rFonts w:ascii="新細明體" w:hint="eastAsia"/>
          <w:bCs/>
          <w:color w:val="000000"/>
        </w:rPr>
        <w:t>。</w:t>
      </w:r>
    </w:p>
    <w:p w:rsidR="00DA0692" w:rsidRPr="003A7002" w:rsidRDefault="00DA0692" w:rsidP="00DA069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</w:t>
      </w:r>
      <w:r>
        <w:rPr>
          <w:rFonts w:ascii="新細明體"/>
          <w:bCs/>
          <w:color w:val="000000"/>
        </w:rPr>
        <w:t>5</w:t>
      </w:r>
      <w:r>
        <w:rPr>
          <w:rFonts w:ascii="新細明體" w:hint="eastAsia"/>
          <w:bCs/>
          <w:color w:val="000000"/>
        </w:rPr>
        <w:t>)土壤的酸鹼性：</w:t>
      </w:r>
      <w:proofErr w:type="gramStart"/>
      <w:r>
        <w:rPr>
          <w:rFonts w:ascii="新細明體" w:hint="eastAsia"/>
          <w:bCs/>
          <w:color w:val="000000"/>
        </w:rPr>
        <w:t>多雨偏</w:t>
      </w:r>
      <w:proofErr w:type="gramEnd"/>
      <w:r w:rsidRPr="003A7002">
        <w:rPr>
          <w:rFonts w:ascii="新細明體" w:hint="eastAsia"/>
          <w:bCs/>
          <w:color w:val="000000"/>
        </w:rPr>
        <w:t xml:space="preserve"> 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 w:rsidR="00323E19">
        <w:rPr>
          <w:rFonts w:ascii="新細明體" w:hint="eastAsia"/>
          <w:bCs/>
          <w:color w:val="000000"/>
          <w:u w:val="single"/>
        </w:rPr>
        <w:t>酸</w:t>
      </w:r>
      <w:r w:rsidRPr="003A7002">
        <w:rPr>
          <w:rFonts w:ascii="新細明體" w:hint="eastAsia"/>
          <w:bCs/>
          <w:color w:val="000000"/>
          <w:u w:val="single"/>
        </w:rPr>
        <w:t xml:space="preserve"> </w:t>
      </w:r>
      <w:r>
        <w:rPr>
          <w:rFonts w:ascii="新細明體" w:hint="eastAsia"/>
          <w:bCs/>
          <w:color w:val="000000"/>
        </w:rPr>
        <w:t>，</w:t>
      </w:r>
      <w:proofErr w:type="gramStart"/>
      <w:r>
        <w:rPr>
          <w:rFonts w:ascii="新細明體" w:hint="eastAsia"/>
          <w:bCs/>
          <w:color w:val="000000"/>
        </w:rPr>
        <w:t>長旱偏</w:t>
      </w:r>
      <w:proofErr w:type="gramEnd"/>
      <w:r w:rsidRPr="003A7002">
        <w:rPr>
          <w:rFonts w:ascii="新細明體" w:hint="eastAsia"/>
          <w:bCs/>
          <w:color w:val="000000"/>
        </w:rPr>
        <w:t xml:space="preserve"> </w:t>
      </w:r>
      <w:r w:rsidRPr="003A7002">
        <w:rPr>
          <w:rFonts w:ascii="新細明體" w:hint="eastAsia"/>
          <w:bCs/>
          <w:color w:val="000000"/>
          <w:u w:val="single"/>
        </w:rPr>
        <w:t xml:space="preserve">  </w:t>
      </w:r>
      <w:r w:rsidR="00323E19">
        <w:rPr>
          <w:rFonts w:ascii="新細明體" w:hint="eastAsia"/>
          <w:bCs/>
          <w:color w:val="000000"/>
          <w:u w:val="single"/>
        </w:rPr>
        <w:t>鹼</w:t>
      </w:r>
      <w:r w:rsidRPr="003A7002">
        <w:rPr>
          <w:rFonts w:ascii="新細明體" w:hint="eastAsia"/>
          <w:bCs/>
          <w:color w:val="000000"/>
          <w:u w:val="single"/>
        </w:rPr>
        <w:t xml:space="preserve">  </w:t>
      </w:r>
      <w:r>
        <w:rPr>
          <w:rFonts w:ascii="新細明體" w:hint="eastAsia"/>
          <w:bCs/>
          <w:color w:val="000000"/>
        </w:rPr>
        <w:t>。</w:t>
      </w:r>
    </w:p>
    <w:p w:rsidR="00DA0692" w:rsidRDefault="008944B7" w:rsidP="008944B7">
      <w:pPr>
        <w:spacing w:line="500" w:lineRule="exact"/>
      </w:pPr>
      <w:r>
        <w:rPr>
          <w:rFonts w:hint="eastAsia"/>
        </w:rPr>
        <w:t>二、</w:t>
      </w:r>
      <w:r w:rsidR="00DA0692">
        <w:rPr>
          <w:rFonts w:hint="eastAsia"/>
        </w:rPr>
        <w:t>土壤成分大解密：</w:t>
      </w:r>
    </w:p>
    <w:p w:rsidR="008944B7" w:rsidRPr="00417A04" w:rsidRDefault="008944B7" w:rsidP="008944B7">
      <w:r w:rsidRPr="00417A04">
        <w:rPr>
          <w:rFonts w:hint="eastAsia"/>
        </w:rPr>
        <w:t>請將下面的土壤組成依分層由底到頂排順序：</w:t>
      </w:r>
    </w:p>
    <w:p w:rsidR="008944B7" w:rsidRDefault="008944B7" w:rsidP="008944B7">
      <w:pPr>
        <w:pStyle w:val="a8"/>
        <w:numPr>
          <w:ilvl w:val="0"/>
          <w:numId w:val="3"/>
        </w:numPr>
        <w:ind w:leftChars="0"/>
      </w:pPr>
      <w:r w:rsidRPr="00417A04">
        <w:rPr>
          <w:rFonts w:hint="eastAsia"/>
        </w:rPr>
        <w:t>沙；</w:t>
      </w:r>
      <w:r w:rsidRPr="00417A04">
        <w:rPr>
          <w:rFonts w:hint="eastAsia"/>
        </w:rPr>
        <w:t>B</w:t>
      </w:r>
      <w:r w:rsidRPr="00417A04">
        <w:rPr>
          <w:rFonts w:hint="eastAsia"/>
        </w:rPr>
        <w:t>、小石頭；</w:t>
      </w:r>
      <w:r w:rsidRPr="00417A04">
        <w:rPr>
          <w:rFonts w:hint="eastAsia"/>
        </w:rPr>
        <w:t>C</w:t>
      </w:r>
      <w:r w:rsidRPr="00417A04">
        <w:rPr>
          <w:rFonts w:hint="eastAsia"/>
        </w:rPr>
        <w:t>、黏土；</w:t>
      </w:r>
      <w:r w:rsidRPr="00417A04">
        <w:rPr>
          <w:rFonts w:hint="eastAsia"/>
        </w:rPr>
        <w:t>D</w:t>
      </w:r>
      <w:r w:rsidRPr="00417A04">
        <w:rPr>
          <w:rFonts w:hint="eastAsia"/>
        </w:rPr>
        <w:t>、水；</w:t>
      </w:r>
      <w:r w:rsidRPr="00417A04">
        <w:rPr>
          <w:rFonts w:hint="eastAsia"/>
        </w:rPr>
        <w:t>E</w:t>
      </w:r>
      <w:r w:rsidRPr="00417A04">
        <w:rPr>
          <w:rFonts w:hint="eastAsia"/>
        </w:rPr>
        <w:t>、大石頭；</w:t>
      </w:r>
      <w:r w:rsidRPr="00417A04">
        <w:rPr>
          <w:rFonts w:hint="eastAsia"/>
        </w:rPr>
        <w:t>F</w:t>
      </w:r>
      <w:r w:rsidRPr="00417A04">
        <w:rPr>
          <w:rFonts w:hint="eastAsia"/>
        </w:rPr>
        <w:t>、</w:t>
      </w:r>
      <w:r>
        <w:rPr>
          <w:rFonts w:hint="eastAsia"/>
        </w:rPr>
        <w:t>淤泥；</w:t>
      </w:r>
      <w:r>
        <w:rPr>
          <w:rFonts w:hint="eastAsia"/>
        </w:rPr>
        <w:t>G</w:t>
      </w:r>
      <w:r>
        <w:rPr>
          <w:rFonts w:hint="eastAsia"/>
        </w:rPr>
        <w:t>、腐植質。</w:t>
      </w:r>
    </w:p>
    <w:p w:rsidR="00DA0692" w:rsidRDefault="008944B7" w:rsidP="008944B7">
      <w:r>
        <w:rPr>
          <w:rFonts w:hint="eastAsia"/>
        </w:rPr>
        <w:t>ANS</w:t>
      </w:r>
      <w:r>
        <w:rPr>
          <w:rFonts w:hint="eastAsia"/>
        </w:rPr>
        <w:t>：</w:t>
      </w:r>
      <w:r>
        <w:rPr>
          <w:rFonts w:hint="eastAsia"/>
        </w:rPr>
        <w:t>E</w:t>
      </w:r>
      <w:r>
        <w:rPr>
          <w:rFonts w:hint="eastAsia"/>
        </w:rPr>
        <w:t>→</w:t>
      </w:r>
      <w:r>
        <w:rPr>
          <w:rFonts w:hint="eastAsia"/>
        </w:rPr>
        <w:t>B</w:t>
      </w:r>
      <w:r>
        <w:rPr>
          <w:rFonts w:hint="eastAsia"/>
        </w:rPr>
        <w:t>→</w:t>
      </w:r>
      <w:r>
        <w:rPr>
          <w:rFonts w:hint="eastAsia"/>
        </w:rPr>
        <w:t>A</w:t>
      </w:r>
      <w:r>
        <w:rPr>
          <w:rFonts w:hint="eastAsia"/>
        </w:rPr>
        <w:t>→</w:t>
      </w:r>
      <w:r>
        <w:rPr>
          <w:rFonts w:hint="eastAsia"/>
        </w:rPr>
        <w:t>F</w:t>
      </w:r>
      <w:r>
        <w:rPr>
          <w:rFonts w:hint="eastAsia"/>
        </w:rPr>
        <w:t>→</w:t>
      </w:r>
      <w:r>
        <w:rPr>
          <w:rFonts w:hint="eastAsia"/>
        </w:rPr>
        <w:t>C</w:t>
      </w:r>
      <w:r>
        <w:rPr>
          <w:rFonts w:hint="eastAsia"/>
        </w:rPr>
        <w:t>→</w:t>
      </w:r>
      <w:r>
        <w:rPr>
          <w:rFonts w:hint="eastAsia"/>
        </w:rPr>
        <w:t>D</w:t>
      </w:r>
      <w:r>
        <w:rPr>
          <w:rFonts w:hint="eastAsia"/>
        </w:rPr>
        <w:t>→</w:t>
      </w:r>
      <w:r>
        <w:rPr>
          <w:rFonts w:hint="eastAsia"/>
        </w:rPr>
        <w:t>G</w:t>
      </w:r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可以一層</w:t>
      </w:r>
      <w:proofErr w:type="gramStart"/>
      <w:r>
        <w:rPr>
          <w:rFonts w:hint="eastAsia"/>
        </w:rPr>
        <w:t>一層</w:t>
      </w:r>
      <w:proofErr w:type="gramEnd"/>
      <w:r>
        <w:rPr>
          <w:rFonts w:hint="eastAsia"/>
        </w:rPr>
        <w:t>公佈答案，對一層加一分。）</w:t>
      </w:r>
    </w:p>
    <w:p w:rsidR="00CA3A01" w:rsidRDefault="00CA3A01" w:rsidP="00CA3A01"/>
    <w:p w:rsidR="00244479" w:rsidRDefault="00244479" w:rsidP="00CA3A01"/>
    <w:p w:rsidR="003A7002" w:rsidRDefault="003A7002" w:rsidP="00244479">
      <w:pPr>
        <w:jc w:val="center"/>
        <w:rPr>
          <w:b/>
          <w:sz w:val="36"/>
        </w:rPr>
      </w:pPr>
    </w:p>
    <w:p w:rsidR="003A7002" w:rsidRDefault="003A7002" w:rsidP="00244479">
      <w:pPr>
        <w:jc w:val="center"/>
        <w:rPr>
          <w:b/>
          <w:sz w:val="36"/>
        </w:rPr>
      </w:pPr>
    </w:p>
    <w:p w:rsidR="003A7002" w:rsidRDefault="003A7002" w:rsidP="00244479">
      <w:pPr>
        <w:jc w:val="center"/>
        <w:rPr>
          <w:b/>
          <w:sz w:val="36"/>
        </w:rPr>
      </w:pPr>
    </w:p>
    <w:p w:rsidR="003A7002" w:rsidRDefault="003A7002" w:rsidP="00244479">
      <w:pPr>
        <w:jc w:val="center"/>
        <w:rPr>
          <w:b/>
          <w:sz w:val="36"/>
        </w:rPr>
      </w:pPr>
    </w:p>
    <w:p w:rsidR="003A7002" w:rsidRDefault="003A7002" w:rsidP="00244479">
      <w:pPr>
        <w:jc w:val="center"/>
        <w:rPr>
          <w:b/>
          <w:sz w:val="36"/>
        </w:rPr>
      </w:pPr>
    </w:p>
    <w:p w:rsidR="003A7002" w:rsidRDefault="003A7002" w:rsidP="00244479">
      <w:pPr>
        <w:jc w:val="center"/>
        <w:rPr>
          <w:b/>
          <w:sz w:val="36"/>
        </w:rPr>
      </w:pPr>
    </w:p>
    <w:p w:rsidR="003A7002" w:rsidRDefault="003A7002">
      <w:pPr>
        <w:widowControl/>
        <w:rPr>
          <w:b/>
          <w:sz w:val="36"/>
        </w:rPr>
      </w:pPr>
      <w:r>
        <w:rPr>
          <w:b/>
          <w:sz w:val="36"/>
        </w:rPr>
        <w:br w:type="page"/>
      </w:r>
    </w:p>
    <w:p w:rsidR="00244479" w:rsidRDefault="00244479" w:rsidP="00244479">
      <w:pPr>
        <w:jc w:val="center"/>
        <w:rPr>
          <w:b/>
          <w:sz w:val="36"/>
        </w:rPr>
      </w:pPr>
      <w:r w:rsidRPr="00244479">
        <w:rPr>
          <w:rFonts w:hint="eastAsia"/>
          <w:b/>
          <w:sz w:val="36"/>
        </w:rPr>
        <w:lastRenderedPageBreak/>
        <w:t>身土</w:t>
      </w:r>
      <w:proofErr w:type="gramStart"/>
      <w:r w:rsidRPr="00244479">
        <w:rPr>
          <w:rFonts w:hint="eastAsia"/>
          <w:b/>
          <w:sz w:val="36"/>
        </w:rPr>
        <w:t>不</w:t>
      </w:r>
      <w:proofErr w:type="gramEnd"/>
      <w:r w:rsidRPr="00244479">
        <w:rPr>
          <w:rFonts w:hint="eastAsia"/>
          <w:b/>
          <w:sz w:val="36"/>
        </w:rPr>
        <w:t>二</w:t>
      </w:r>
      <w:r w:rsidR="003A7002">
        <w:rPr>
          <w:rFonts w:hint="eastAsia"/>
          <w:b/>
          <w:sz w:val="36"/>
        </w:rPr>
        <w:t>~~~~</w:t>
      </w:r>
      <w:r w:rsidR="003A7002">
        <w:rPr>
          <w:rFonts w:hint="eastAsia"/>
          <w:b/>
          <w:sz w:val="36"/>
        </w:rPr>
        <w:t>學習單</w:t>
      </w:r>
    </w:p>
    <w:p w:rsidR="00244479" w:rsidRPr="00244479" w:rsidRDefault="00244479" w:rsidP="00244479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w:drawing>
          <wp:inline distT="0" distB="0" distL="0" distR="0">
            <wp:extent cx="5305425" cy="148553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0401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12" cy="1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79" w:rsidRDefault="00244479" w:rsidP="00CA3A01"/>
    <w:p w:rsidR="00244479" w:rsidRDefault="00244479" w:rsidP="00244479">
      <w:pPr>
        <w:wordWrap w:val="0"/>
        <w:jc w:val="right"/>
        <w:rPr>
          <w:u w:val="single"/>
        </w:rPr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</w:t>
      </w:r>
      <w:r>
        <w:rPr>
          <w:rFonts w:hint="eastAsia"/>
        </w:rPr>
        <w:t>座號：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</w:t>
      </w:r>
    </w:p>
    <w:p w:rsidR="00AF0F72" w:rsidRPr="00323E19" w:rsidRDefault="00323E19" w:rsidP="00323E19">
      <w:pPr>
        <w:spacing w:line="600" w:lineRule="auto"/>
        <w:rPr>
          <w:rFonts w:ascii="新細明體"/>
          <w:b/>
          <w:bCs/>
          <w:color w:val="000000"/>
          <w:sz w:val="28"/>
          <w:szCs w:val="28"/>
        </w:rPr>
      </w:pPr>
      <w:r w:rsidRPr="00323E19">
        <w:rPr>
          <w:rFonts w:ascii="新細明體" w:hint="eastAsia"/>
          <w:b/>
          <w:bCs/>
          <w:color w:val="000000"/>
          <w:sz w:val="28"/>
          <w:szCs w:val="28"/>
        </w:rPr>
        <w:t>一、</w:t>
      </w:r>
      <w:r w:rsidR="00AF0F72" w:rsidRPr="00323E19">
        <w:rPr>
          <w:rFonts w:ascii="新細明體" w:hint="eastAsia"/>
          <w:b/>
          <w:bCs/>
          <w:color w:val="000000"/>
          <w:sz w:val="28"/>
          <w:szCs w:val="28"/>
        </w:rPr>
        <w:t>土壤猜猜樂：</w:t>
      </w:r>
    </w:p>
    <w:p w:rsidR="00AF0F72" w:rsidRDefault="003A7002" w:rsidP="003A700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(1)</w:t>
      </w:r>
      <w:r w:rsidR="00AF0F72">
        <w:rPr>
          <w:rFonts w:ascii="新細明體" w:hint="eastAsia"/>
          <w:bCs/>
          <w:color w:val="000000"/>
        </w:rPr>
        <w:t>理想土壤的組成：</w:t>
      </w:r>
      <w:r w:rsidR="00AF0F72">
        <w:rPr>
          <w:rFonts w:hint="eastAsia"/>
        </w:rPr>
        <w:t>礦物質</w:t>
      </w:r>
      <w:r w:rsidR="00AF0F72">
        <w:rPr>
          <w:rFonts w:hint="eastAsia"/>
          <w:u w:val="single"/>
        </w:rPr>
        <w:t xml:space="preserve">     </w:t>
      </w:r>
      <w:r w:rsidR="00AF0F72">
        <w:rPr>
          <w:rFonts w:hint="eastAsia"/>
        </w:rPr>
        <w:t>%</w:t>
      </w:r>
      <w:r w:rsidR="00AF0F72">
        <w:rPr>
          <w:rFonts w:hint="eastAsia"/>
        </w:rPr>
        <w:t>，有機質</w:t>
      </w:r>
      <w:r w:rsidR="00AF0F72">
        <w:rPr>
          <w:rFonts w:hint="eastAsia"/>
          <w:u w:val="single"/>
        </w:rPr>
        <w:t xml:space="preserve">      </w:t>
      </w:r>
      <w:r w:rsidR="00AF0F72">
        <w:rPr>
          <w:rFonts w:hint="eastAsia"/>
        </w:rPr>
        <w:t>%</w:t>
      </w:r>
      <w:r w:rsidR="00AF0F72">
        <w:rPr>
          <w:rFonts w:hint="eastAsia"/>
        </w:rPr>
        <w:t>，水</w:t>
      </w:r>
      <w:r w:rsidR="00AF0F72">
        <w:rPr>
          <w:rFonts w:hint="eastAsia"/>
          <w:u w:val="single"/>
        </w:rPr>
        <w:t xml:space="preserve">       </w:t>
      </w:r>
      <w:r w:rsidR="00AF0F72">
        <w:rPr>
          <w:rFonts w:hint="eastAsia"/>
        </w:rPr>
        <w:t>%</w:t>
      </w:r>
      <w:r w:rsidR="00AF0F72">
        <w:rPr>
          <w:rFonts w:hint="eastAsia"/>
        </w:rPr>
        <w:t>，空氣</w:t>
      </w:r>
      <w:r w:rsidR="00AF0F72">
        <w:rPr>
          <w:rFonts w:hint="eastAsia"/>
          <w:u w:val="single"/>
        </w:rPr>
        <w:t xml:space="preserve">      </w:t>
      </w:r>
      <w:r w:rsidR="00AF0F72">
        <w:rPr>
          <w:rFonts w:hint="eastAsia"/>
        </w:rPr>
        <w:t>%</w:t>
      </w:r>
      <w:r w:rsidR="00AF0F72">
        <w:rPr>
          <w:rFonts w:hint="eastAsia"/>
        </w:rPr>
        <w:t>。</w:t>
      </w:r>
    </w:p>
    <w:p w:rsidR="00AF0F72" w:rsidRPr="003A7002" w:rsidRDefault="003A7002" w:rsidP="003A700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</w:t>
      </w:r>
      <w:r>
        <w:rPr>
          <w:rFonts w:ascii="新細明體"/>
          <w:bCs/>
          <w:color w:val="000000"/>
        </w:rPr>
        <w:t>2</w:t>
      </w:r>
      <w:r>
        <w:rPr>
          <w:rFonts w:ascii="新細明體" w:hint="eastAsia"/>
          <w:bCs/>
          <w:color w:val="000000"/>
        </w:rPr>
        <w:t>)</w:t>
      </w:r>
      <w:r w:rsidR="00AF0F72">
        <w:rPr>
          <w:rFonts w:ascii="新細明體" w:hint="eastAsia"/>
          <w:bCs/>
          <w:color w:val="000000"/>
        </w:rPr>
        <w:t>我想知道土壤資訊或做土質檢測可以去找</w:t>
      </w:r>
      <w:r w:rsidR="00AF0F72" w:rsidRPr="003A7002">
        <w:rPr>
          <w:rFonts w:ascii="新細明體" w:hint="eastAsia"/>
          <w:bCs/>
          <w:color w:val="000000"/>
        </w:rPr>
        <w:t xml:space="preserve"> 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         </w:t>
      </w:r>
      <w:r w:rsidR="00AF0F72" w:rsidRPr="00AF0F72">
        <w:rPr>
          <w:rFonts w:ascii="新細明體" w:hint="eastAsia"/>
          <w:bCs/>
          <w:color w:val="000000"/>
        </w:rPr>
        <w:t>。</w:t>
      </w:r>
    </w:p>
    <w:p w:rsidR="00AF0F72" w:rsidRPr="00AF0F72" w:rsidRDefault="003A7002" w:rsidP="003A700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/>
          <w:bCs/>
          <w:color w:val="000000"/>
        </w:rPr>
        <w:t>(3)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         </w:t>
      </w:r>
      <w:r w:rsidR="00AF0F72">
        <w:rPr>
          <w:rFonts w:ascii="新細明體" w:hint="eastAsia"/>
          <w:bCs/>
          <w:color w:val="000000"/>
        </w:rPr>
        <w:t>則幫助養分輸送及交換。</w:t>
      </w:r>
    </w:p>
    <w:p w:rsidR="00AF0F72" w:rsidRPr="003A7002" w:rsidRDefault="003A7002" w:rsidP="003A700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</w:t>
      </w:r>
      <w:r>
        <w:rPr>
          <w:rFonts w:ascii="新細明體"/>
          <w:bCs/>
          <w:color w:val="000000"/>
        </w:rPr>
        <w:t>4</w:t>
      </w:r>
      <w:r>
        <w:rPr>
          <w:rFonts w:ascii="新細明體" w:hint="eastAsia"/>
          <w:bCs/>
          <w:color w:val="000000"/>
        </w:rPr>
        <w:t>)</w:t>
      </w:r>
      <w:r w:rsidR="00AF0F72">
        <w:rPr>
          <w:rFonts w:ascii="新細明體" w:hint="eastAsia"/>
          <w:bCs/>
          <w:color w:val="000000"/>
        </w:rPr>
        <w:t>自製壤土</w:t>
      </w:r>
      <w:proofErr w:type="gramStart"/>
      <w:r w:rsidR="00AF0F72">
        <w:rPr>
          <w:rFonts w:ascii="新細明體" w:hint="eastAsia"/>
          <w:bCs/>
          <w:color w:val="000000"/>
        </w:rPr>
        <w:t>是以泥</w:t>
      </w:r>
      <w:proofErr w:type="gramEnd"/>
      <w:r w:rsidR="00AF0F72">
        <w:rPr>
          <w:rFonts w:ascii="新細明體" w:hint="eastAsia"/>
          <w:bCs/>
          <w:color w:val="000000"/>
        </w:rPr>
        <w:t>：沙：堆肥以</w:t>
      </w:r>
      <w:r w:rsidR="00AF0F72" w:rsidRPr="003A7002">
        <w:rPr>
          <w:rFonts w:ascii="新細明體" w:hint="eastAsia"/>
          <w:bCs/>
          <w:color w:val="000000"/>
        </w:rPr>
        <w:t xml:space="preserve"> 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</w:t>
      </w:r>
      <w:r w:rsidR="00AF0F72">
        <w:rPr>
          <w:rFonts w:ascii="新細明體" w:hint="eastAsia"/>
          <w:bCs/>
          <w:color w:val="000000"/>
        </w:rPr>
        <w:t>：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 </w:t>
      </w:r>
      <w:r w:rsidR="00AF0F72">
        <w:rPr>
          <w:rFonts w:ascii="新細明體" w:hint="eastAsia"/>
          <w:bCs/>
          <w:color w:val="000000"/>
        </w:rPr>
        <w:t>：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 </w:t>
      </w:r>
      <w:r w:rsidR="00AF0F72">
        <w:rPr>
          <w:rFonts w:ascii="新細明體" w:hint="eastAsia"/>
          <w:bCs/>
          <w:color w:val="000000"/>
        </w:rPr>
        <w:t>的比例混合</w:t>
      </w:r>
      <w:r w:rsidR="00AF0F72" w:rsidRPr="00AF0F72">
        <w:rPr>
          <w:rFonts w:ascii="新細明體" w:hint="eastAsia"/>
          <w:bCs/>
          <w:color w:val="000000"/>
        </w:rPr>
        <w:t>。</w:t>
      </w:r>
    </w:p>
    <w:p w:rsidR="00AF0F72" w:rsidRPr="003A7002" w:rsidRDefault="003A7002" w:rsidP="003A7002">
      <w:pPr>
        <w:spacing w:line="500" w:lineRule="exact"/>
        <w:ind w:leftChars="100" w:left="566" w:hangingChars="136" w:hanging="326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(</w:t>
      </w:r>
      <w:r>
        <w:rPr>
          <w:rFonts w:ascii="新細明體"/>
          <w:bCs/>
          <w:color w:val="000000"/>
        </w:rPr>
        <w:t>5</w:t>
      </w:r>
      <w:r>
        <w:rPr>
          <w:rFonts w:ascii="新細明體" w:hint="eastAsia"/>
          <w:bCs/>
          <w:color w:val="000000"/>
        </w:rPr>
        <w:t>)</w:t>
      </w:r>
      <w:r w:rsidR="00AF0F72">
        <w:rPr>
          <w:rFonts w:ascii="新細明體" w:hint="eastAsia"/>
          <w:bCs/>
          <w:color w:val="000000"/>
        </w:rPr>
        <w:t>土壤的酸鹼性：</w:t>
      </w:r>
      <w:proofErr w:type="gramStart"/>
      <w:r w:rsidR="00AF0F72">
        <w:rPr>
          <w:rFonts w:ascii="新細明體" w:hint="eastAsia"/>
          <w:bCs/>
          <w:color w:val="000000"/>
        </w:rPr>
        <w:t>多雨偏</w:t>
      </w:r>
      <w:proofErr w:type="gramEnd"/>
      <w:r w:rsidR="00AF0F72" w:rsidRPr="003A7002">
        <w:rPr>
          <w:rFonts w:ascii="新細明體" w:hint="eastAsia"/>
          <w:bCs/>
          <w:color w:val="000000"/>
        </w:rPr>
        <w:t xml:space="preserve"> 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  </w:t>
      </w:r>
      <w:r w:rsidR="00AF0F72">
        <w:rPr>
          <w:rFonts w:ascii="新細明體" w:hint="eastAsia"/>
          <w:bCs/>
          <w:color w:val="000000"/>
        </w:rPr>
        <w:t>，</w:t>
      </w:r>
      <w:proofErr w:type="gramStart"/>
      <w:r w:rsidR="00AF0F72">
        <w:rPr>
          <w:rFonts w:ascii="新細明體" w:hint="eastAsia"/>
          <w:bCs/>
          <w:color w:val="000000"/>
        </w:rPr>
        <w:t>長旱偏</w:t>
      </w:r>
      <w:proofErr w:type="gramEnd"/>
      <w:r w:rsidR="00AF0F72" w:rsidRPr="003A7002">
        <w:rPr>
          <w:rFonts w:ascii="新細明體" w:hint="eastAsia"/>
          <w:bCs/>
          <w:color w:val="000000"/>
        </w:rPr>
        <w:t xml:space="preserve"> </w:t>
      </w:r>
      <w:r w:rsidR="00AF0F72" w:rsidRPr="003A7002">
        <w:rPr>
          <w:rFonts w:ascii="新細明體" w:hint="eastAsia"/>
          <w:bCs/>
          <w:color w:val="000000"/>
          <w:u w:val="single"/>
        </w:rPr>
        <w:t xml:space="preserve">      </w:t>
      </w:r>
      <w:r w:rsidR="00AF0F72">
        <w:rPr>
          <w:rFonts w:ascii="新細明體" w:hint="eastAsia"/>
          <w:bCs/>
          <w:color w:val="000000"/>
        </w:rPr>
        <w:t>。</w:t>
      </w:r>
    </w:p>
    <w:p w:rsidR="00AF0F72" w:rsidRDefault="00323E19" w:rsidP="00323E19">
      <w:pPr>
        <w:spacing w:line="500" w:lineRule="exact"/>
      </w:pPr>
      <w:r w:rsidRPr="00323E19">
        <w:rPr>
          <w:rFonts w:ascii="新細明體" w:hint="eastAsia"/>
          <w:b/>
          <w:bCs/>
          <w:color w:val="000000"/>
          <w:sz w:val="28"/>
          <w:szCs w:val="28"/>
        </w:rPr>
        <w:t>二、</w:t>
      </w:r>
      <w:r w:rsidR="00AF0F72" w:rsidRPr="00323E19">
        <w:rPr>
          <w:rFonts w:ascii="新細明體" w:hint="eastAsia"/>
          <w:b/>
          <w:bCs/>
          <w:color w:val="000000"/>
          <w:sz w:val="28"/>
          <w:szCs w:val="28"/>
        </w:rPr>
        <w:t>土壤成分大解密：</w:t>
      </w:r>
    </w:p>
    <w:p w:rsidR="00452ED3" w:rsidRPr="003A7002" w:rsidRDefault="00452ED3" w:rsidP="003A7002">
      <w:pPr>
        <w:spacing w:line="500" w:lineRule="exact"/>
      </w:pPr>
      <w:r>
        <w:rPr>
          <w:rFonts w:hint="eastAsia"/>
        </w:rPr>
        <w:t>請將下面的土壤</w:t>
      </w:r>
      <w:proofErr w:type="gramStart"/>
      <w:r>
        <w:rPr>
          <w:rFonts w:hint="eastAsia"/>
        </w:rPr>
        <w:t>組成依分層</w:t>
      </w:r>
      <w:proofErr w:type="gramEnd"/>
      <w:r>
        <w:rPr>
          <w:rFonts w:hint="eastAsia"/>
        </w:rPr>
        <w:t>由底</w:t>
      </w:r>
      <w:proofErr w:type="gramStart"/>
      <w:r>
        <w:rPr>
          <w:rFonts w:hint="eastAsia"/>
        </w:rPr>
        <w:t>到頂排順序</w:t>
      </w:r>
      <w:proofErr w:type="gramEnd"/>
      <w:r>
        <w:rPr>
          <w:rFonts w:hint="eastAsia"/>
        </w:rPr>
        <w:t>：</w:t>
      </w:r>
      <w:r w:rsidR="003A7002">
        <w:rPr>
          <w:rFonts w:hint="eastAsia"/>
          <w:u w:val="single"/>
        </w:rPr>
        <w:t xml:space="preserve">                           </w:t>
      </w:r>
      <w:r w:rsidR="003A7002">
        <w:t xml:space="preserve"> </w:t>
      </w:r>
      <w:r w:rsidR="003A7002">
        <w:rPr>
          <w:rFonts w:hint="eastAsia"/>
        </w:rPr>
        <w:t>。</w:t>
      </w:r>
    </w:p>
    <w:p w:rsidR="00AF0F72" w:rsidRDefault="00452ED3" w:rsidP="00323E19">
      <w:pPr>
        <w:pStyle w:val="a8"/>
        <w:numPr>
          <w:ilvl w:val="0"/>
          <w:numId w:val="5"/>
        </w:numPr>
        <w:spacing w:line="500" w:lineRule="exact"/>
        <w:ind w:leftChars="0"/>
      </w:pPr>
      <w:r>
        <w:rPr>
          <w:rFonts w:hint="eastAsia"/>
        </w:rPr>
        <w:t>沙</w:t>
      </w:r>
      <w:r>
        <w:rPr>
          <w:rFonts w:hint="eastAsia"/>
        </w:rPr>
        <w:t xml:space="preserve">  B</w:t>
      </w:r>
      <w:r>
        <w:rPr>
          <w:rFonts w:hint="eastAsia"/>
        </w:rPr>
        <w:t>、小石頭</w:t>
      </w:r>
      <w:r>
        <w:rPr>
          <w:rFonts w:hint="eastAsia"/>
        </w:rPr>
        <w:t xml:space="preserve">  C</w:t>
      </w:r>
      <w:r>
        <w:rPr>
          <w:rFonts w:hint="eastAsia"/>
        </w:rPr>
        <w:t>、黏土</w:t>
      </w:r>
      <w:r>
        <w:rPr>
          <w:rFonts w:hint="eastAsia"/>
        </w:rPr>
        <w:t xml:space="preserve">  D</w:t>
      </w:r>
      <w:r>
        <w:rPr>
          <w:rFonts w:hint="eastAsia"/>
        </w:rPr>
        <w:t>、水</w:t>
      </w:r>
      <w:r>
        <w:rPr>
          <w:rFonts w:hint="eastAsia"/>
        </w:rPr>
        <w:t xml:space="preserve">  E</w:t>
      </w:r>
      <w:r>
        <w:rPr>
          <w:rFonts w:hint="eastAsia"/>
        </w:rPr>
        <w:t>、大石頭</w:t>
      </w:r>
      <w:r>
        <w:rPr>
          <w:rFonts w:hint="eastAsia"/>
        </w:rPr>
        <w:t xml:space="preserve">  F</w:t>
      </w:r>
      <w:r>
        <w:rPr>
          <w:rFonts w:hint="eastAsia"/>
        </w:rPr>
        <w:t>、淤泥</w:t>
      </w:r>
      <w:r>
        <w:rPr>
          <w:rFonts w:hint="eastAsia"/>
        </w:rPr>
        <w:t xml:space="preserve">  G</w:t>
      </w:r>
      <w:r>
        <w:rPr>
          <w:rFonts w:hint="eastAsia"/>
        </w:rPr>
        <w:t>、腐植質。</w:t>
      </w:r>
    </w:p>
    <w:p w:rsidR="00AF0F72" w:rsidRDefault="00323E19" w:rsidP="00323E19">
      <w:pPr>
        <w:spacing w:line="500" w:lineRule="exact"/>
      </w:pPr>
      <w:r w:rsidRPr="00323E19">
        <w:rPr>
          <w:rFonts w:ascii="新細明體" w:hint="eastAsia"/>
          <w:b/>
          <w:bCs/>
          <w:color w:val="000000"/>
          <w:sz w:val="28"/>
          <w:szCs w:val="28"/>
        </w:rPr>
        <w:t>三、</w:t>
      </w:r>
      <w:r w:rsidR="00452ED3" w:rsidRPr="00323E19">
        <w:rPr>
          <w:rFonts w:ascii="新細明體" w:hint="eastAsia"/>
          <w:b/>
          <w:bCs/>
          <w:color w:val="000000"/>
          <w:sz w:val="28"/>
          <w:szCs w:val="28"/>
        </w:rPr>
        <w:t>草葉堆肥的作法：請將作法寫或畫在下面空白處。</w:t>
      </w:r>
    </w:p>
    <w:p w:rsidR="00452ED3" w:rsidRDefault="00452ED3" w:rsidP="00452ED3">
      <w:pPr>
        <w:spacing w:line="480" w:lineRule="auto"/>
      </w:pPr>
    </w:p>
    <w:p w:rsidR="00452ED3" w:rsidRPr="003A7002" w:rsidRDefault="00452ED3" w:rsidP="00452ED3">
      <w:pPr>
        <w:spacing w:line="480" w:lineRule="auto"/>
      </w:pPr>
    </w:p>
    <w:p w:rsidR="00323E19" w:rsidRDefault="00323E19" w:rsidP="00323E19">
      <w:pPr>
        <w:spacing w:line="600" w:lineRule="auto"/>
      </w:pPr>
    </w:p>
    <w:p w:rsidR="00323E19" w:rsidRDefault="00323E19" w:rsidP="00323E19">
      <w:pPr>
        <w:spacing w:line="600" w:lineRule="auto"/>
      </w:pPr>
    </w:p>
    <w:p w:rsidR="00452ED3" w:rsidRPr="00AF0F72" w:rsidRDefault="00323E19" w:rsidP="00323E19">
      <w:pPr>
        <w:spacing w:line="500" w:lineRule="exact"/>
      </w:pPr>
      <w:r w:rsidRPr="00323E19">
        <w:rPr>
          <w:rFonts w:ascii="新細明體" w:hint="eastAsia"/>
          <w:b/>
          <w:bCs/>
          <w:color w:val="000000"/>
          <w:sz w:val="28"/>
          <w:szCs w:val="28"/>
        </w:rPr>
        <w:t>四、</w:t>
      </w:r>
      <w:r w:rsidR="00452ED3" w:rsidRPr="00323E19">
        <w:rPr>
          <w:rFonts w:ascii="新細明體" w:hint="eastAsia"/>
          <w:b/>
          <w:bCs/>
          <w:color w:val="000000"/>
          <w:sz w:val="28"/>
          <w:szCs w:val="28"/>
        </w:rPr>
        <w:t>我的心得：</w:t>
      </w:r>
    </w:p>
    <w:sectPr w:rsidR="00452ED3" w:rsidRPr="00AF0F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FF8"/>
    <w:multiLevelType w:val="hybridMultilevel"/>
    <w:tmpl w:val="C1125942"/>
    <w:lvl w:ilvl="0" w:tplc="2B688D64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A7EDF"/>
    <w:multiLevelType w:val="hybridMultilevel"/>
    <w:tmpl w:val="E0AE32EE"/>
    <w:lvl w:ilvl="0" w:tplc="1F405BEC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B7A04"/>
    <w:multiLevelType w:val="hybridMultilevel"/>
    <w:tmpl w:val="F104E53A"/>
    <w:lvl w:ilvl="0" w:tplc="026C48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0546EF"/>
    <w:multiLevelType w:val="hybridMultilevel"/>
    <w:tmpl w:val="B3E26C7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855055"/>
    <w:multiLevelType w:val="hybridMultilevel"/>
    <w:tmpl w:val="EDF2F360"/>
    <w:lvl w:ilvl="0" w:tplc="1806245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0"/>
    <w:rsid w:val="00105165"/>
    <w:rsid w:val="00195078"/>
    <w:rsid w:val="00244479"/>
    <w:rsid w:val="002A3F95"/>
    <w:rsid w:val="002C7CFE"/>
    <w:rsid w:val="0031363B"/>
    <w:rsid w:val="00323E19"/>
    <w:rsid w:val="00342107"/>
    <w:rsid w:val="00370A4E"/>
    <w:rsid w:val="003A7002"/>
    <w:rsid w:val="003F77B6"/>
    <w:rsid w:val="00417A04"/>
    <w:rsid w:val="00452ED3"/>
    <w:rsid w:val="004A3DB9"/>
    <w:rsid w:val="004B4655"/>
    <w:rsid w:val="00504B3E"/>
    <w:rsid w:val="00566734"/>
    <w:rsid w:val="005839A1"/>
    <w:rsid w:val="006E35B8"/>
    <w:rsid w:val="00724F2E"/>
    <w:rsid w:val="00793220"/>
    <w:rsid w:val="007D1D63"/>
    <w:rsid w:val="008144EA"/>
    <w:rsid w:val="008540AB"/>
    <w:rsid w:val="008674BD"/>
    <w:rsid w:val="008944B7"/>
    <w:rsid w:val="008A36A9"/>
    <w:rsid w:val="008B446C"/>
    <w:rsid w:val="008D7006"/>
    <w:rsid w:val="009642AE"/>
    <w:rsid w:val="00981F21"/>
    <w:rsid w:val="009C2455"/>
    <w:rsid w:val="00AF0F72"/>
    <w:rsid w:val="00BD052F"/>
    <w:rsid w:val="00C367DF"/>
    <w:rsid w:val="00C42766"/>
    <w:rsid w:val="00CA3A01"/>
    <w:rsid w:val="00CD433E"/>
    <w:rsid w:val="00D37C6F"/>
    <w:rsid w:val="00D630AA"/>
    <w:rsid w:val="00D917FE"/>
    <w:rsid w:val="00D91BAE"/>
    <w:rsid w:val="00DA0692"/>
    <w:rsid w:val="00E2167A"/>
    <w:rsid w:val="00E53BA5"/>
    <w:rsid w:val="00E96F4E"/>
    <w:rsid w:val="00F13F5D"/>
    <w:rsid w:val="00F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E35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4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6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37C6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uiPriority w:val="99"/>
    <w:qFormat/>
    <w:rsid w:val="00D37C6F"/>
    <w:rPr>
      <w:b/>
      <w:bCs/>
    </w:rPr>
  </w:style>
  <w:style w:type="character" w:styleId="a6">
    <w:name w:val="Subtle Emphasis"/>
    <w:basedOn w:val="a0"/>
    <w:uiPriority w:val="19"/>
    <w:qFormat/>
    <w:rsid w:val="00D37C6F"/>
    <w:rPr>
      <w:i/>
      <w:iCs/>
      <w:color w:val="808080" w:themeColor="text1" w:themeTint="7F"/>
    </w:rPr>
  </w:style>
  <w:style w:type="character" w:styleId="a7">
    <w:name w:val="Hyperlink"/>
    <w:uiPriority w:val="99"/>
    <w:rsid w:val="007932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2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93220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E35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4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7292-0A78-4318-9AC3-9679A471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1767</Characters>
  <Application>Microsoft Office Word</Application>
  <DocSecurity>0</DocSecurity>
  <Lines>14</Lines>
  <Paragraphs>4</Paragraphs>
  <ScaleCrop>false</ScaleCrop>
  <Company>Toshiba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輔導組公用</dc:creator>
  <cp:lastModifiedBy>sarry</cp:lastModifiedBy>
  <cp:revision>2</cp:revision>
  <dcterms:created xsi:type="dcterms:W3CDTF">2016-04-06T00:57:00Z</dcterms:created>
  <dcterms:modified xsi:type="dcterms:W3CDTF">2016-04-06T00:57:00Z</dcterms:modified>
</cp:coreProperties>
</file>