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6D8" w:rsidRPr="006607EE" w:rsidRDefault="006607EE">
      <w:pPr>
        <w:rPr>
          <w:color w:val="74B230"/>
          <w:sz w:val="32"/>
          <w:szCs w:val="32"/>
        </w:rPr>
      </w:pPr>
      <w:smartTag w:uri="urn:schemas-microsoft-com:office:smarttags" w:element="chsdate">
        <w:smartTagPr>
          <w:attr w:name="Year" w:val="2006"/>
          <w:attr w:name="Month" w:val="3"/>
          <w:attr w:name="Day" w:val="1"/>
          <w:attr w:name="IsLunarDate" w:val="False"/>
          <w:attr w:name="IsROCDate" w:val="False"/>
        </w:smartTagPr>
        <w:r w:rsidRPr="006607EE">
          <w:rPr>
            <w:rFonts w:ascii="新細明體" w:hAnsi="新細明體"/>
            <w:color w:val="74B230"/>
            <w:sz w:val="32"/>
            <w:szCs w:val="32"/>
          </w:rPr>
          <w:t>6-3-1</w:t>
        </w:r>
      </w:smartTag>
      <w:r w:rsidRPr="006607EE">
        <w:rPr>
          <w:rFonts w:ascii="新細明體" w:hAnsi="新細明體" w:hint="eastAsia"/>
          <w:color w:val="74B230"/>
          <w:sz w:val="32"/>
          <w:szCs w:val="32"/>
        </w:rPr>
        <w:t>能符合教育部訂定之各級學校健康中心設施基準</w:t>
      </w:r>
    </w:p>
    <w:p w:rsidR="006607EE" w:rsidRPr="006607EE" w:rsidRDefault="006607EE" w:rsidP="006607EE">
      <w:pPr>
        <w:widowControl/>
        <w:spacing w:beforeAutospacing="1" w:after="100" w:afterAutospacing="1" w:line="336" w:lineRule="auto"/>
        <w:rPr>
          <w:rFonts w:ascii="Georgia" w:eastAsia="新細明體" w:hAnsi="Georgia" w:cs="Arial"/>
          <w:color w:val="666666"/>
          <w:kern w:val="0"/>
          <w:sz w:val="26"/>
          <w:szCs w:val="26"/>
        </w:rPr>
      </w:pPr>
      <w:r w:rsidRPr="006607EE">
        <w:rPr>
          <w:rFonts w:ascii="Georgia" w:eastAsia="新細明體" w:hAnsi="Georgia" w:cs="Arial"/>
          <w:color w:val="666666"/>
          <w:kern w:val="0"/>
          <w:sz w:val="26"/>
          <w:szCs w:val="26"/>
        </w:rPr>
        <w:t>已符合其基準</w:t>
      </w:r>
    </w:p>
    <w:p w:rsidR="006607EE" w:rsidRPr="006607EE" w:rsidRDefault="006607EE" w:rsidP="006607EE">
      <w:pPr>
        <w:widowControl/>
        <w:spacing w:before="100" w:beforeAutospacing="1" w:after="100" w:afterAutospacing="1" w:line="336" w:lineRule="auto"/>
        <w:rPr>
          <w:rFonts w:ascii="Georgia" w:eastAsia="新細明體" w:hAnsi="Georgia" w:cs="Arial"/>
          <w:color w:val="666666"/>
          <w:kern w:val="0"/>
          <w:sz w:val="26"/>
          <w:szCs w:val="26"/>
        </w:rPr>
      </w:pPr>
      <w:r>
        <w:rPr>
          <w:rFonts w:ascii="Georgia" w:eastAsia="新細明體" w:hAnsi="Georgia" w:cs="Arial"/>
          <w:noProof/>
          <w:color w:val="368B00"/>
          <w:kern w:val="0"/>
          <w:sz w:val="26"/>
          <w:szCs w:val="26"/>
        </w:rPr>
        <w:drawing>
          <wp:inline distT="0" distB="0" distL="0" distR="0">
            <wp:extent cx="1562100" cy="2324100"/>
            <wp:effectExtent l="19050" t="0" r="0" b="0"/>
            <wp:docPr id="1" name="圖片 1" descr="DSCI094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I094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EE" w:rsidRPr="006607EE" w:rsidRDefault="006607EE" w:rsidP="006607EE">
      <w:pPr>
        <w:widowControl/>
        <w:spacing w:before="100" w:beforeAutospacing="1" w:after="100" w:afterAutospacing="1" w:line="336" w:lineRule="auto"/>
        <w:rPr>
          <w:rFonts w:ascii="Georgia" w:eastAsia="新細明體" w:hAnsi="Georgia" w:cs="Arial"/>
          <w:color w:val="666666"/>
          <w:kern w:val="0"/>
          <w:sz w:val="26"/>
          <w:szCs w:val="26"/>
        </w:rPr>
      </w:pPr>
      <w:r w:rsidRPr="006607EE">
        <w:rPr>
          <w:rFonts w:ascii="新細明體" w:eastAsia="新細明體" w:hAnsi="新細明體" w:cs="新細明體" w:hint="eastAsia"/>
          <w:color w:val="666666"/>
          <w:kern w:val="0"/>
          <w:sz w:val="26"/>
          <w:szCs w:val="26"/>
        </w:rPr>
        <w:t>↑</w:t>
      </w:r>
      <w:r w:rsidRPr="006607EE">
        <w:rPr>
          <w:rFonts w:ascii="Georgia" w:eastAsia="新細明體" w:hAnsi="Georgia" w:cs="Arial"/>
          <w:color w:val="666666"/>
          <w:kern w:val="0"/>
          <w:sz w:val="26"/>
          <w:szCs w:val="26"/>
        </w:rPr>
        <w:t>健康中心的基本設備</w:t>
      </w:r>
    </w:p>
    <w:p w:rsidR="006607EE" w:rsidRPr="006607EE" w:rsidRDefault="006607EE" w:rsidP="006607EE">
      <w:pPr>
        <w:widowControl/>
        <w:spacing w:before="100" w:beforeAutospacing="1" w:after="100" w:afterAutospacing="1" w:line="336" w:lineRule="auto"/>
        <w:rPr>
          <w:rFonts w:ascii="Georgia" w:eastAsia="新細明體" w:hAnsi="Georgia" w:cs="Arial"/>
          <w:color w:val="666666"/>
          <w:kern w:val="0"/>
          <w:sz w:val="26"/>
          <w:szCs w:val="26"/>
        </w:rPr>
      </w:pPr>
      <w:r>
        <w:rPr>
          <w:rFonts w:ascii="Georgia" w:eastAsia="新細明體" w:hAnsi="Georgia" w:cs="Arial"/>
          <w:noProof/>
          <w:color w:val="368B00"/>
          <w:kern w:val="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2" name="圖片 2" descr="DSCI094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I094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EE" w:rsidRPr="006607EE" w:rsidRDefault="006607EE" w:rsidP="006607EE">
      <w:pPr>
        <w:widowControl/>
        <w:spacing w:before="100" w:beforeAutospacing="1" w:after="100" w:afterAutospacing="1" w:line="336" w:lineRule="auto"/>
        <w:rPr>
          <w:rFonts w:ascii="Georgia" w:eastAsia="新細明體" w:hAnsi="Georgia" w:cs="Arial"/>
          <w:color w:val="666666"/>
          <w:kern w:val="0"/>
          <w:sz w:val="26"/>
          <w:szCs w:val="26"/>
        </w:rPr>
      </w:pPr>
      <w:r w:rsidRPr="006607EE">
        <w:rPr>
          <w:rFonts w:ascii="新細明體" w:eastAsia="新細明體" w:hAnsi="新細明體" w:cs="新細明體" w:hint="eastAsia"/>
          <w:color w:val="666666"/>
          <w:kern w:val="0"/>
          <w:sz w:val="26"/>
          <w:szCs w:val="26"/>
        </w:rPr>
        <w:t>↑</w:t>
      </w:r>
      <w:r w:rsidRPr="006607EE">
        <w:rPr>
          <w:rFonts w:ascii="Georgia" w:eastAsia="新細明體" w:hAnsi="Georgia" w:cs="Arial"/>
          <w:color w:val="666666"/>
          <w:kern w:val="0"/>
          <w:sz w:val="26"/>
          <w:szCs w:val="26"/>
        </w:rPr>
        <w:t>重要添購的設備</w:t>
      </w:r>
    </w:p>
    <w:p w:rsidR="006607EE" w:rsidRPr="006607EE" w:rsidRDefault="006607EE" w:rsidP="006607EE">
      <w:pPr>
        <w:widowControl/>
        <w:spacing w:before="100" w:beforeAutospacing="1" w:afterAutospacing="1" w:line="336" w:lineRule="auto"/>
        <w:rPr>
          <w:rFonts w:ascii="Georgia" w:eastAsia="新細明體" w:hAnsi="Georgia" w:cs="Arial"/>
          <w:color w:val="666666"/>
          <w:kern w:val="0"/>
          <w:sz w:val="26"/>
          <w:szCs w:val="26"/>
        </w:rPr>
      </w:pPr>
      <w:r>
        <w:rPr>
          <w:rFonts w:ascii="Georgia" w:eastAsia="新細明體" w:hAnsi="Georgia" w:cs="Arial"/>
          <w:noProof/>
          <w:color w:val="368B00"/>
          <w:kern w:val="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3" name="圖片 3" descr="IMG_379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79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新細明體" w:hAnsi="Georgia" w:cs="Arial"/>
          <w:noProof/>
          <w:color w:val="368B00"/>
          <w:kern w:val="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4" name="圖片 4" descr="IMG_379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79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8A" w:rsidRDefault="00E86A8A" w:rsidP="00E86A8A">
      <w:pPr>
        <w:jc w:val="center"/>
        <w:rPr>
          <w:rFonts w:eastAsia="標楷體" w:hint="eastAsia"/>
          <w:sz w:val="32"/>
          <w:szCs w:val="32"/>
        </w:rPr>
      </w:pPr>
    </w:p>
    <w:p w:rsidR="006B5EDC" w:rsidRDefault="006B5EDC" w:rsidP="00E86A8A">
      <w:pPr>
        <w:jc w:val="center"/>
        <w:rPr>
          <w:rFonts w:eastAsia="標楷體"/>
        </w:rPr>
      </w:pPr>
      <w:r w:rsidRPr="003E2123">
        <w:rPr>
          <w:rFonts w:eastAsia="標楷體" w:hint="eastAsia"/>
          <w:sz w:val="32"/>
          <w:szCs w:val="32"/>
        </w:rPr>
        <w:lastRenderedPageBreak/>
        <w:t>一般環境</w:t>
      </w:r>
      <w:r>
        <w:rPr>
          <w:rFonts w:eastAsia="標楷體" w:hint="eastAsia"/>
        </w:rPr>
        <w:t>：</w:t>
      </w:r>
    </w:p>
    <w:p w:rsidR="006B5EDC" w:rsidRDefault="006B5EDC" w:rsidP="006B5EDC">
      <w:pPr>
        <w:ind w:left="1200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5080000" cy="3492500"/>
            <wp:effectExtent l="19050" t="0" r="6350" b="0"/>
            <wp:docPr id="20" name="圖片 1" descr="DSC0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857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Pr="003E2123" w:rsidRDefault="006B5EDC" w:rsidP="006B5EDC">
      <w:pPr>
        <w:ind w:left="1200"/>
        <w:rPr>
          <w:rFonts w:eastAsia="標楷體"/>
          <w:sz w:val="32"/>
          <w:szCs w:val="32"/>
        </w:rPr>
      </w:pPr>
      <w:r w:rsidRPr="003E2123">
        <w:rPr>
          <w:rFonts w:eastAsia="標楷體" w:hint="eastAsia"/>
          <w:sz w:val="32"/>
          <w:szCs w:val="32"/>
        </w:rPr>
        <w:t>位於一樓</w:t>
      </w:r>
    </w:p>
    <w:p w:rsidR="006B5EDC" w:rsidRDefault="006B5EDC" w:rsidP="006B5EDC">
      <w:pPr>
        <w:ind w:left="1200"/>
        <w:rPr>
          <w:rFonts w:eastAsia="標楷體"/>
        </w:rPr>
      </w:pPr>
    </w:p>
    <w:p w:rsidR="006B5EDC" w:rsidRDefault="006B5EDC" w:rsidP="006B5EDC">
      <w:pPr>
        <w:ind w:left="1200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5092700" cy="3263900"/>
            <wp:effectExtent l="19050" t="0" r="0" b="0"/>
            <wp:docPr id="19" name="圖片 2" descr="DSC0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858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Pr="003E2123" w:rsidRDefault="006B5EDC" w:rsidP="006B5EDC">
      <w:pPr>
        <w:ind w:left="1200"/>
        <w:rPr>
          <w:rFonts w:eastAsia="標楷體"/>
          <w:sz w:val="32"/>
          <w:szCs w:val="32"/>
        </w:rPr>
      </w:pPr>
      <w:r w:rsidRPr="003E2123">
        <w:rPr>
          <w:rFonts w:eastAsia="標楷體" w:hint="eastAsia"/>
          <w:sz w:val="32"/>
          <w:szCs w:val="32"/>
        </w:rPr>
        <w:t>面積為一間教室大小</w:t>
      </w:r>
    </w:p>
    <w:p w:rsidR="006B5EDC" w:rsidRPr="003E2123" w:rsidRDefault="006B5EDC" w:rsidP="006B5EDC">
      <w:pPr>
        <w:jc w:val="center"/>
        <w:rPr>
          <w:rFonts w:eastAsia="標楷體"/>
        </w:rPr>
      </w:pPr>
    </w:p>
    <w:p w:rsidR="006B5EDC" w:rsidRDefault="006B5EDC" w:rsidP="006B5EDC">
      <w:pPr>
        <w:ind w:left="1200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5080000" cy="3098800"/>
            <wp:effectExtent l="19050" t="0" r="6350" b="0"/>
            <wp:docPr id="18" name="圖片 3" descr="DSC0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859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Default="006B5EDC" w:rsidP="006B5EDC">
      <w:pPr>
        <w:ind w:left="1200"/>
        <w:rPr>
          <w:rFonts w:eastAsia="標楷體"/>
        </w:rPr>
      </w:pPr>
      <w:r w:rsidRPr="003E2123">
        <w:rPr>
          <w:rFonts w:eastAsia="標楷體" w:hint="eastAsia"/>
          <w:sz w:val="32"/>
          <w:szCs w:val="32"/>
        </w:rPr>
        <w:t>並設有無障礙空間，方便輪椅及擔架等救護設備進出</w:t>
      </w:r>
    </w:p>
    <w:p w:rsidR="006B5EDC" w:rsidRPr="00D41F96" w:rsidRDefault="006B5EDC" w:rsidP="006B5EDC">
      <w:pPr>
        <w:numPr>
          <w:ilvl w:val="0"/>
          <w:numId w:val="1"/>
        </w:numPr>
        <w:rPr>
          <w:rFonts w:ascii="標楷體" w:eastAsia="標楷體" w:hAnsi="標楷體"/>
          <w:sz w:val="32"/>
          <w:szCs w:val="32"/>
        </w:rPr>
      </w:pPr>
      <w:r w:rsidRPr="00D41F96">
        <w:rPr>
          <w:rFonts w:eastAsia="標楷體" w:hint="eastAsia"/>
          <w:sz w:val="32"/>
          <w:szCs w:val="32"/>
        </w:rPr>
        <w:t>內部設計</w:t>
      </w:r>
      <w:r w:rsidRPr="00D41F96">
        <w:rPr>
          <w:rFonts w:ascii="標楷體" w:eastAsia="標楷體" w:hAnsi="標楷體" w:hint="eastAsia"/>
          <w:sz w:val="32"/>
          <w:szCs w:val="32"/>
        </w:rPr>
        <w:t>：</w:t>
      </w:r>
    </w:p>
    <w:p w:rsidR="006B5EDC" w:rsidRDefault="006B5EDC" w:rsidP="006B5EDC">
      <w:pPr>
        <w:ind w:left="120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181600" cy="3873500"/>
            <wp:effectExtent l="19050" t="0" r="0" b="0"/>
            <wp:docPr id="17" name="圖片 4" descr="DSC0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861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Pr="00D41F96" w:rsidRDefault="006B5EDC" w:rsidP="006B5EDC">
      <w:pPr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 w:rsidRPr="00D41F96">
        <w:rPr>
          <w:rFonts w:ascii="標楷體" w:eastAsia="標楷體" w:hAnsi="標楷體" w:hint="eastAsia"/>
          <w:sz w:val="32"/>
          <w:szCs w:val="32"/>
        </w:rPr>
        <w:lastRenderedPageBreak/>
        <w:t>1.辦公區。</w:t>
      </w:r>
    </w:p>
    <w:p w:rsidR="006B5EDC" w:rsidRDefault="006B5EDC" w:rsidP="006B5EDC">
      <w:pPr>
        <w:ind w:leftChars="400" w:left="1080" w:hangingChars="50" w:hanging="120"/>
        <w:rPr>
          <w:rFonts w:ascii="標楷體" w:eastAsia="標楷體" w:hAnsi="標楷體"/>
        </w:rPr>
      </w:pPr>
    </w:p>
    <w:p w:rsidR="006B5EDC" w:rsidRDefault="006B5EDC" w:rsidP="006B5EDC">
      <w:pPr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664200" cy="3746500"/>
            <wp:effectExtent l="19050" t="0" r="0" b="0"/>
            <wp:docPr id="5" name="圖片 5" descr="DSC0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805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Default="006B5EDC" w:rsidP="006B5EDC">
      <w:pPr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702300" cy="3619500"/>
            <wp:effectExtent l="19050" t="0" r="0" b="0"/>
            <wp:docPr id="6" name="圖片 6" descr="DSC0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819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Default="006B5EDC" w:rsidP="006B5EDC">
      <w:pPr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 w:rsidRPr="00D41F96">
        <w:rPr>
          <w:rFonts w:ascii="標楷體" w:eastAsia="標楷體" w:hAnsi="標楷體" w:hint="eastAsia"/>
          <w:sz w:val="32"/>
          <w:szCs w:val="32"/>
        </w:rPr>
        <w:t>2.健康檢查及診療區</w:t>
      </w:r>
      <w:r>
        <w:rPr>
          <w:rFonts w:ascii="標楷體" w:eastAsia="標楷體" w:hAnsi="標楷體" w:hint="eastAsia"/>
          <w:sz w:val="32"/>
          <w:szCs w:val="32"/>
        </w:rPr>
        <w:t>(</w:t>
      </w:r>
      <w:r w:rsidRPr="00D41F96">
        <w:rPr>
          <w:rFonts w:ascii="標楷體" w:eastAsia="標楷體" w:hAnsi="標楷體" w:hint="eastAsia"/>
          <w:sz w:val="32"/>
          <w:szCs w:val="32"/>
        </w:rPr>
        <w:t>含傷病處理、口腔保健、健康</w:t>
      </w:r>
      <w:r w:rsidRPr="00D41F96">
        <w:rPr>
          <w:rFonts w:ascii="標楷體" w:eastAsia="標楷體" w:hAnsi="標楷體" w:hint="eastAsia"/>
          <w:sz w:val="32"/>
          <w:szCs w:val="32"/>
        </w:rPr>
        <w:lastRenderedPageBreak/>
        <w:t>諮詢等功能）。</w:t>
      </w:r>
    </w:p>
    <w:p w:rsidR="006B5EDC" w:rsidRPr="00D41F96" w:rsidRDefault="006B5EDC" w:rsidP="006B5EDC">
      <w:pPr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</w:p>
    <w:p w:rsidR="006B5EDC" w:rsidRDefault="006B5EDC" w:rsidP="006B5EDC">
      <w:pPr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575300" cy="3911600"/>
            <wp:effectExtent l="19050" t="0" r="6350" b="0"/>
            <wp:docPr id="7" name="圖片 7" descr="DSC0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806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Default="006B5EDC" w:rsidP="006B5EDC">
      <w:pPr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 w:rsidRPr="00D41F96">
        <w:rPr>
          <w:rFonts w:ascii="標楷體" w:eastAsia="標楷體" w:hAnsi="標楷體" w:hint="eastAsia"/>
          <w:sz w:val="32"/>
          <w:szCs w:val="32"/>
        </w:rPr>
        <w:t>3.觀察室</w:t>
      </w:r>
    </w:p>
    <w:p w:rsidR="006B5EDC" w:rsidRDefault="006B5EDC" w:rsidP="006B5EDC">
      <w:pPr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>
            <wp:extent cx="6007100" cy="3873500"/>
            <wp:effectExtent l="19050" t="0" r="0" b="0"/>
            <wp:docPr id="8" name="圖片 8" descr="DSC0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821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Pr="00D41F96" w:rsidRDefault="006B5EDC" w:rsidP="006B5EDC">
      <w:pPr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 w:rsidRPr="00D41F96">
        <w:rPr>
          <w:rFonts w:ascii="標楷體" w:eastAsia="標楷體" w:hAnsi="標楷體" w:hint="eastAsia"/>
          <w:sz w:val="32"/>
          <w:szCs w:val="32"/>
        </w:rPr>
        <w:t>4.健康教育資料區。</w:t>
      </w:r>
    </w:p>
    <w:p w:rsidR="006B5EDC" w:rsidRDefault="006B5EDC" w:rsidP="006B5EDC">
      <w:pPr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664200" cy="4051300"/>
            <wp:effectExtent l="19050" t="0" r="0" b="0"/>
            <wp:docPr id="9" name="圖片 9" descr="DSC0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862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Default="006B5EDC" w:rsidP="006B5EDC">
      <w:pPr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 w:rsidRPr="00D41F96">
        <w:rPr>
          <w:rFonts w:ascii="標楷體" w:eastAsia="標楷體" w:hAnsi="標楷體" w:hint="eastAsia"/>
          <w:sz w:val="32"/>
          <w:szCs w:val="32"/>
        </w:rPr>
        <w:t>5.洗滌區或簡易洗手台及其設備。</w:t>
      </w:r>
    </w:p>
    <w:p w:rsidR="006B5EDC" w:rsidRPr="00D41F96" w:rsidRDefault="006B5EDC" w:rsidP="006B5EDC">
      <w:pPr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>
            <wp:extent cx="5575300" cy="3886200"/>
            <wp:effectExtent l="19050" t="0" r="6350" b="0"/>
            <wp:docPr id="10" name="圖片 10" descr="DSC0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1865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Default="006B5EDC" w:rsidP="006B5EDC">
      <w:pPr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 w:rsidRPr="00D41F96">
        <w:rPr>
          <w:rFonts w:ascii="標楷體" w:eastAsia="標楷體" w:hAnsi="標楷體" w:hint="eastAsia"/>
          <w:sz w:val="32"/>
          <w:szCs w:val="32"/>
        </w:rPr>
        <w:t>6.儲藏空間。</w:t>
      </w:r>
    </w:p>
    <w:p w:rsidR="006B5EDC" w:rsidRDefault="006B5EDC" w:rsidP="006B5EDC">
      <w:pPr>
        <w:ind w:left="480" w:hangingChars="200" w:hanging="480"/>
        <w:rPr>
          <w:rFonts w:ascii="標楷體" w:eastAsia="標楷體" w:hAnsi="標楷體"/>
        </w:rPr>
      </w:pPr>
    </w:p>
    <w:p w:rsidR="006B5EDC" w:rsidRPr="00B63DA3" w:rsidRDefault="006B5EDC" w:rsidP="006B5EDC">
      <w:pPr>
        <w:ind w:leftChars="200" w:left="1280" w:hangingChars="200" w:hanging="800"/>
        <w:rPr>
          <w:rFonts w:ascii="標楷體" w:eastAsia="標楷體"/>
          <w:sz w:val="40"/>
          <w:szCs w:val="40"/>
        </w:rPr>
      </w:pPr>
      <w:r w:rsidRPr="00B63DA3">
        <w:rPr>
          <w:rFonts w:ascii="標楷體" w:eastAsia="標楷體" w:hint="eastAsia"/>
          <w:sz w:val="40"/>
          <w:szCs w:val="40"/>
        </w:rPr>
        <w:t>辦公室設備：</w:t>
      </w:r>
    </w:p>
    <w:p w:rsidR="006B5EDC" w:rsidRDefault="006B5EDC" w:rsidP="006B5EDC">
      <w:pPr>
        <w:ind w:leftChars="200" w:left="960" w:hangingChars="200" w:hanging="480"/>
        <w:rPr>
          <w:rFonts w:ascii="標楷體" w:eastAsia="標楷體"/>
        </w:rPr>
      </w:pPr>
      <w:r>
        <w:rPr>
          <w:rFonts w:ascii="標楷體" w:eastAsia="標楷體"/>
          <w:noProof/>
        </w:rPr>
        <w:drawing>
          <wp:inline distT="0" distB="0" distL="0" distR="0">
            <wp:extent cx="5486400" cy="3771900"/>
            <wp:effectExtent l="19050" t="0" r="0" b="0"/>
            <wp:docPr id="11" name="圖片 11" descr="DSC0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1817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Pr="00B63DA3" w:rsidRDefault="006B5EDC" w:rsidP="006B5EDC">
      <w:pPr>
        <w:ind w:leftChars="200" w:left="1280" w:hangingChars="200" w:hanging="800"/>
        <w:rPr>
          <w:rFonts w:ascii="標楷體" w:eastAsia="標楷體"/>
          <w:sz w:val="40"/>
          <w:szCs w:val="40"/>
        </w:rPr>
      </w:pPr>
      <w:r w:rsidRPr="00B63DA3">
        <w:rPr>
          <w:rFonts w:ascii="標楷體" w:eastAsia="標楷體" w:hint="eastAsia"/>
          <w:sz w:val="40"/>
          <w:szCs w:val="40"/>
        </w:rPr>
        <w:lastRenderedPageBreak/>
        <w:t xml:space="preserve"> 工作區</w:t>
      </w:r>
    </w:p>
    <w:p w:rsidR="006B5EDC" w:rsidRDefault="006B5EDC" w:rsidP="006B5EDC">
      <w:pPr>
        <w:ind w:leftChars="200" w:left="960" w:hangingChars="200" w:hanging="480"/>
        <w:rPr>
          <w:rFonts w:ascii="標楷體" w:eastAsia="標楷體"/>
        </w:rPr>
      </w:pPr>
      <w:r>
        <w:rPr>
          <w:rFonts w:ascii="標楷體" w:eastAsia="標楷體"/>
          <w:noProof/>
        </w:rPr>
        <w:drawing>
          <wp:inline distT="0" distB="0" distL="0" distR="0">
            <wp:extent cx="5410200" cy="3759200"/>
            <wp:effectExtent l="19050" t="0" r="0" b="0"/>
            <wp:docPr id="12" name="圖片 12" descr="DSC0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1819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Pr="00B63DA3" w:rsidRDefault="006B5EDC" w:rsidP="006B5EDC">
      <w:pPr>
        <w:ind w:leftChars="200" w:left="1280" w:hangingChars="200" w:hanging="800"/>
        <w:rPr>
          <w:rFonts w:ascii="標楷體" w:eastAsia="標楷體"/>
          <w:sz w:val="40"/>
          <w:szCs w:val="40"/>
        </w:rPr>
      </w:pPr>
      <w:r w:rsidRPr="00B63DA3">
        <w:rPr>
          <w:rFonts w:ascii="標楷體" w:eastAsia="標楷體" w:hint="eastAsia"/>
          <w:sz w:val="40"/>
          <w:szCs w:val="40"/>
        </w:rPr>
        <w:t>健康諮詢區</w:t>
      </w:r>
    </w:p>
    <w:p w:rsidR="006B5EDC" w:rsidRDefault="006B5EDC" w:rsidP="006B5EDC">
      <w:pPr>
        <w:ind w:leftChars="200" w:left="960" w:hangingChars="200" w:hanging="480"/>
        <w:rPr>
          <w:rFonts w:ascii="標楷體" w:eastAsia="標楷體"/>
        </w:rPr>
      </w:pPr>
      <w:r>
        <w:rPr>
          <w:rFonts w:ascii="標楷體" w:eastAsia="標楷體"/>
          <w:noProof/>
        </w:rPr>
        <w:drawing>
          <wp:inline distT="0" distB="0" distL="0" distR="0">
            <wp:extent cx="5600700" cy="4000500"/>
            <wp:effectExtent l="19050" t="0" r="0" b="0"/>
            <wp:docPr id="13" name="圖片 13" descr="DSC0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1829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Pr="007D6C10" w:rsidRDefault="006B5EDC" w:rsidP="006B5EDC">
      <w:pPr>
        <w:ind w:leftChars="200" w:left="1280" w:hangingChars="200" w:hanging="800"/>
        <w:rPr>
          <w:rFonts w:ascii="標楷體" w:eastAsia="標楷體"/>
          <w:sz w:val="40"/>
          <w:szCs w:val="40"/>
        </w:rPr>
      </w:pPr>
      <w:r w:rsidRPr="007D6C10">
        <w:rPr>
          <w:rFonts w:ascii="標楷體" w:eastAsia="標楷體" w:hint="eastAsia"/>
          <w:sz w:val="40"/>
          <w:szCs w:val="40"/>
        </w:rPr>
        <w:lastRenderedPageBreak/>
        <w:t>急救衛材區</w:t>
      </w:r>
    </w:p>
    <w:p w:rsidR="006B5EDC" w:rsidRDefault="006B5EDC" w:rsidP="006B5EDC">
      <w:pPr>
        <w:ind w:leftChars="200" w:left="960" w:hangingChars="200" w:hanging="480"/>
        <w:rPr>
          <w:rFonts w:ascii="標楷體" w:eastAsia="標楷體"/>
        </w:rPr>
      </w:pPr>
      <w:r>
        <w:rPr>
          <w:rFonts w:ascii="標楷體" w:eastAsia="標楷體"/>
          <w:noProof/>
        </w:rPr>
        <w:drawing>
          <wp:inline distT="0" distB="0" distL="0" distR="0">
            <wp:extent cx="5600700" cy="3733800"/>
            <wp:effectExtent l="19050" t="0" r="0" b="0"/>
            <wp:docPr id="14" name="圖片 14" descr="DSC0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1831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Default="006B5EDC" w:rsidP="006B5EDC">
      <w:pPr>
        <w:ind w:leftChars="200" w:left="1280" w:hangingChars="200" w:hanging="800"/>
        <w:rPr>
          <w:rFonts w:ascii="標楷體" w:eastAsia="標楷體"/>
          <w:sz w:val="40"/>
          <w:szCs w:val="40"/>
        </w:rPr>
      </w:pPr>
      <w:r w:rsidRPr="007D6C10">
        <w:rPr>
          <w:rFonts w:ascii="標楷體" w:eastAsia="標楷體" w:hint="eastAsia"/>
          <w:sz w:val="40"/>
          <w:szCs w:val="40"/>
        </w:rPr>
        <w:t>換藥區</w:t>
      </w:r>
    </w:p>
    <w:p w:rsidR="006B5EDC" w:rsidRDefault="006B5EDC" w:rsidP="006B5EDC">
      <w:pPr>
        <w:ind w:leftChars="200" w:left="1280" w:hangingChars="200" w:hanging="800"/>
        <w:rPr>
          <w:rFonts w:ascii="標楷體" w:eastAsia="標楷體"/>
          <w:sz w:val="40"/>
          <w:szCs w:val="40"/>
        </w:rPr>
      </w:pPr>
      <w:r>
        <w:rPr>
          <w:rFonts w:ascii="標楷體" w:eastAsia="標楷體"/>
          <w:noProof/>
          <w:sz w:val="40"/>
          <w:szCs w:val="40"/>
        </w:rPr>
        <w:lastRenderedPageBreak/>
        <w:drawing>
          <wp:inline distT="0" distB="0" distL="0" distR="0">
            <wp:extent cx="5638800" cy="4102100"/>
            <wp:effectExtent l="19050" t="0" r="0" b="0"/>
            <wp:docPr id="15" name="圖片 15" descr="DSC0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1806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Default="006B5EDC" w:rsidP="006B5EDC">
      <w:pPr>
        <w:ind w:leftChars="200" w:left="1280" w:hangingChars="200" w:hanging="800"/>
        <w:rPr>
          <w:rFonts w:ascii="標楷體" w:eastAsia="標楷體"/>
          <w:sz w:val="40"/>
          <w:szCs w:val="40"/>
        </w:rPr>
      </w:pPr>
      <w:r>
        <w:rPr>
          <w:rFonts w:ascii="標楷體" w:eastAsia="標楷體" w:hint="eastAsia"/>
          <w:sz w:val="40"/>
          <w:szCs w:val="40"/>
        </w:rPr>
        <w:t>觀察區</w:t>
      </w:r>
    </w:p>
    <w:p w:rsidR="006B5EDC" w:rsidRDefault="006B5EDC" w:rsidP="006B5EDC">
      <w:pPr>
        <w:ind w:leftChars="200" w:left="1280" w:hangingChars="200" w:hanging="800"/>
        <w:rPr>
          <w:rFonts w:ascii="標楷體" w:eastAsia="標楷體"/>
          <w:sz w:val="40"/>
          <w:szCs w:val="40"/>
        </w:rPr>
      </w:pPr>
      <w:r>
        <w:rPr>
          <w:rFonts w:ascii="標楷體" w:eastAsia="標楷體"/>
          <w:noProof/>
          <w:sz w:val="40"/>
          <w:szCs w:val="40"/>
        </w:rPr>
        <w:drawing>
          <wp:inline distT="0" distB="0" distL="0" distR="0">
            <wp:extent cx="5613400" cy="3860800"/>
            <wp:effectExtent l="19050" t="0" r="6350" b="0"/>
            <wp:docPr id="16" name="圖片 16" descr="DSC0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808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C" w:rsidRDefault="006B5EDC" w:rsidP="006B5EDC">
      <w:pPr>
        <w:ind w:leftChars="200" w:left="1280" w:hangingChars="200" w:hanging="800"/>
        <w:rPr>
          <w:rFonts w:ascii="標楷體" w:eastAsia="標楷體"/>
          <w:sz w:val="40"/>
          <w:szCs w:val="40"/>
        </w:rPr>
      </w:pPr>
      <w:r>
        <w:rPr>
          <w:rFonts w:ascii="標楷體" w:eastAsia="標楷體" w:hint="eastAsia"/>
          <w:sz w:val="40"/>
          <w:szCs w:val="40"/>
        </w:rPr>
        <w:t>學生健康資料保管區</w:t>
      </w:r>
    </w:p>
    <w:p w:rsidR="006B5EDC" w:rsidRDefault="006B5EDC" w:rsidP="006B5EDC">
      <w:pPr>
        <w:ind w:leftChars="200" w:left="1280" w:hangingChars="200" w:hanging="800"/>
        <w:rPr>
          <w:rFonts w:ascii="標楷體" w:eastAsia="標楷體"/>
          <w:sz w:val="40"/>
          <w:szCs w:val="40"/>
        </w:rPr>
      </w:pPr>
    </w:p>
    <w:tbl>
      <w:tblPr>
        <w:tblW w:w="6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83"/>
        <w:gridCol w:w="3544"/>
        <w:gridCol w:w="2464"/>
      </w:tblGrid>
      <w:tr w:rsidR="006B5EDC" w:rsidTr="00452868">
        <w:trPr>
          <w:cantSplit/>
        </w:trPr>
        <w:tc>
          <w:tcPr>
            <w:tcW w:w="683" w:type="dxa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  <w:r>
              <w:rPr>
                <w:rFonts w:hint="eastAsia"/>
              </w:rPr>
              <w:t>類別</w:t>
            </w: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  <w:r>
              <w:rPr>
                <w:rFonts w:hint="eastAsia"/>
              </w:rPr>
              <w:t>項        目</w:t>
            </w:r>
          </w:p>
        </w:tc>
        <w:tc>
          <w:tcPr>
            <w:tcW w:w="2464" w:type="dxa"/>
            <w:tcBorders>
              <w:top w:val="single" w:sz="4" w:space="0" w:color="auto"/>
            </w:tcBorders>
          </w:tcPr>
          <w:p w:rsidR="006B5EDC" w:rsidRPr="00D2423C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D2423C">
              <w:rPr>
                <w:rFonts w:hint="eastAsia"/>
              </w:rPr>
              <w:t>數量</w:t>
            </w:r>
          </w:p>
        </w:tc>
      </w:tr>
      <w:tr w:rsidR="006B5EDC" w:rsidTr="00452868">
        <w:trPr>
          <w:cantSplit/>
        </w:trPr>
        <w:tc>
          <w:tcPr>
            <w:tcW w:w="683" w:type="dxa"/>
            <w:vMerge w:val="restart"/>
            <w:textDirection w:val="tbRlV"/>
            <w:vAlign w:val="center"/>
          </w:tcPr>
          <w:p w:rsidR="006B5EDC" w:rsidRDefault="006B5EDC" w:rsidP="00452868">
            <w:pPr>
              <w:pStyle w:val="2"/>
              <w:ind w:leftChars="0" w:left="113" w:right="113" w:firstLineChars="0" w:firstLine="0"/>
              <w:jc w:val="center"/>
            </w:pPr>
            <w:r w:rsidRPr="00AA3E42">
              <w:rPr>
                <w:rFonts w:hint="eastAsia"/>
              </w:rPr>
              <w:t>辦公室設備</w:t>
            </w: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0" w:left="0" w:firstLineChars="0" w:firstLine="0"/>
            </w:pPr>
            <w:r>
              <w:rPr>
                <w:rFonts w:hint="eastAsia"/>
              </w:rPr>
              <w:t>閱覽用桌椅</w:t>
            </w:r>
          </w:p>
        </w:tc>
        <w:tc>
          <w:tcPr>
            <w:tcW w:w="2464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rPr>
          <w:trHeight w:val="360"/>
        </w:trPr>
        <w:tc>
          <w:tcPr>
            <w:tcW w:w="683" w:type="dxa"/>
            <w:vMerge/>
            <w:vAlign w:val="center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9" w:left="22" w:firstLineChars="0" w:firstLine="0"/>
            </w:pPr>
            <w:r>
              <w:rPr>
                <w:rFonts w:hint="eastAsia"/>
              </w:rPr>
              <w:t>報表簿冊存放櫃</w:t>
            </w:r>
          </w:p>
        </w:tc>
        <w:tc>
          <w:tcPr>
            <w:tcW w:w="2464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rPr>
          <w:trHeight w:val="360"/>
        </w:trPr>
        <w:tc>
          <w:tcPr>
            <w:tcW w:w="683" w:type="dxa"/>
            <w:vMerge/>
            <w:vAlign w:val="center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9" w:left="22" w:firstLineChars="0" w:firstLine="0"/>
            </w:pPr>
            <w:r>
              <w:rPr>
                <w:rFonts w:hint="eastAsia"/>
              </w:rPr>
              <w:t>健康記錄卡片櫃</w:t>
            </w:r>
          </w:p>
        </w:tc>
        <w:tc>
          <w:tcPr>
            <w:tcW w:w="2464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rPr>
          <w:trHeight w:val="360"/>
        </w:trPr>
        <w:tc>
          <w:tcPr>
            <w:tcW w:w="683" w:type="dxa"/>
            <w:vMerge/>
            <w:vAlign w:val="center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9" w:left="22" w:firstLineChars="0" w:firstLine="0"/>
            </w:pPr>
            <w:r>
              <w:rPr>
                <w:rFonts w:hint="eastAsia"/>
              </w:rPr>
              <w:t>物品儲存櫃</w:t>
            </w:r>
          </w:p>
        </w:tc>
        <w:tc>
          <w:tcPr>
            <w:tcW w:w="2464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rPr>
          <w:trHeight w:val="360"/>
        </w:trPr>
        <w:tc>
          <w:tcPr>
            <w:tcW w:w="683" w:type="dxa"/>
            <w:vMerge/>
            <w:vAlign w:val="center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9" w:left="22" w:firstLineChars="0" w:firstLine="0"/>
            </w:pPr>
            <w:r>
              <w:rPr>
                <w:rFonts w:hint="eastAsia"/>
              </w:rPr>
              <w:t>傷病處理器材櫃</w:t>
            </w:r>
          </w:p>
        </w:tc>
        <w:tc>
          <w:tcPr>
            <w:tcW w:w="2464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rPr>
          <w:trHeight w:val="360"/>
        </w:trPr>
        <w:tc>
          <w:tcPr>
            <w:tcW w:w="683" w:type="dxa"/>
            <w:vMerge/>
            <w:vAlign w:val="center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9" w:left="22" w:firstLineChars="0" w:firstLine="0"/>
            </w:pPr>
            <w:r>
              <w:rPr>
                <w:rFonts w:hint="eastAsia"/>
              </w:rPr>
              <w:t>健康櫥窗</w:t>
            </w:r>
          </w:p>
        </w:tc>
        <w:tc>
          <w:tcPr>
            <w:tcW w:w="2464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rPr>
          <w:trHeight w:val="360"/>
        </w:trPr>
        <w:tc>
          <w:tcPr>
            <w:tcW w:w="683" w:type="dxa"/>
            <w:vMerge/>
            <w:vAlign w:val="center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0" w:left="0" w:firstLineChars="0" w:firstLine="0"/>
            </w:pPr>
            <w:r>
              <w:rPr>
                <w:rFonts w:hint="eastAsia"/>
              </w:rPr>
              <w:t>鏡子</w:t>
            </w:r>
          </w:p>
        </w:tc>
        <w:tc>
          <w:tcPr>
            <w:tcW w:w="2464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rPr>
          <w:trHeight w:val="360"/>
        </w:trPr>
        <w:tc>
          <w:tcPr>
            <w:tcW w:w="683" w:type="dxa"/>
            <w:vMerge/>
            <w:vAlign w:val="center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0" w:left="0" w:firstLineChars="0" w:firstLine="0"/>
            </w:pPr>
            <w:r>
              <w:rPr>
                <w:rFonts w:hint="eastAsia"/>
              </w:rPr>
              <w:t>冰箱（雙門含冷凍庫）</w:t>
            </w:r>
          </w:p>
        </w:tc>
        <w:tc>
          <w:tcPr>
            <w:tcW w:w="2464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rPr>
          <w:trHeight w:val="360"/>
        </w:trPr>
        <w:tc>
          <w:tcPr>
            <w:tcW w:w="683" w:type="dxa"/>
            <w:vMerge/>
            <w:vAlign w:val="center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0" w:left="0" w:firstLineChars="0" w:firstLine="0"/>
            </w:pPr>
            <w:r>
              <w:rPr>
                <w:rFonts w:hint="eastAsia"/>
              </w:rPr>
              <w:t>開飲機</w:t>
            </w:r>
          </w:p>
        </w:tc>
        <w:tc>
          <w:tcPr>
            <w:tcW w:w="2464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0</w:t>
            </w:r>
          </w:p>
        </w:tc>
      </w:tr>
      <w:tr w:rsidR="006B5EDC" w:rsidTr="00452868">
        <w:trPr>
          <w:trHeight w:val="360"/>
        </w:trPr>
        <w:tc>
          <w:tcPr>
            <w:tcW w:w="683" w:type="dxa"/>
            <w:vMerge/>
            <w:vAlign w:val="center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0" w:left="0" w:firstLineChars="0" w:firstLine="0"/>
            </w:pPr>
            <w:r>
              <w:rPr>
                <w:rFonts w:hint="eastAsia"/>
              </w:rPr>
              <w:t>時鐘</w:t>
            </w:r>
          </w:p>
        </w:tc>
        <w:tc>
          <w:tcPr>
            <w:tcW w:w="2464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rPr>
          <w:trHeight w:val="360"/>
        </w:trPr>
        <w:tc>
          <w:tcPr>
            <w:tcW w:w="683" w:type="dxa"/>
            <w:vMerge/>
            <w:vAlign w:val="center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0" w:left="0" w:firstLineChars="0" w:firstLine="0"/>
            </w:pPr>
            <w:r>
              <w:rPr>
                <w:rFonts w:hint="eastAsia"/>
              </w:rPr>
              <w:t>直撥手機的專線電話</w:t>
            </w:r>
          </w:p>
        </w:tc>
        <w:tc>
          <w:tcPr>
            <w:tcW w:w="2464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rPr>
          <w:trHeight w:val="360"/>
        </w:trPr>
        <w:tc>
          <w:tcPr>
            <w:tcW w:w="683" w:type="dxa"/>
            <w:vMerge/>
            <w:vAlign w:val="center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0" w:left="0" w:firstLineChars="0" w:firstLine="0"/>
            </w:pPr>
            <w:r>
              <w:rPr>
                <w:rFonts w:hAnsi="標楷體" w:hint="eastAsia"/>
              </w:rPr>
              <w:t>個人</w:t>
            </w:r>
            <w:r>
              <w:rPr>
                <w:rFonts w:hint="eastAsia"/>
              </w:rPr>
              <w:t>電腦（含網路設施及周邊設備）</w:t>
            </w:r>
          </w:p>
        </w:tc>
        <w:tc>
          <w:tcPr>
            <w:tcW w:w="2464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rPr>
          <w:trHeight w:val="360"/>
        </w:trPr>
        <w:tc>
          <w:tcPr>
            <w:tcW w:w="683" w:type="dxa"/>
            <w:vMerge/>
            <w:vAlign w:val="center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</w:p>
        </w:tc>
        <w:tc>
          <w:tcPr>
            <w:tcW w:w="3544" w:type="dxa"/>
          </w:tcPr>
          <w:p w:rsidR="006B5EDC" w:rsidRDefault="006B5EDC" w:rsidP="00452868">
            <w:pPr>
              <w:pStyle w:val="2"/>
              <w:ind w:leftChars="0" w:left="0" w:firstLineChars="0" w:firstLine="0"/>
            </w:pPr>
            <w:r>
              <w:rPr>
                <w:rFonts w:hint="eastAsia"/>
              </w:rPr>
              <w:t>印表機</w:t>
            </w:r>
          </w:p>
        </w:tc>
        <w:tc>
          <w:tcPr>
            <w:tcW w:w="2464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rPr>
          <w:trHeight w:val="360"/>
        </w:trPr>
        <w:tc>
          <w:tcPr>
            <w:tcW w:w="683" w:type="dxa"/>
            <w:vMerge/>
            <w:tcBorders>
              <w:bottom w:val="single" w:sz="6" w:space="0" w:color="auto"/>
            </w:tcBorders>
            <w:vAlign w:val="center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</w:p>
        </w:tc>
        <w:tc>
          <w:tcPr>
            <w:tcW w:w="3544" w:type="dxa"/>
            <w:tcBorders>
              <w:bottom w:val="single" w:sz="6" w:space="0" w:color="auto"/>
            </w:tcBorders>
          </w:tcPr>
          <w:p w:rsidR="006B5EDC" w:rsidRDefault="006B5EDC" w:rsidP="00452868">
            <w:pPr>
              <w:pStyle w:val="2"/>
              <w:ind w:leftChars="0" w:left="0" w:firstLineChars="0" w:firstLine="0"/>
            </w:pPr>
            <w:r>
              <w:rPr>
                <w:rFonts w:hint="eastAsia"/>
              </w:rPr>
              <w:t>數位相機</w:t>
            </w:r>
          </w:p>
        </w:tc>
        <w:tc>
          <w:tcPr>
            <w:tcW w:w="2464" w:type="dxa"/>
            <w:tcBorders>
              <w:bottom w:val="single" w:sz="6" w:space="0" w:color="auto"/>
            </w:tcBorders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  <w:rPr>
                <w:rFonts w:hAnsi="標楷體"/>
              </w:rPr>
            </w:pPr>
            <w:r w:rsidRPr="00445909">
              <w:rPr>
                <w:rFonts w:hAnsi="標楷體" w:hint="eastAsia"/>
              </w:rPr>
              <w:t>1</w:t>
            </w:r>
          </w:p>
        </w:tc>
      </w:tr>
    </w:tbl>
    <w:p w:rsidR="006B5EDC" w:rsidRPr="00AA3E42" w:rsidRDefault="006B5EDC" w:rsidP="006B5EDC">
      <w:pPr>
        <w:ind w:leftChars="200" w:left="480"/>
        <w:rPr>
          <w:rFonts w:ascii="標楷體" w:eastAsia="標楷體" w:hAnsi="標楷體"/>
        </w:rPr>
      </w:pPr>
      <w:bookmarkStart w:id="0" w:name="_Hlk176260876"/>
      <w:r>
        <w:rPr>
          <w:rFonts w:ascii="標楷體" w:eastAsia="標楷體" w:hAnsi="標楷體" w:hint="eastAsia"/>
        </w:rPr>
        <w:t>（二）</w:t>
      </w:r>
      <w:r w:rsidRPr="00AA3E42">
        <w:rPr>
          <w:rFonts w:ascii="標楷體" w:eastAsia="標楷體" w:hAnsi="標楷體" w:hint="eastAsia"/>
        </w:rPr>
        <w:t>保健、傷病處理器材</w:t>
      </w:r>
      <w:r>
        <w:rPr>
          <w:rFonts w:ascii="標楷體" w:eastAsia="標楷體" w:hAnsi="標楷體" w:hint="eastAsia"/>
        </w:rPr>
        <w:t>：</w:t>
      </w:r>
    </w:p>
    <w:tbl>
      <w:tblPr>
        <w:tblW w:w="6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81"/>
        <w:gridCol w:w="3543"/>
        <w:gridCol w:w="2467"/>
      </w:tblGrid>
      <w:tr w:rsidR="006B5EDC" w:rsidTr="00452868">
        <w:trPr>
          <w:cantSplit/>
        </w:trPr>
        <w:tc>
          <w:tcPr>
            <w:tcW w:w="681" w:type="dxa"/>
          </w:tcPr>
          <w:bookmarkEnd w:id="0"/>
          <w:p w:rsidR="006B5EDC" w:rsidRDefault="006B5EDC" w:rsidP="00452868">
            <w:pPr>
              <w:pStyle w:val="2"/>
              <w:ind w:leftChars="0" w:left="0" w:firstLineChars="0" w:firstLine="0"/>
              <w:jc w:val="right"/>
            </w:pPr>
            <w:r>
              <w:rPr>
                <w:rFonts w:hint="eastAsia"/>
              </w:rPr>
              <w:t>類別</w:t>
            </w:r>
          </w:p>
        </w:tc>
        <w:tc>
          <w:tcPr>
            <w:tcW w:w="3543" w:type="dxa"/>
          </w:tcPr>
          <w:p w:rsidR="006B5EDC" w:rsidRDefault="006B5EDC" w:rsidP="00452868">
            <w:pPr>
              <w:pStyle w:val="2"/>
              <w:ind w:leftChars="0" w:left="0" w:firstLineChars="0" w:firstLine="0"/>
            </w:pPr>
            <w:r>
              <w:rPr>
                <w:rFonts w:hint="eastAsia"/>
              </w:rPr>
              <w:t>項        目</w:t>
            </w:r>
          </w:p>
        </w:tc>
        <w:tc>
          <w:tcPr>
            <w:tcW w:w="2467" w:type="dxa"/>
            <w:tcBorders>
              <w:bottom w:val="single" w:sz="4" w:space="0" w:color="auto"/>
            </w:tcBorders>
          </w:tcPr>
          <w:p w:rsidR="006B5EDC" w:rsidRPr="00D2423C" w:rsidRDefault="006B5EDC" w:rsidP="00452868">
            <w:pPr>
              <w:pStyle w:val="2"/>
              <w:jc w:val="center"/>
            </w:pPr>
            <w:r w:rsidRPr="00D2423C">
              <w:rPr>
                <w:rFonts w:hint="eastAsia"/>
              </w:rPr>
              <w:t>數量</w:t>
            </w:r>
          </w:p>
        </w:tc>
      </w:tr>
      <w:tr w:rsidR="006B5EDC" w:rsidRPr="001252D0" w:rsidTr="00452868">
        <w:trPr>
          <w:cantSplit/>
        </w:trPr>
        <w:tc>
          <w:tcPr>
            <w:tcW w:w="681" w:type="dxa"/>
            <w:vMerge w:val="restart"/>
            <w:textDirection w:val="tbRlV"/>
            <w:vAlign w:val="center"/>
          </w:tcPr>
          <w:p w:rsidR="006B5EDC" w:rsidRDefault="006B5EDC" w:rsidP="00452868">
            <w:pPr>
              <w:ind w:left="113" w:right="113"/>
              <w:jc w:val="center"/>
              <w:rPr>
                <w:rFonts w:eastAsia="標楷體"/>
              </w:rPr>
            </w:pPr>
            <w:r w:rsidRPr="00AA3E42">
              <w:rPr>
                <w:rFonts w:ascii="標楷體" w:eastAsia="標楷體" w:hAnsi="標楷體" w:hint="eastAsia"/>
              </w:rPr>
              <w:t>保健、傷病處理器材</w:t>
            </w: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eastAsia="標楷體"/>
              </w:rPr>
            </w:pPr>
            <w:r>
              <w:rPr>
                <w:rFonts w:ascii="標楷體" w:eastAsia="標楷體" w:hint="eastAsia"/>
              </w:rPr>
              <w:t>休息、候診用椅</w:t>
            </w:r>
          </w:p>
        </w:tc>
        <w:tc>
          <w:tcPr>
            <w:tcW w:w="2467" w:type="dxa"/>
            <w:tcBorders>
              <w:top w:val="single" w:sz="4" w:space="0" w:color="auto"/>
            </w:tcBorders>
          </w:tcPr>
          <w:p w:rsidR="006B5EDC" w:rsidRPr="00445909" w:rsidRDefault="006B5EDC" w:rsidP="00452868">
            <w:pPr>
              <w:pStyle w:val="2"/>
              <w:jc w:val="center"/>
            </w:pPr>
            <w:r w:rsidRPr="00445909">
              <w:rPr>
                <w:rFonts w:hint="eastAsia"/>
              </w:rPr>
              <w:t>5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血壓計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2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eastAsia="標楷體"/>
              </w:rPr>
            </w:pPr>
            <w:r>
              <w:rPr>
                <w:rFonts w:ascii="標楷體" w:eastAsia="標楷體" w:hint="eastAsia"/>
              </w:rPr>
              <w:t>聽診器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2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eastAsia="標楷體"/>
              </w:rPr>
            </w:pPr>
            <w:r>
              <w:rPr>
                <w:rFonts w:ascii="標楷體" w:eastAsia="標楷體" w:hint="eastAsia"/>
              </w:rPr>
              <w:t xml:space="preserve">布質捲尺        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eastAsia="標楷體"/>
              </w:rPr>
            </w:pPr>
            <w:r>
              <w:rPr>
                <w:rFonts w:ascii="標楷體" w:eastAsia="標楷體" w:hint="eastAsia"/>
              </w:rPr>
              <w:t>身高測量器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eastAsia="標楷體"/>
              </w:rPr>
            </w:pPr>
            <w:r>
              <w:rPr>
                <w:rFonts w:ascii="標楷體" w:eastAsia="標楷體" w:hint="eastAsia"/>
              </w:rPr>
              <w:t>體重測量器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eastAsia="標楷體"/>
              </w:rPr>
            </w:pPr>
            <w:r>
              <w:rPr>
                <w:rFonts w:ascii="標楷體" w:eastAsia="標楷體" w:hint="eastAsia"/>
              </w:rPr>
              <w:t xml:space="preserve">體溫測量器具        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eastAsia="標楷體"/>
              </w:rPr>
            </w:pPr>
            <w:r>
              <w:rPr>
                <w:rFonts w:ascii="標楷體" w:eastAsia="標楷體" w:hint="eastAsia"/>
              </w:rPr>
              <w:t>視力檢查器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eastAsia="標楷體"/>
              </w:rPr>
            </w:pPr>
            <w:r>
              <w:rPr>
                <w:rFonts w:ascii="標楷體" w:eastAsia="標楷體" w:hint="eastAsia"/>
              </w:rPr>
              <w:t>亂點立體圖</w:t>
            </w:r>
            <w:r w:rsidRPr="004D6938">
              <w:rPr>
                <w:rFonts w:ascii="標楷體" w:eastAsia="標楷體" w:hint="eastAsia"/>
                <w:sz w:val="20"/>
                <w:szCs w:val="20"/>
              </w:rPr>
              <w:t>（國小設置）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5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eastAsia="標楷體"/>
              </w:rPr>
            </w:pPr>
            <w:r>
              <w:rPr>
                <w:rFonts w:ascii="標楷體" w:eastAsia="標楷體" w:hint="eastAsia"/>
              </w:rPr>
              <w:t>辨色力檢查本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eastAsia="標楷體"/>
              </w:rPr>
            </w:pPr>
            <w:r>
              <w:rPr>
                <w:rFonts w:ascii="標楷體" w:eastAsia="標楷體" w:hint="eastAsia"/>
              </w:rPr>
              <w:t>站燈(檢查用燈)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eastAsia="標楷體"/>
              </w:rPr>
            </w:pPr>
            <w:r>
              <w:rPr>
                <w:rFonts w:ascii="標楷體" w:eastAsia="標楷體" w:hint="eastAsia"/>
              </w:rPr>
              <w:t>隱私屏障物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3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不銹鋼換藥車組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彎盆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/>
              </w:rPr>
            </w:pPr>
            <w:r w:rsidRPr="00445909">
              <w:rPr>
                <w:rFonts w:ascii="標楷體" w:eastAsia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治療盤（含清潔治療巾）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拔刺放大鏡尖鑷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有齒鑷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5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無齒鑷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/>
              </w:rPr>
            </w:pPr>
            <w:r w:rsidRPr="00445909">
              <w:rPr>
                <w:rFonts w:ascii="標楷體" w:eastAsia="標楷體" w:hint="eastAsia"/>
              </w:rPr>
              <w:t>5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繃帶剪</w:t>
            </w:r>
          </w:p>
        </w:tc>
        <w:tc>
          <w:tcPr>
            <w:tcW w:w="2467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/>
              </w:rPr>
            </w:pPr>
            <w:r w:rsidRPr="00445909">
              <w:rPr>
                <w:rFonts w:ascii="標楷體" w:eastAsia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一般剪刀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2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腳踏式污物桶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洗眼壺及受水器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/>
              </w:rPr>
            </w:pPr>
            <w:r w:rsidRPr="00395B29">
              <w:rPr>
                <w:rFonts w:ascii="標楷體" w:eastAsia="標楷體" w:hint="eastAsia"/>
              </w:rPr>
              <w:t>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筆燈或手電筒 （含電池）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/>
              </w:rPr>
            </w:pPr>
            <w:r w:rsidRPr="00395B29">
              <w:rPr>
                <w:rFonts w:ascii="標楷體" w:eastAsia="標楷體" w:hint="eastAsia"/>
              </w:rPr>
              <w:t>2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Pr="00AA3E42" w:rsidRDefault="006B5EDC" w:rsidP="00452868">
            <w:pPr>
              <w:spacing w:line="300" w:lineRule="exact"/>
              <w:jc w:val="both"/>
              <w:rPr>
                <w:rFonts w:ascii="標楷體" w:eastAsia="標楷體"/>
              </w:rPr>
            </w:pPr>
            <w:r w:rsidRPr="00AA3E42">
              <w:rPr>
                <w:rFonts w:ascii="標楷體" w:eastAsia="標楷體" w:hint="eastAsia"/>
              </w:rPr>
              <w:t>一般急救箱（簡易外傷處理用），其包含許多</w:t>
            </w:r>
            <w:r>
              <w:rPr>
                <w:rFonts w:ascii="標楷體" w:eastAsia="標楷體" w:hint="eastAsia"/>
              </w:rPr>
              <w:t>其他附件，應參照第十一點規定配置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int="eastAsia"/>
              </w:rPr>
              <w:t>攜帶式人工甦醒器</w:t>
            </w:r>
            <w:r w:rsidRPr="00AA3E42">
              <w:rPr>
                <w:rFonts w:ascii="標楷體" w:eastAsia="標楷體" w:hint="eastAsia"/>
              </w:rPr>
              <w:t>（如圖</w:t>
            </w:r>
            <w:r>
              <w:rPr>
                <w:rFonts w:ascii="標楷體" w:eastAsia="標楷體" w:hint="eastAsia"/>
              </w:rPr>
              <w:t>一</w:t>
            </w:r>
            <w:r w:rsidRPr="00AA3E42">
              <w:rPr>
                <w:rFonts w:ascii="標楷體" w:eastAsia="標楷體" w:hint="eastAsia"/>
              </w:rPr>
              <w:t>）</w:t>
            </w:r>
          </w:p>
        </w:tc>
        <w:tc>
          <w:tcPr>
            <w:tcW w:w="2467" w:type="dxa"/>
            <w:vAlign w:val="center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int="eastAsia"/>
              </w:rPr>
              <w:t>活動式抽吸器（如圖二）</w:t>
            </w:r>
          </w:p>
        </w:tc>
        <w:tc>
          <w:tcPr>
            <w:tcW w:w="2467" w:type="dxa"/>
            <w:vAlign w:val="center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spacing w:line="300" w:lineRule="exact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攜帶式氧氣組</w:t>
            </w:r>
            <w:r w:rsidRPr="006000FE">
              <w:rPr>
                <w:rFonts w:ascii="標楷體" w:eastAsia="標楷體" w:hint="eastAsia"/>
              </w:rPr>
              <w:t>（如圖三）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spacing w:line="300" w:lineRule="exact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氧氣隨身包</w:t>
            </w:r>
          </w:p>
        </w:tc>
        <w:tc>
          <w:tcPr>
            <w:tcW w:w="2467" w:type="dxa"/>
            <w:vAlign w:val="center"/>
          </w:tcPr>
          <w:p w:rsidR="006B5EDC" w:rsidRPr="00395B29" w:rsidRDefault="006B5EDC" w:rsidP="00452868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口袋型面罩（學校護理人員專用）（如圖四）</w:t>
            </w:r>
          </w:p>
        </w:tc>
        <w:tc>
          <w:tcPr>
            <w:tcW w:w="2467" w:type="dxa"/>
            <w:vAlign w:val="center"/>
          </w:tcPr>
          <w:p w:rsidR="006B5EDC" w:rsidRPr="00395B29" w:rsidRDefault="006B5EDC" w:rsidP="00452868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軀幹固定器（如圖五）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可調式頸圈（如圖六）</w:t>
            </w:r>
            <w:r w:rsidRPr="00BB543C">
              <w:rPr>
                <w:rFonts w:ascii="標楷體" w:eastAsia="標楷體" w:hint="eastAsia"/>
                <w:sz w:val="16"/>
                <w:szCs w:val="16"/>
              </w:rPr>
              <w:t xml:space="preserve"> 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spacing w:line="320" w:lineRule="exact"/>
              <w:ind w:left="2280" w:hangingChars="950" w:hanging="2280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骨折（肢體）固定器（板）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輪椅</w:t>
            </w:r>
          </w:p>
        </w:tc>
        <w:tc>
          <w:tcPr>
            <w:tcW w:w="2467" w:type="dxa"/>
            <w:vAlign w:val="center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枴杖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擔架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三角巾（90×90×</w:t>
            </w:r>
            <w:smartTag w:uri="urn:schemas-microsoft-com:office:smarttags" w:element="chmetcnv">
              <w:smartTagPr>
                <w:attr w:name="UnitName" w:val="公分"/>
                <w:attr w:name="SourceValue" w:val="15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標楷體" w:eastAsia="標楷體" w:hint="eastAsia"/>
                </w:rPr>
                <w:t>150公分</w:t>
              </w:r>
            </w:smartTag>
            <w:r>
              <w:rPr>
                <w:rFonts w:ascii="標楷體" w:eastAsia="標楷體" w:hint="eastAsia"/>
              </w:rPr>
              <w:t>）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5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  <w:vAlign w:val="center"/>
          </w:tcPr>
          <w:p w:rsidR="006B5EDC" w:rsidRPr="00A417FC" w:rsidRDefault="006B5EDC" w:rsidP="00452868">
            <w:pPr>
              <w:spacing w:line="280" w:lineRule="exact"/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觀察床(含床墊)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2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pStyle w:val="a9"/>
              <w:rPr>
                <w:rFonts w:ascii="標楷體" w:eastAsia="標楷體"/>
              </w:rPr>
            </w:pPr>
            <w:r>
              <w:rPr>
                <w:rFonts w:eastAsia="標楷體"/>
                <w:szCs w:val="20"/>
              </w:rPr>
              <w:t>棉被、枕頭、枕套、床罩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395B29">
              <w:rPr>
                <w:rFonts w:hint="eastAsia"/>
              </w:rPr>
              <w:t>2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吹風機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395B29">
              <w:rPr>
                <w:rFonts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酒精比重計50-100﹪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395B29">
              <w:rPr>
                <w:rFonts w:hint="eastAsia"/>
              </w:rPr>
              <w:t>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  <w:vAlign w:val="center"/>
          </w:tcPr>
          <w:p w:rsidR="006B5EDC" w:rsidRPr="002B29B1" w:rsidRDefault="006B5EDC" w:rsidP="00452868">
            <w:pPr>
              <w:jc w:val="both"/>
              <w:rPr>
                <w:rFonts w:ascii="標楷體" w:eastAsia="標楷體"/>
                <w:sz w:val="16"/>
                <w:szCs w:val="16"/>
              </w:rPr>
            </w:pPr>
            <w:r w:rsidRPr="00367EF7">
              <w:rPr>
                <w:rFonts w:ascii="標楷體" w:eastAsia="標楷體" w:hint="eastAsia"/>
              </w:rPr>
              <w:t>甦醒安妮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  <w:vAlign w:val="center"/>
          </w:tcPr>
          <w:p w:rsidR="006B5EDC" w:rsidRPr="00367EF7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血糖機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543" w:type="dxa"/>
            <w:vAlign w:val="center"/>
          </w:tcPr>
          <w:p w:rsidR="006B5EDC" w:rsidRPr="00367EF7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腰圍皮尺</w:t>
            </w:r>
          </w:p>
        </w:tc>
        <w:tc>
          <w:tcPr>
            <w:tcW w:w="2467" w:type="dxa"/>
          </w:tcPr>
          <w:p w:rsidR="006B5EDC" w:rsidRPr="00395B2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395B29"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6B5EDC" w:rsidRPr="006000FE" w:rsidRDefault="006B5EDC" w:rsidP="006B5EDC">
      <w:pPr>
        <w:ind w:leftChars="200"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（三）</w:t>
      </w:r>
      <w:r w:rsidRPr="006000FE">
        <w:rPr>
          <w:rFonts w:ascii="標楷體" w:eastAsia="標楷體" w:hAnsi="標楷體" w:hint="eastAsia"/>
        </w:rPr>
        <w:t>保健、傷病處理耗材</w:t>
      </w:r>
      <w:r>
        <w:rPr>
          <w:rFonts w:ascii="標楷體" w:eastAsia="標楷體" w:hAnsi="標楷體" w:hint="eastAsia"/>
        </w:rPr>
        <w:t>：</w:t>
      </w:r>
    </w:p>
    <w:tbl>
      <w:tblPr>
        <w:tblW w:w="6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81"/>
        <w:gridCol w:w="3251"/>
        <w:gridCol w:w="2759"/>
      </w:tblGrid>
      <w:tr w:rsidR="006B5EDC" w:rsidTr="00452868">
        <w:trPr>
          <w:cantSplit/>
        </w:trPr>
        <w:tc>
          <w:tcPr>
            <w:tcW w:w="681" w:type="dxa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  <w:r>
              <w:rPr>
                <w:rFonts w:hint="eastAsia"/>
              </w:rPr>
              <w:t>類別</w:t>
            </w:r>
          </w:p>
        </w:tc>
        <w:tc>
          <w:tcPr>
            <w:tcW w:w="3251" w:type="dxa"/>
          </w:tcPr>
          <w:p w:rsidR="006B5EDC" w:rsidRDefault="006B5EDC" w:rsidP="00452868">
            <w:pPr>
              <w:pStyle w:val="2"/>
              <w:ind w:leftChars="0" w:left="0" w:firstLineChars="0" w:firstLine="0"/>
              <w:jc w:val="center"/>
            </w:pPr>
            <w:r>
              <w:rPr>
                <w:rFonts w:hint="eastAsia"/>
              </w:rPr>
              <w:t>項        目</w:t>
            </w:r>
          </w:p>
        </w:tc>
        <w:tc>
          <w:tcPr>
            <w:tcW w:w="27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EDC" w:rsidRPr="00D2423C" w:rsidRDefault="006B5EDC" w:rsidP="00452868">
            <w:pPr>
              <w:pStyle w:val="2"/>
              <w:jc w:val="center"/>
            </w:pPr>
            <w:r w:rsidRPr="00D2423C">
              <w:rPr>
                <w:rFonts w:hint="eastAsia"/>
              </w:rPr>
              <w:t>數量</w:t>
            </w:r>
          </w:p>
        </w:tc>
      </w:tr>
      <w:tr w:rsidR="006B5EDC" w:rsidRPr="001252D0" w:rsidTr="00452868">
        <w:trPr>
          <w:cantSplit/>
        </w:trPr>
        <w:tc>
          <w:tcPr>
            <w:tcW w:w="681" w:type="dxa"/>
            <w:vMerge w:val="restart"/>
            <w:textDirection w:val="tbRlV"/>
            <w:vAlign w:val="center"/>
          </w:tcPr>
          <w:p w:rsidR="006B5EDC" w:rsidRDefault="006B5EDC" w:rsidP="0045286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 w:rsidRPr="006000FE">
              <w:rPr>
                <w:rFonts w:ascii="標楷體" w:eastAsia="標楷體" w:hAnsi="標楷體" w:hint="eastAsia"/>
              </w:rPr>
              <w:t>保健、傷病處理耗材</w:t>
            </w:r>
          </w:p>
        </w:tc>
        <w:tc>
          <w:tcPr>
            <w:tcW w:w="3251" w:type="dxa"/>
            <w:vAlign w:val="center"/>
          </w:tcPr>
          <w:p w:rsidR="006B5EDC" w:rsidRDefault="006B5EDC" w:rsidP="00452868">
            <w:pPr>
              <w:jc w:val="both"/>
              <w:rPr>
                <w:rFonts w:ascii="標楷體" w:eastAsia="標楷體"/>
                <w:u w:val="single"/>
              </w:rPr>
            </w:pPr>
            <w:r>
              <w:rPr>
                <w:rFonts w:ascii="標楷體" w:eastAsia="標楷體" w:hint="eastAsia"/>
              </w:rPr>
              <w:t>衛生紙</w:t>
            </w:r>
          </w:p>
        </w:tc>
        <w:tc>
          <w:tcPr>
            <w:tcW w:w="2759" w:type="dxa"/>
            <w:tcBorders>
              <w:top w:val="single" w:sz="4" w:space="0" w:color="auto"/>
              <w:right w:val="single" w:sz="4" w:space="0" w:color="auto"/>
            </w:tcBorders>
          </w:tcPr>
          <w:p w:rsidR="006B5EDC" w:rsidRPr="00445909" w:rsidRDefault="006B5EDC" w:rsidP="00452868">
            <w:pPr>
              <w:pStyle w:val="2"/>
              <w:tabs>
                <w:tab w:val="left" w:pos="840"/>
                <w:tab w:val="center" w:pos="1441"/>
              </w:tabs>
              <w:rPr>
                <w:rFonts w:hAnsi="標楷體"/>
              </w:rPr>
            </w:pPr>
            <w:r>
              <w:rPr>
                <w:rFonts w:hAnsi="標楷體"/>
              </w:rPr>
              <w:tab/>
            </w:r>
            <w:r>
              <w:rPr>
                <w:rFonts w:hAnsi="標楷體" w:hint="eastAsia"/>
              </w:rPr>
              <w:t xml:space="preserve">    </w:t>
            </w:r>
            <w:r w:rsidRPr="00445909">
              <w:rPr>
                <w:rFonts w:hAnsi="標楷體" w:hint="eastAsia"/>
              </w:rPr>
              <w:t>20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  <w:vAlign w:val="center"/>
          </w:tcPr>
          <w:p w:rsidR="006B5EDC" w:rsidRDefault="006B5EDC" w:rsidP="00452868">
            <w:pPr>
              <w:jc w:val="both"/>
              <w:rPr>
                <w:rFonts w:ascii="標楷體" w:eastAsia="標楷體"/>
                <w:u w:val="single"/>
              </w:rPr>
            </w:pPr>
            <w:r>
              <w:rPr>
                <w:rFonts w:ascii="標楷體" w:eastAsia="標楷體" w:hint="eastAsia"/>
              </w:rPr>
              <w:t>衛生棉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  <w:vAlign w:val="center"/>
          </w:tcPr>
          <w:p w:rsidR="006B5EDC" w:rsidRDefault="006B5EDC" w:rsidP="00452868">
            <w:pPr>
              <w:jc w:val="both"/>
              <w:rPr>
                <w:rFonts w:ascii="標楷體" w:eastAsia="標楷體"/>
                <w:u w:val="single"/>
              </w:rPr>
            </w:pPr>
            <w:r>
              <w:rPr>
                <w:rFonts w:ascii="標楷體" w:eastAsia="標楷體" w:hint="eastAsia"/>
              </w:rPr>
              <w:t>免洗褲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  <w:vAlign w:val="center"/>
          </w:tcPr>
          <w:p w:rsidR="006B5EDC" w:rsidRDefault="006B5EDC" w:rsidP="00452868">
            <w:pPr>
              <w:jc w:val="both"/>
              <w:rPr>
                <w:rFonts w:ascii="標楷體" w:eastAsia="標楷體"/>
                <w:u w:val="single"/>
              </w:rPr>
            </w:pPr>
            <w:r>
              <w:rPr>
                <w:rFonts w:ascii="標楷體" w:eastAsia="標楷體" w:hint="eastAsia"/>
              </w:rPr>
              <w:t>擦手紙</w:t>
            </w:r>
            <w:r>
              <w:rPr>
                <w:rFonts w:ascii="標楷體" w:eastAsia="標楷體"/>
              </w:rPr>
              <w:t xml:space="preserve">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  <w:vAlign w:val="center"/>
          </w:tcPr>
          <w:p w:rsidR="006B5EDC" w:rsidRDefault="006B5EDC" w:rsidP="00452868">
            <w:pPr>
              <w:jc w:val="both"/>
              <w:rPr>
                <w:rFonts w:ascii="標楷體" w:eastAsia="標楷體"/>
                <w:u w:val="single"/>
              </w:rPr>
            </w:pPr>
            <w:r>
              <w:rPr>
                <w:rFonts w:ascii="標楷體" w:eastAsia="標楷體" w:hint="eastAsia"/>
              </w:rPr>
              <w:t>凡士林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2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  <w:vAlign w:val="center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清涼劑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  <w:vAlign w:val="center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30cc消毒空針</w:t>
            </w:r>
            <w:r w:rsidRPr="00570C62">
              <w:rPr>
                <w:rFonts w:ascii="標楷體" w:eastAsia="標楷體" w:hint="eastAsia"/>
                <w:sz w:val="20"/>
                <w:szCs w:val="20"/>
              </w:rPr>
              <w:t>（附19號針頭，沖</w:t>
            </w:r>
            <w:r w:rsidRPr="00570C62">
              <w:rPr>
                <w:rFonts w:ascii="標楷體" w:eastAsia="標楷體" w:hint="eastAsia"/>
                <w:sz w:val="20"/>
                <w:szCs w:val="20"/>
              </w:rPr>
              <w:lastRenderedPageBreak/>
              <w:t>洗傷口用）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lastRenderedPageBreak/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  <w:vAlign w:val="center"/>
          </w:tcPr>
          <w:p w:rsidR="006B5EDC" w:rsidRDefault="006B5EDC" w:rsidP="0045286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75％酒精棉片</w:t>
            </w:r>
          </w:p>
        </w:tc>
        <w:tc>
          <w:tcPr>
            <w:tcW w:w="2759" w:type="dxa"/>
            <w:vAlign w:val="center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生理食鹽</w:t>
            </w:r>
            <w:r>
              <w:rPr>
                <w:rFonts w:ascii="標楷體" w:eastAsia="標楷體" w:hAnsi="標楷體" w:hint="eastAsia"/>
              </w:rPr>
              <w:t xml:space="preserve">水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pStyle w:val="2"/>
              <w:spacing w:line="240" w:lineRule="auto"/>
              <w:ind w:leftChars="0" w:left="0" w:firstLineChars="0" w:firstLine="0"/>
              <w:jc w:val="center"/>
            </w:pPr>
            <w:r w:rsidRPr="00445909">
              <w:rPr>
                <w:rFonts w:hint="eastAsia"/>
              </w:rPr>
              <w:t>4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優碘溶液 </w:t>
            </w:r>
            <w:r>
              <w:rPr>
                <w:rFonts w:ascii="標楷體" w:eastAsia="標楷體" w:hAnsi="標楷體" w:hint="eastAsia"/>
              </w:rPr>
              <w:t xml:space="preserve"> 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/>
              </w:rPr>
            </w:pPr>
            <w:r w:rsidRPr="00445909">
              <w:rPr>
                <w:rFonts w:ascii="標楷體" w:eastAsia="標楷體" w:hint="eastAsia"/>
              </w:rPr>
              <w:t>4</w:t>
            </w:r>
          </w:p>
        </w:tc>
      </w:tr>
      <w:tr w:rsidR="006B5EDC" w:rsidTr="00452868">
        <w:tc>
          <w:tcPr>
            <w:tcW w:w="681" w:type="dxa"/>
            <w:vMerge w:val="restart"/>
            <w:textDirection w:val="tbRlV"/>
            <w:vAlign w:val="center"/>
          </w:tcPr>
          <w:p w:rsidR="006B5EDC" w:rsidRDefault="006B5EDC" w:rsidP="0045286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 w:rsidRPr="006000FE">
              <w:rPr>
                <w:rFonts w:ascii="標楷體" w:eastAsia="標楷體" w:hAnsi="標楷體" w:hint="eastAsia"/>
              </w:rPr>
              <w:t>保健、傷病處理耗材</w:t>
            </w: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肌肉消炎鎮痛噴劑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/>
              </w:rPr>
            </w:pPr>
            <w:r w:rsidRPr="00445909">
              <w:rPr>
                <w:rFonts w:ascii="標楷體" w:eastAsia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彈性紗布繃帶2-6吋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2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ind w:left="240" w:hangingChars="100" w:hanging="240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彈性繃帶2-6吋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/>
              </w:rPr>
            </w:pPr>
            <w:r w:rsidRPr="00445909">
              <w:rPr>
                <w:rFonts w:ascii="標楷體" w:eastAsia="標楷體" w:hint="eastAsia"/>
              </w:rPr>
              <w:t>2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網狀繃帶</w:t>
            </w:r>
            <w:r>
              <w:rPr>
                <w:rFonts w:eastAsia="標楷體"/>
              </w:rPr>
              <w:t>0-5</w:t>
            </w:r>
            <w:r>
              <w:rPr>
                <w:rFonts w:eastAsia="標楷體" w:hint="eastAsia"/>
              </w:rPr>
              <w:t>號</w:t>
            </w:r>
            <w:r>
              <w:rPr>
                <w:rFonts w:eastAsia="標楷體" w:hint="eastAsia"/>
              </w:rPr>
              <w:t xml:space="preserve">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/>
              </w:rPr>
            </w:pPr>
            <w:r w:rsidRPr="00445909">
              <w:rPr>
                <w:rFonts w:ascii="標楷體" w:eastAsia="標楷體" w:hint="eastAsia"/>
              </w:rPr>
              <w:t>2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eastAsia="標楷體" w:hint="eastAsia"/>
              </w:rPr>
              <w:t>簡易（</w:t>
            </w:r>
            <w:r>
              <w:rPr>
                <w:rFonts w:eastAsia="標楷體" w:hint="eastAsia"/>
              </w:rPr>
              <w:t>OK</w:t>
            </w:r>
            <w:r>
              <w:rPr>
                <w:rFonts w:eastAsia="標楷體" w:hint="eastAsia"/>
              </w:rPr>
              <w:t>）繃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4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止血棉條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滅菌紗布  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5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凡士林紗布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/>
              </w:rPr>
            </w:pPr>
            <w:r w:rsidRPr="00445909">
              <w:rPr>
                <w:rFonts w:ascii="標楷體" w:eastAsia="標楷體" w:hint="eastAsia"/>
              </w:rPr>
              <w:t>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燙傷紗布  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/>
              </w:rPr>
            </w:pPr>
            <w:r w:rsidRPr="00445909">
              <w:rPr>
                <w:rFonts w:ascii="標楷體" w:eastAsia="標楷體" w:hint="eastAsia"/>
              </w:rPr>
              <w:t>2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消毒棉籤  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10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棉球（塊）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5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透氣膠帶  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/>
              </w:rPr>
            </w:pPr>
            <w:r w:rsidRPr="00445909">
              <w:rPr>
                <w:rFonts w:ascii="標楷體" w:eastAsia="標楷體" w:hint="eastAsia"/>
              </w:rPr>
              <w:t>3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安全別針  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/>
              </w:rPr>
            </w:pPr>
            <w:r w:rsidRPr="00445909">
              <w:rPr>
                <w:rFonts w:ascii="標楷體" w:eastAsia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冷、熱敷用品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2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口罩      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50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手套      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/>
              </w:rPr>
            </w:pPr>
            <w:r w:rsidRPr="00445909">
              <w:rPr>
                <w:rFonts w:ascii="標楷體" w:eastAsia="標楷體" w:hint="eastAsia"/>
              </w:rPr>
              <w:t>5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藥用酒精  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10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量杯（50</w:t>
            </w:r>
            <w:smartTag w:uri="urn:schemas-microsoft-com:office:smarttags" w:element="chmetcnv">
              <w:smartTagPr>
                <w:attr w:name="UnitName" w:val="C"/>
                <w:attr w:name="SourceValue" w:val="100"/>
                <w:attr w:name="HasSpace" w:val="False"/>
                <w:attr w:name="Negative" w:val="True"/>
                <w:attr w:name="NumberType" w:val="1"/>
                <w:attr w:name="TCSC" w:val="0"/>
              </w:smartTagPr>
              <w:r>
                <w:rPr>
                  <w:rFonts w:ascii="標楷體" w:eastAsia="標楷體" w:hint="eastAsia"/>
                </w:rPr>
                <w:t>-100c</w:t>
              </w:r>
            </w:smartTag>
            <w:r>
              <w:rPr>
                <w:rFonts w:ascii="標楷體" w:eastAsia="標楷體" w:hint="eastAsia"/>
              </w:rPr>
              <w:t>c）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2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蒸餾水    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3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急救器材之消毒液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pStyle w:val="a9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漂白水             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pStyle w:val="a9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壓舌板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3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pStyle w:val="a9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外傷藥膏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5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pStyle w:val="a9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咬合器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1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pStyle w:val="a9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冰寶、冰桶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0</w:t>
            </w:r>
          </w:p>
        </w:tc>
      </w:tr>
      <w:tr w:rsidR="006B5EDC" w:rsidTr="00452868">
        <w:tc>
          <w:tcPr>
            <w:tcW w:w="681" w:type="dxa"/>
            <w:vMerge/>
            <w:vAlign w:val="center"/>
          </w:tcPr>
          <w:p w:rsidR="006B5EDC" w:rsidRDefault="006B5EDC" w:rsidP="0045286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6B5EDC" w:rsidRDefault="006B5EDC" w:rsidP="00452868">
            <w:pPr>
              <w:pStyle w:val="a9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止血帶</w:t>
            </w:r>
          </w:p>
        </w:tc>
        <w:tc>
          <w:tcPr>
            <w:tcW w:w="2759" w:type="dxa"/>
          </w:tcPr>
          <w:p w:rsidR="006B5EDC" w:rsidRPr="00445909" w:rsidRDefault="006B5EDC" w:rsidP="00452868">
            <w:pPr>
              <w:jc w:val="center"/>
              <w:rPr>
                <w:rFonts w:ascii="標楷體" w:eastAsia="標楷體" w:hAnsi="標楷體"/>
              </w:rPr>
            </w:pPr>
            <w:r w:rsidRPr="00445909">
              <w:rPr>
                <w:rFonts w:ascii="標楷體" w:eastAsia="標楷體" w:hAnsi="標楷體" w:hint="eastAsia"/>
              </w:rPr>
              <w:t>2</w:t>
            </w:r>
          </w:p>
        </w:tc>
      </w:tr>
    </w:tbl>
    <w:p w:rsidR="006B5EDC" w:rsidRPr="007E24DE" w:rsidRDefault="006B5EDC" w:rsidP="006B5EDC">
      <w:pPr>
        <w:rPr>
          <w:rFonts w:ascii="標楷體" w:eastAsia="標楷體" w:hAnsi="標楷體"/>
          <w:color w:val="FF0000"/>
          <w:sz w:val="48"/>
          <w:szCs w:val="48"/>
        </w:rPr>
      </w:pPr>
      <w:r>
        <w:rPr>
          <w:rFonts w:ascii="標楷體" w:eastAsia="標楷體" w:hAnsi="標楷體" w:hint="eastAsia"/>
          <w:color w:val="FF0000"/>
          <w:sz w:val="48"/>
          <w:szCs w:val="48"/>
        </w:rPr>
        <w:t>※</w:t>
      </w:r>
      <w:r w:rsidRPr="007E24DE">
        <w:rPr>
          <w:rFonts w:ascii="標楷體" w:eastAsia="標楷體" w:hAnsi="標楷體" w:hint="eastAsia"/>
          <w:color w:val="FF0000"/>
          <w:sz w:val="48"/>
          <w:szCs w:val="48"/>
        </w:rPr>
        <w:t>符合教育部訂立之標準</w:t>
      </w:r>
    </w:p>
    <w:p w:rsidR="006B5EDC" w:rsidRDefault="006B5EDC" w:rsidP="006B5EDC">
      <w:r>
        <w:rPr>
          <w:rFonts w:hint="eastAsia"/>
        </w:rPr>
        <w:t xml:space="preserve">                                                                                     </w:t>
      </w:r>
    </w:p>
    <w:p w:rsidR="006B5EDC" w:rsidRDefault="006B5EDC" w:rsidP="006B5EDC">
      <w:r>
        <w:rPr>
          <w:rFonts w:hint="eastAsia"/>
        </w:rPr>
        <w:t xml:space="preserve">                                              </w:t>
      </w:r>
    </w:p>
    <w:p w:rsidR="006B5EDC" w:rsidRDefault="006B5EDC" w:rsidP="006B5EDC"/>
    <w:p w:rsidR="006B5EDC" w:rsidRDefault="006B5EDC" w:rsidP="006B5EDC"/>
    <w:p w:rsidR="006B5EDC" w:rsidRDefault="006B5EDC" w:rsidP="006B5EDC"/>
    <w:p w:rsidR="006B5EDC" w:rsidRDefault="006B5EDC" w:rsidP="006B5EDC"/>
    <w:p w:rsidR="006B5EDC" w:rsidRDefault="006B5EDC" w:rsidP="006B5EDC"/>
    <w:p w:rsidR="006B5EDC" w:rsidRDefault="006B5EDC" w:rsidP="006B5EDC"/>
    <w:p w:rsidR="006607EE" w:rsidRPr="006B5EDC" w:rsidRDefault="006607EE" w:rsidP="006607EE"/>
    <w:sectPr w:rsidR="006607EE" w:rsidRPr="006B5EDC" w:rsidSect="00F246D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2C2" w:rsidRDefault="007B12C2" w:rsidP="006B5EDC">
      <w:r>
        <w:separator/>
      </w:r>
    </w:p>
  </w:endnote>
  <w:endnote w:type="continuationSeparator" w:id="0">
    <w:p w:rsidR="007B12C2" w:rsidRDefault="007B12C2" w:rsidP="006B5E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2C2" w:rsidRDefault="007B12C2" w:rsidP="006B5EDC">
      <w:r>
        <w:separator/>
      </w:r>
    </w:p>
  </w:footnote>
  <w:footnote w:type="continuationSeparator" w:id="0">
    <w:p w:rsidR="007B12C2" w:rsidRDefault="007B12C2" w:rsidP="006B5E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D490D"/>
    <w:multiLevelType w:val="hybridMultilevel"/>
    <w:tmpl w:val="58BCBE2C"/>
    <w:lvl w:ilvl="0" w:tplc="35FC7238">
      <w:start w:val="1"/>
      <w:numFmt w:val="taiwaneseCountingThousand"/>
      <w:lvlText w:val="（%1）"/>
      <w:lvlJc w:val="left"/>
      <w:pPr>
        <w:ind w:left="1146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07EE"/>
    <w:rsid w:val="006607EE"/>
    <w:rsid w:val="006B5EDC"/>
    <w:rsid w:val="006E2D44"/>
    <w:rsid w:val="007B12C2"/>
    <w:rsid w:val="007B58CC"/>
    <w:rsid w:val="00A37526"/>
    <w:rsid w:val="00E86A8A"/>
    <w:rsid w:val="00F2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chsdate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6D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607E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607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607E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B5E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6B5ED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6B5E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6B5EDC"/>
    <w:rPr>
      <w:sz w:val="20"/>
      <w:szCs w:val="20"/>
    </w:rPr>
  </w:style>
  <w:style w:type="paragraph" w:styleId="a9">
    <w:name w:val="annotation text"/>
    <w:basedOn w:val="a"/>
    <w:link w:val="aa"/>
    <w:semiHidden/>
    <w:rsid w:val="006B5EDC"/>
    <w:rPr>
      <w:rFonts w:ascii="Times New Roman" w:eastAsia="新細明體" w:hAnsi="Times New Roman" w:cs="Times New Roman"/>
      <w:szCs w:val="24"/>
    </w:rPr>
  </w:style>
  <w:style w:type="character" w:customStyle="1" w:styleId="aa">
    <w:name w:val="註解文字 字元"/>
    <w:basedOn w:val="a0"/>
    <w:link w:val="a9"/>
    <w:semiHidden/>
    <w:rsid w:val="006B5EDC"/>
    <w:rPr>
      <w:rFonts w:ascii="Times New Roman" w:eastAsia="新細明體" w:hAnsi="Times New Roman" w:cs="Times New Roman"/>
      <w:szCs w:val="24"/>
    </w:rPr>
  </w:style>
  <w:style w:type="paragraph" w:styleId="2">
    <w:name w:val="Body Text Indent 2"/>
    <w:basedOn w:val="a"/>
    <w:link w:val="20"/>
    <w:rsid w:val="006B5EDC"/>
    <w:pPr>
      <w:spacing w:line="0" w:lineRule="atLeast"/>
      <w:ind w:leftChars="75" w:left="720" w:hangingChars="225" w:hanging="540"/>
    </w:pPr>
    <w:rPr>
      <w:rFonts w:ascii="標楷體" w:eastAsia="標楷體" w:hAnsi="Times New Roman" w:cs="Times New Roman"/>
      <w:szCs w:val="24"/>
    </w:rPr>
  </w:style>
  <w:style w:type="character" w:customStyle="1" w:styleId="20">
    <w:name w:val="本文縮排 2 字元"/>
    <w:basedOn w:val="a0"/>
    <w:link w:val="2"/>
    <w:rsid w:val="006B5EDC"/>
    <w:rPr>
      <w:rFonts w:ascii="標楷體" w:eastAsia="標楷體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4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66880">
          <w:marLeft w:val="0"/>
          <w:marRight w:val="0"/>
          <w:marTop w:val="0"/>
          <w:marBottom w:val="0"/>
          <w:divBdr>
            <w:top w:val="none" w:sz="0" w:space="0" w:color="auto"/>
            <w:left w:val="single" w:sz="8" w:space="0" w:color="368B00"/>
            <w:bottom w:val="none" w:sz="0" w:space="0" w:color="auto"/>
            <w:right w:val="single" w:sz="8" w:space="0" w:color="368B00"/>
          </w:divBdr>
          <w:divsChild>
            <w:div w:id="19451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21735">
                  <w:marLeft w:val="100"/>
                  <w:marRight w:val="1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9408">
                      <w:marLeft w:val="0"/>
                      <w:marRight w:val="0"/>
                      <w:marTop w:val="100"/>
                      <w:marBottom w:val="100"/>
                      <w:divBdr>
                        <w:top w:val="dashed" w:sz="8" w:space="5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log.ilc.edu.tw/blog/gallery/21002/21002-1897844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blog.ilc.edu.tw/blog/gallery/21002/21002-1273452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log.ilc.edu.tw/blog/gallery/21002/21002-1897842.jpg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log.ilc.edu.tw/blog/gallery/21002/21002-1273454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271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3</cp:revision>
  <dcterms:created xsi:type="dcterms:W3CDTF">2014-04-18T07:48:00Z</dcterms:created>
  <dcterms:modified xsi:type="dcterms:W3CDTF">2014-04-23T08:18:00Z</dcterms:modified>
</cp:coreProperties>
</file>