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FB" w:rsidRPr="00D34ABF" w:rsidRDefault="00D865FB" w:rsidP="007439A8">
      <w:pPr>
        <w:spacing w:line="500" w:lineRule="exact"/>
        <w:jc w:val="center"/>
        <w:rPr>
          <w:rFonts w:ascii="標楷體" w:hAnsi="標楷體" w:hint="eastAsia"/>
          <w:b/>
          <w:sz w:val="36"/>
          <w:szCs w:val="36"/>
        </w:rPr>
      </w:pPr>
      <w:r w:rsidRPr="00D34ABF">
        <w:rPr>
          <w:rFonts w:ascii="標楷體" w:hAnsi="標楷體" w:hint="eastAsia"/>
          <w:b/>
          <w:sz w:val="36"/>
          <w:szCs w:val="36"/>
        </w:rPr>
        <w:t>101犯罪被害人保護週</w:t>
      </w:r>
      <w:r w:rsidR="00B01BFE">
        <w:rPr>
          <w:rFonts w:ascii="標楷體" w:hAnsi="標楷體" w:hint="eastAsia"/>
          <w:b/>
          <w:sz w:val="36"/>
          <w:szCs w:val="36"/>
        </w:rPr>
        <w:t>系列活動</w:t>
      </w:r>
    </w:p>
    <w:p w:rsidR="004E5784" w:rsidRPr="001E1B32" w:rsidRDefault="00D865FB" w:rsidP="007439A8">
      <w:pPr>
        <w:spacing w:line="500" w:lineRule="exact"/>
        <w:jc w:val="center"/>
        <w:rPr>
          <w:rFonts w:ascii="標楷體" w:hAnsi="標楷體" w:hint="eastAsia"/>
          <w:b/>
          <w:sz w:val="32"/>
          <w:szCs w:val="32"/>
        </w:rPr>
      </w:pPr>
      <w:r w:rsidRPr="00311E3C">
        <w:rPr>
          <w:rFonts w:ascii="標楷體" w:hAnsi="標楷體" w:hint="eastAsia"/>
          <w:b/>
          <w:sz w:val="32"/>
          <w:szCs w:val="32"/>
        </w:rPr>
        <w:t>『</w:t>
      </w:r>
      <w:r w:rsidRPr="00311E3C">
        <w:rPr>
          <w:rFonts w:ascii="典匠中特廣告體" w:eastAsia="典匠中特廣告體" w:hAnsi="標楷體" w:hint="eastAsia"/>
          <w:sz w:val="32"/>
          <w:szCs w:val="32"/>
        </w:rPr>
        <w:t>馨觀</w:t>
      </w:r>
      <w:r w:rsidRPr="00311E3C">
        <w:rPr>
          <w:rFonts w:ascii="標楷體" w:hAnsi="標楷體" w:hint="eastAsia"/>
          <w:b/>
          <w:sz w:val="32"/>
          <w:szCs w:val="32"/>
        </w:rPr>
        <w:t>懷 路</w:t>
      </w:r>
      <w:r w:rsidRPr="00311E3C">
        <w:rPr>
          <w:rFonts w:ascii="典匠中特廣告體" w:eastAsia="典匠中特廣告體" w:hAnsi="標楷體" w:hint="eastAsia"/>
          <w:sz w:val="32"/>
          <w:szCs w:val="32"/>
        </w:rPr>
        <w:t>更</w:t>
      </w:r>
      <w:r w:rsidRPr="00311E3C">
        <w:rPr>
          <w:rFonts w:ascii="標楷體" w:hAnsi="標楷體" w:hint="eastAsia"/>
          <w:b/>
          <w:sz w:val="32"/>
          <w:szCs w:val="32"/>
        </w:rPr>
        <w:t>寬』</w:t>
      </w:r>
      <w:r w:rsidRPr="001E1B32">
        <w:rPr>
          <w:rFonts w:ascii="標楷體" w:hAnsi="標楷體" w:hint="eastAsia"/>
          <w:b/>
          <w:sz w:val="32"/>
          <w:szCs w:val="32"/>
        </w:rPr>
        <w:t>～青少年法治教</w:t>
      </w:r>
      <w:r w:rsidR="001E1B32" w:rsidRPr="001E1B32">
        <w:rPr>
          <w:rFonts w:ascii="標楷體" w:hAnsi="標楷體" w:hint="eastAsia"/>
          <w:b/>
          <w:sz w:val="32"/>
          <w:szCs w:val="32"/>
        </w:rPr>
        <w:t>育</w:t>
      </w:r>
      <w:r w:rsidR="004E5784" w:rsidRPr="001E1B32">
        <w:rPr>
          <w:rFonts w:ascii="標楷體" w:hAnsi="標楷體" w:hint="eastAsia"/>
          <w:b/>
          <w:sz w:val="32"/>
          <w:szCs w:val="32"/>
        </w:rPr>
        <w:t>、犯罪預防</w:t>
      </w:r>
      <w:r w:rsidRPr="001E1B32">
        <w:rPr>
          <w:rFonts w:ascii="標楷體" w:hAnsi="標楷體" w:hint="eastAsia"/>
          <w:b/>
          <w:sz w:val="32"/>
          <w:szCs w:val="32"/>
        </w:rPr>
        <w:t>繪畫比賽</w:t>
      </w:r>
    </w:p>
    <w:p w:rsidR="00D865FB" w:rsidRPr="007439A8" w:rsidRDefault="00D865FB" w:rsidP="007439A8">
      <w:pPr>
        <w:spacing w:line="500" w:lineRule="exact"/>
        <w:jc w:val="center"/>
        <w:rPr>
          <w:rFonts w:ascii="標楷體" w:hAnsi="標楷體" w:hint="eastAsia"/>
          <w:sz w:val="36"/>
          <w:szCs w:val="36"/>
        </w:rPr>
      </w:pPr>
      <w:r w:rsidRPr="007439A8">
        <w:rPr>
          <w:rFonts w:ascii="標楷體" w:hAnsi="標楷體" w:hint="eastAsia"/>
          <w:b/>
          <w:sz w:val="36"/>
          <w:szCs w:val="36"/>
        </w:rPr>
        <w:t>實施計畫</w:t>
      </w:r>
    </w:p>
    <w:p w:rsidR="00D865FB" w:rsidRPr="00D34ABF" w:rsidRDefault="00D865FB">
      <w:pPr>
        <w:rPr>
          <w:rFonts w:hint="eastAsia"/>
          <w:b/>
          <w:sz w:val="32"/>
          <w:szCs w:val="32"/>
        </w:rPr>
      </w:pPr>
    </w:p>
    <w:p w:rsidR="00D865FB" w:rsidRPr="00D865FB" w:rsidRDefault="00D865FB">
      <w:pPr>
        <w:spacing w:line="500" w:lineRule="exact"/>
        <w:rPr>
          <w:rFonts w:hint="eastAsia"/>
          <w:b/>
          <w:sz w:val="28"/>
        </w:rPr>
      </w:pPr>
      <w:r w:rsidRPr="00D865FB">
        <w:rPr>
          <w:rFonts w:hint="eastAsia"/>
          <w:b/>
          <w:sz w:val="28"/>
        </w:rPr>
        <w:t>一、活動依據：</w:t>
      </w:r>
    </w:p>
    <w:p w:rsidR="00D865FB" w:rsidRPr="00D865FB" w:rsidRDefault="00F24EF4">
      <w:pPr>
        <w:numPr>
          <w:ilvl w:val="0"/>
          <w:numId w:val="6"/>
        </w:num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依</w:t>
      </w:r>
      <w:r w:rsidR="00D865FB" w:rsidRPr="00D865FB">
        <w:rPr>
          <w:rFonts w:hint="eastAsia"/>
          <w:sz w:val="28"/>
        </w:rPr>
        <w:t>法務部</w:t>
      </w:r>
      <w:r>
        <w:rPr>
          <w:rFonts w:hint="eastAsia"/>
          <w:sz w:val="28"/>
        </w:rPr>
        <w:t>101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日</w:t>
      </w:r>
      <w:r w:rsidR="00D865FB" w:rsidRPr="00D865FB">
        <w:rPr>
          <w:rFonts w:hint="eastAsia"/>
          <w:sz w:val="28"/>
        </w:rPr>
        <w:t>法保字第</w:t>
      </w:r>
      <w:r w:rsidR="00D865FB" w:rsidRPr="00D865FB">
        <w:rPr>
          <w:rFonts w:hint="eastAsia"/>
          <w:sz w:val="28"/>
        </w:rPr>
        <w:t>1010515090</w:t>
      </w:r>
      <w:r w:rsidR="00D865FB" w:rsidRPr="00D865FB">
        <w:rPr>
          <w:rFonts w:hint="eastAsia"/>
          <w:sz w:val="28"/>
        </w:rPr>
        <w:t>號函辦理。</w:t>
      </w:r>
    </w:p>
    <w:p w:rsidR="00D865FB" w:rsidRPr="00D865FB" w:rsidRDefault="00F24EF4" w:rsidP="009F2F7E">
      <w:pPr>
        <w:numPr>
          <w:ilvl w:val="0"/>
          <w:numId w:val="6"/>
        </w:numPr>
        <w:spacing w:line="500" w:lineRule="exact"/>
        <w:rPr>
          <w:rFonts w:hint="eastAsia"/>
          <w:b/>
          <w:sz w:val="28"/>
        </w:rPr>
      </w:pPr>
      <w:r>
        <w:rPr>
          <w:rFonts w:hint="eastAsia"/>
          <w:sz w:val="28"/>
        </w:rPr>
        <w:t>依</w:t>
      </w:r>
      <w:r w:rsidR="00D865FB" w:rsidRPr="00D865FB">
        <w:rPr>
          <w:rFonts w:hint="eastAsia"/>
          <w:sz w:val="28"/>
        </w:rPr>
        <w:t>財團法人犯罪被害人保護協會</w:t>
      </w:r>
      <w:r w:rsidR="00D865FB" w:rsidRPr="00D865FB">
        <w:rPr>
          <w:rFonts w:hint="eastAsia"/>
          <w:sz w:val="28"/>
        </w:rPr>
        <w:t>101</w:t>
      </w:r>
      <w:r w:rsidR="00D865FB" w:rsidRPr="00D865FB">
        <w:rPr>
          <w:rFonts w:hint="eastAsia"/>
          <w:sz w:val="28"/>
        </w:rPr>
        <w:t>年</w:t>
      </w:r>
      <w:r w:rsidR="00D865FB" w:rsidRPr="00D865FB">
        <w:rPr>
          <w:rFonts w:hint="eastAsia"/>
          <w:sz w:val="28"/>
        </w:rPr>
        <w:t>9</w:t>
      </w:r>
      <w:r w:rsidR="00D865FB" w:rsidRPr="00D865FB">
        <w:rPr>
          <w:rFonts w:hint="eastAsia"/>
          <w:sz w:val="28"/>
        </w:rPr>
        <w:t>月</w:t>
      </w:r>
      <w:r>
        <w:rPr>
          <w:rFonts w:hint="eastAsia"/>
          <w:sz w:val="28"/>
        </w:rPr>
        <w:t>10</w:t>
      </w:r>
      <w:r w:rsidR="00D865FB" w:rsidRPr="00D865FB">
        <w:rPr>
          <w:rFonts w:hint="eastAsia"/>
          <w:sz w:val="28"/>
        </w:rPr>
        <w:t>日</w:t>
      </w:r>
      <w:r>
        <w:rPr>
          <w:rFonts w:hint="eastAsia"/>
          <w:sz w:val="28"/>
        </w:rPr>
        <w:t>總</w:t>
      </w:r>
      <w:r w:rsidR="00D865FB" w:rsidRPr="00D865FB">
        <w:rPr>
          <w:rFonts w:hint="eastAsia"/>
          <w:sz w:val="28"/>
        </w:rPr>
        <w:t>護</w:t>
      </w:r>
      <w:r>
        <w:rPr>
          <w:rFonts w:hint="eastAsia"/>
          <w:sz w:val="28"/>
        </w:rPr>
        <w:t>和業</w:t>
      </w:r>
      <w:r w:rsidR="00D865FB" w:rsidRPr="00D865FB">
        <w:rPr>
          <w:rFonts w:hint="eastAsia"/>
          <w:sz w:val="28"/>
        </w:rPr>
        <w:t>字第</w:t>
      </w:r>
      <w:r>
        <w:rPr>
          <w:rFonts w:hint="eastAsia"/>
          <w:sz w:val="28"/>
        </w:rPr>
        <w:t>1010101230</w:t>
      </w:r>
      <w:r w:rsidR="00D865FB" w:rsidRPr="00D865FB">
        <w:rPr>
          <w:rFonts w:hint="eastAsia"/>
          <w:sz w:val="28"/>
        </w:rPr>
        <w:t>號函辦理。</w:t>
      </w:r>
    </w:p>
    <w:p w:rsidR="00D865FB" w:rsidRPr="00D865FB" w:rsidRDefault="00D865FB" w:rsidP="007C0484">
      <w:pPr>
        <w:ind w:left="561" w:hangingChars="200" w:hanging="561"/>
        <w:rPr>
          <w:rFonts w:hint="eastAsia"/>
          <w:sz w:val="28"/>
        </w:rPr>
      </w:pPr>
      <w:r w:rsidRPr="00D865FB">
        <w:rPr>
          <w:rFonts w:hint="eastAsia"/>
          <w:b/>
          <w:sz w:val="28"/>
        </w:rPr>
        <w:t>二、活動目的：</w:t>
      </w:r>
    </w:p>
    <w:p w:rsidR="00295C7D" w:rsidRPr="00D865FB" w:rsidRDefault="00295C7D" w:rsidP="007C0484">
      <w:pPr>
        <w:spacing w:line="440" w:lineRule="exact"/>
        <w:ind w:leftChars="200" w:left="1320" w:hangingChars="300" w:hanging="840"/>
        <w:jc w:val="both"/>
        <w:rPr>
          <w:rFonts w:ascii="標楷體" w:hAnsi="標楷體" w:hint="eastAsia"/>
          <w:sz w:val="28"/>
        </w:rPr>
      </w:pPr>
      <w:r>
        <w:rPr>
          <w:rFonts w:ascii="標楷體" w:hAnsi="標楷體" w:hint="eastAsia"/>
          <w:sz w:val="28"/>
          <w:szCs w:val="32"/>
        </w:rPr>
        <w:t>（一</w:t>
      </w:r>
      <w:r w:rsidRPr="00D865FB">
        <w:rPr>
          <w:rFonts w:ascii="標楷體" w:hAnsi="標楷體" w:hint="eastAsia"/>
          <w:sz w:val="28"/>
          <w:szCs w:val="32"/>
        </w:rPr>
        <w:t>）</w:t>
      </w:r>
      <w:r>
        <w:rPr>
          <w:rFonts w:ascii="標楷體" w:hAnsi="標楷體" w:hint="eastAsia"/>
          <w:sz w:val="28"/>
          <w:szCs w:val="32"/>
        </w:rPr>
        <w:t>由於兒童少年偏差行為或犯罪等問題，</w:t>
      </w:r>
      <w:r w:rsidRPr="00D865FB">
        <w:rPr>
          <w:rFonts w:ascii="標楷體" w:hAnsi="標楷體" w:hint="eastAsia"/>
          <w:sz w:val="28"/>
        </w:rPr>
        <w:t>隨著整體社會環境發展、家庭結構及個人觀念的轉變等因素</w:t>
      </w:r>
      <w:r>
        <w:rPr>
          <w:rFonts w:ascii="標楷體" w:hAnsi="標楷體" w:hint="eastAsia"/>
          <w:sz w:val="28"/>
        </w:rPr>
        <w:t>而改變</w:t>
      </w:r>
      <w:r w:rsidRPr="00D865FB">
        <w:rPr>
          <w:rFonts w:ascii="標楷體" w:hAnsi="標楷體" w:hint="eastAsia"/>
          <w:sz w:val="28"/>
        </w:rPr>
        <w:t>，父母需忙於工作，在無法陪伴的情形下，少年兒童從事不正當之休閒活動、涉足不良場所，或由於不瞭解觸法行為的嚴重性而誤觸法網，並使其被害機率大增，基於「預防犯罪於先」之觀念，強化兒童及少年的法治觀念及守法意願，使其不會、不想、不願犯罪，並推廣預防少年偏差行為及保護自己以免於被害資訊，營造保護兒童少年之優質生活環境。</w:t>
      </w:r>
    </w:p>
    <w:p w:rsidR="00D865FB" w:rsidRPr="00D865FB" w:rsidRDefault="00295C7D" w:rsidP="007C0484">
      <w:pPr>
        <w:pStyle w:val="a4"/>
        <w:spacing w:line="440" w:lineRule="exact"/>
        <w:ind w:leftChars="201" w:left="1322" w:hanging="840"/>
        <w:rPr>
          <w:rFonts w:hint="eastAsia"/>
        </w:rPr>
      </w:pPr>
      <w:r>
        <w:rPr>
          <w:rFonts w:hint="eastAsia"/>
          <w:sz w:val="28"/>
        </w:rPr>
        <w:t>（二</w:t>
      </w:r>
      <w:r w:rsidR="00D865FB" w:rsidRPr="00D865FB">
        <w:rPr>
          <w:rFonts w:hint="eastAsia"/>
          <w:sz w:val="28"/>
        </w:rPr>
        <w:t>）在犯罪被害人保護</w:t>
      </w:r>
      <w:r w:rsidR="002560BA">
        <w:rPr>
          <w:rFonts w:hint="eastAsia"/>
          <w:sz w:val="28"/>
        </w:rPr>
        <w:t>週</w:t>
      </w:r>
      <w:r w:rsidR="00D865FB" w:rsidRPr="00D865FB">
        <w:rPr>
          <w:rFonts w:hint="eastAsia"/>
          <w:sz w:val="28"/>
        </w:rPr>
        <w:t>，對宜蘭縣內之機關及一般民眾，密集加強犯罪被害人保護之宣導，強化社會大眾對於犯罪被害預防及保護之觀念，以促進社會的祥和與安全。</w:t>
      </w:r>
    </w:p>
    <w:p w:rsidR="00D865FB" w:rsidRPr="00D865FB" w:rsidRDefault="00D865FB">
      <w:pPr>
        <w:spacing w:line="500" w:lineRule="exact"/>
        <w:ind w:left="482" w:hanging="480"/>
        <w:rPr>
          <w:rFonts w:ascii="標楷體" w:hAnsi="標楷體" w:hint="eastAsia"/>
          <w:b/>
          <w:sz w:val="28"/>
        </w:rPr>
      </w:pPr>
      <w:r w:rsidRPr="00D865FB">
        <w:rPr>
          <w:rFonts w:ascii="標楷體" w:hAnsi="標楷體" w:hint="eastAsia"/>
          <w:b/>
          <w:sz w:val="28"/>
        </w:rPr>
        <w:t>三、指導單位：</w:t>
      </w:r>
    </w:p>
    <w:p w:rsidR="00D865FB" w:rsidRPr="00D865FB" w:rsidRDefault="002560BA" w:rsidP="00B25FB8">
      <w:pPr>
        <w:spacing w:line="500" w:lineRule="exact"/>
        <w:ind w:leftChars="250" w:left="600"/>
        <w:rPr>
          <w:rFonts w:ascii="標楷體" w:hAnsi="標楷體" w:hint="eastAsia"/>
          <w:sz w:val="28"/>
        </w:rPr>
      </w:pPr>
      <w:r>
        <w:rPr>
          <w:rFonts w:ascii="標楷體" w:hAnsi="標楷體" w:hint="eastAsia"/>
          <w:sz w:val="28"/>
        </w:rPr>
        <w:t>臺灣</w:t>
      </w:r>
      <w:r w:rsidR="00D865FB" w:rsidRPr="00D865FB">
        <w:rPr>
          <w:rFonts w:ascii="標楷體" w:hAnsi="標楷體" w:hint="eastAsia"/>
          <w:sz w:val="28"/>
        </w:rPr>
        <w:t>宜蘭地方法院檢察署</w:t>
      </w:r>
    </w:p>
    <w:p w:rsidR="00D865FB" w:rsidRPr="00D865FB" w:rsidRDefault="00D865FB">
      <w:pPr>
        <w:spacing w:line="500" w:lineRule="exact"/>
        <w:rPr>
          <w:rFonts w:ascii="標楷體" w:hAnsi="標楷體" w:hint="eastAsia"/>
          <w:b/>
          <w:sz w:val="28"/>
        </w:rPr>
      </w:pPr>
      <w:r w:rsidRPr="00D865FB">
        <w:rPr>
          <w:rFonts w:ascii="標楷體" w:hAnsi="標楷體" w:hint="eastAsia"/>
          <w:b/>
          <w:sz w:val="28"/>
        </w:rPr>
        <w:t>四、主辦單位：</w:t>
      </w:r>
    </w:p>
    <w:p w:rsidR="00D865FB" w:rsidRPr="00A350D2" w:rsidRDefault="00CF2BF1" w:rsidP="007C0484">
      <w:pPr>
        <w:spacing w:line="4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財團法人</w:t>
      </w:r>
      <w:r w:rsidR="00D865FB" w:rsidRPr="00A350D2">
        <w:rPr>
          <w:rFonts w:hint="eastAsia"/>
          <w:sz w:val="28"/>
          <w:szCs w:val="28"/>
        </w:rPr>
        <w:t>犯罪被害人保護協會臺灣宜蘭分會</w:t>
      </w:r>
    </w:p>
    <w:p w:rsidR="00D865FB" w:rsidRPr="00A350D2" w:rsidRDefault="00D865FB" w:rsidP="007C0484">
      <w:pPr>
        <w:spacing w:line="440" w:lineRule="exact"/>
        <w:ind w:firstLineChars="200" w:firstLine="560"/>
        <w:rPr>
          <w:rFonts w:ascii="標楷體" w:hAnsi="標楷體" w:hint="eastAsia"/>
          <w:sz w:val="28"/>
          <w:szCs w:val="28"/>
        </w:rPr>
      </w:pPr>
      <w:r w:rsidRPr="00A350D2">
        <w:rPr>
          <w:rFonts w:ascii="標楷體" w:hAnsi="標楷體" w:hint="eastAsia"/>
          <w:sz w:val="28"/>
          <w:szCs w:val="28"/>
        </w:rPr>
        <w:t>宜蘭縣觀護協會</w:t>
      </w:r>
    </w:p>
    <w:p w:rsidR="00D865FB" w:rsidRPr="00D865FB" w:rsidRDefault="00CF2BF1" w:rsidP="007C0484">
      <w:pPr>
        <w:spacing w:line="440" w:lineRule="exact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財團法人</w:t>
      </w:r>
      <w:r w:rsidR="00D865FB" w:rsidRPr="00D865FB">
        <w:rPr>
          <w:rFonts w:hint="eastAsia"/>
          <w:sz w:val="28"/>
        </w:rPr>
        <w:t>臺灣更生保護會宜蘭分會</w:t>
      </w:r>
    </w:p>
    <w:p w:rsidR="00D865FB" w:rsidRPr="00D865FB" w:rsidRDefault="00D865FB" w:rsidP="007C0484">
      <w:pPr>
        <w:spacing w:line="440" w:lineRule="exact"/>
        <w:ind w:firstLineChars="200" w:firstLine="560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</w:rPr>
        <w:t>宜蘭縣</w:t>
      </w:r>
      <w:r w:rsidR="00295C7D">
        <w:rPr>
          <w:rFonts w:ascii="標楷體" w:hAnsi="標楷體" w:hint="eastAsia"/>
          <w:sz w:val="28"/>
        </w:rPr>
        <w:t>榮譽</w:t>
      </w:r>
      <w:r w:rsidRPr="00D865FB">
        <w:rPr>
          <w:rFonts w:ascii="標楷體" w:hAnsi="標楷體" w:hint="eastAsia"/>
          <w:sz w:val="28"/>
        </w:rPr>
        <w:t>觀護</w:t>
      </w:r>
      <w:r w:rsidR="00295C7D">
        <w:rPr>
          <w:rFonts w:ascii="標楷體" w:hAnsi="標楷體" w:hint="eastAsia"/>
          <w:sz w:val="28"/>
        </w:rPr>
        <w:t>人</w:t>
      </w:r>
      <w:r w:rsidRPr="00D865FB">
        <w:rPr>
          <w:rFonts w:ascii="標楷體" w:hAnsi="標楷體" w:hint="eastAsia"/>
          <w:sz w:val="28"/>
        </w:rPr>
        <w:t>協進會</w:t>
      </w:r>
    </w:p>
    <w:p w:rsidR="00D865FB" w:rsidRPr="00D865FB" w:rsidRDefault="00D865FB">
      <w:pPr>
        <w:spacing w:line="500" w:lineRule="exact"/>
        <w:rPr>
          <w:rFonts w:ascii="標楷體" w:hAnsi="標楷體" w:hint="eastAsia"/>
          <w:b/>
          <w:bCs/>
          <w:sz w:val="28"/>
        </w:rPr>
      </w:pPr>
      <w:r w:rsidRPr="00D865FB">
        <w:rPr>
          <w:rFonts w:ascii="標楷體" w:hAnsi="標楷體" w:hint="eastAsia"/>
          <w:b/>
          <w:bCs/>
          <w:sz w:val="28"/>
        </w:rPr>
        <w:t>五、協辦單位：</w:t>
      </w:r>
    </w:p>
    <w:p w:rsidR="00D865FB" w:rsidRPr="00D865FB" w:rsidRDefault="00D865FB" w:rsidP="00EF13F0">
      <w:pPr>
        <w:spacing w:line="440" w:lineRule="exact"/>
        <w:ind w:firstLineChars="200" w:firstLine="560"/>
        <w:rPr>
          <w:rFonts w:ascii="標楷體" w:hAnsi="標楷體"/>
          <w:sz w:val="28"/>
        </w:rPr>
      </w:pPr>
      <w:r w:rsidRPr="00D865FB">
        <w:rPr>
          <w:rFonts w:ascii="標楷體" w:hAnsi="標楷體" w:hint="eastAsia"/>
          <w:sz w:val="28"/>
        </w:rPr>
        <w:t>宜蘭縣政府教育處</w:t>
      </w:r>
    </w:p>
    <w:p w:rsidR="00D865FB" w:rsidRPr="00D865FB" w:rsidRDefault="00D865FB" w:rsidP="007C0484">
      <w:pPr>
        <w:spacing w:line="440" w:lineRule="exact"/>
        <w:ind w:firstLineChars="200" w:firstLine="560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</w:rPr>
        <w:lastRenderedPageBreak/>
        <w:t>宜蘭縣各級學校</w:t>
      </w:r>
    </w:p>
    <w:p w:rsidR="00D865FB" w:rsidRPr="00D865FB" w:rsidRDefault="00D865FB" w:rsidP="00EF13F0">
      <w:pPr>
        <w:spacing w:line="500" w:lineRule="exact"/>
        <w:rPr>
          <w:rFonts w:ascii="標楷體" w:hAnsi="標楷體"/>
          <w:b/>
          <w:sz w:val="28"/>
        </w:rPr>
      </w:pPr>
      <w:r w:rsidRPr="00D865FB">
        <w:rPr>
          <w:rFonts w:ascii="標楷體" w:hAnsi="標楷體" w:hint="eastAsia"/>
          <w:b/>
          <w:sz w:val="28"/>
        </w:rPr>
        <w:t>六、實施方式：</w:t>
      </w:r>
    </w:p>
    <w:p w:rsidR="00D865FB" w:rsidRPr="00D865FB" w:rsidRDefault="00D865FB" w:rsidP="00EF13F0">
      <w:pPr>
        <w:numPr>
          <w:ilvl w:val="0"/>
          <w:numId w:val="8"/>
        </w:numPr>
        <w:spacing w:line="440" w:lineRule="exact"/>
        <w:ind w:left="1417" w:hanging="856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</w:rPr>
        <w:t>參加對象：宜蘭縣轄內各國小（高年級）、國中、高中職在學學生（以戶籍及學籍認定）。</w:t>
      </w:r>
    </w:p>
    <w:p w:rsidR="00D865FB" w:rsidRPr="00D865FB" w:rsidRDefault="00D865FB" w:rsidP="00EF13F0">
      <w:pPr>
        <w:numPr>
          <w:ilvl w:val="0"/>
          <w:numId w:val="8"/>
        </w:numPr>
        <w:spacing w:line="440" w:lineRule="exact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</w:rPr>
        <w:t>活動分組：</w:t>
      </w:r>
    </w:p>
    <w:p w:rsidR="00D865FB" w:rsidRPr="00D865FB" w:rsidRDefault="00D865FB" w:rsidP="00EF13F0">
      <w:pPr>
        <w:spacing w:line="440" w:lineRule="exact"/>
        <w:ind w:left="1320" w:firstLine="120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</w:rPr>
        <w:t>1.國小高年級組</w:t>
      </w:r>
    </w:p>
    <w:p w:rsidR="00D865FB" w:rsidRPr="00D865FB" w:rsidRDefault="00D865FB" w:rsidP="00EF13F0">
      <w:pPr>
        <w:spacing w:line="440" w:lineRule="exact"/>
        <w:ind w:left="1320" w:firstLine="120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</w:rPr>
        <w:t>2.國中組</w:t>
      </w:r>
    </w:p>
    <w:p w:rsidR="00D865FB" w:rsidRPr="00D865FB" w:rsidRDefault="00D865FB" w:rsidP="00EF13F0">
      <w:pPr>
        <w:spacing w:line="440" w:lineRule="exact"/>
        <w:ind w:left="1320" w:firstLine="120"/>
        <w:rPr>
          <w:rFonts w:ascii="標楷體" w:hAnsi="標楷體"/>
        </w:rPr>
      </w:pPr>
      <w:r w:rsidRPr="00D865FB">
        <w:rPr>
          <w:rFonts w:ascii="標楷體" w:hAnsi="標楷體" w:hint="eastAsia"/>
          <w:sz w:val="28"/>
        </w:rPr>
        <w:t>3.高中職組</w:t>
      </w:r>
    </w:p>
    <w:p w:rsidR="00D865FB" w:rsidRPr="00D865FB" w:rsidRDefault="00D865FB" w:rsidP="00EF13F0">
      <w:pPr>
        <w:numPr>
          <w:ilvl w:val="0"/>
          <w:numId w:val="8"/>
        </w:numPr>
        <w:spacing w:line="440" w:lineRule="exact"/>
        <w:rPr>
          <w:rFonts w:ascii="標楷體" w:hAnsi="標楷體"/>
          <w:sz w:val="28"/>
        </w:rPr>
      </w:pPr>
      <w:r w:rsidRPr="00D865FB">
        <w:rPr>
          <w:rFonts w:ascii="標楷體" w:hAnsi="標楷體" w:hint="eastAsia"/>
          <w:sz w:val="28"/>
        </w:rPr>
        <w:t>作品規格：畫紙使用（</w:t>
      </w:r>
      <w:r w:rsidRPr="00D865FB">
        <w:rPr>
          <w:rFonts w:ascii="標楷體" w:hAnsi="標楷體"/>
          <w:sz w:val="28"/>
        </w:rPr>
        <w:t>27</w:t>
      </w:r>
      <w:r w:rsidRPr="00D865FB">
        <w:rPr>
          <w:rFonts w:ascii="標楷體" w:hAnsi="標楷體" w:hint="eastAsia"/>
          <w:sz w:val="28"/>
        </w:rPr>
        <w:t>×</w:t>
      </w:r>
      <w:r w:rsidRPr="00D865FB">
        <w:rPr>
          <w:rFonts w:ascii="標楷體" w:hAnsi="標楷體"/>
          <w:sz w:val="28"/>
        </w:rPr>
        <w:t>38</w:t>
      </w:r>
      <w:r w:rsidRPr="00D865FB">
        <w:rPr>
          <w:rFonts w:ascii="標楷體" w:hAnsi="標楷體" w:hint="eastAsia"/>
          <w:sz w:val="28"/>
        </w:rPr>
        <w:t>㎝）圖畫紙，素材不拘，不需裝裱，每人限以一幅參加。</w:t>
      </w:r>
    </w:p>
    <w:p w:rsidR="00D865FB" w:rsidRPr="00D865FB" w:rsidRDefault="00D865FB" w:rsidP="00EF13F0">
      <w:pPr>
        <w:numPr>
          <w:ilvl w:val="0"/>
          <w:numId w:val="8"/>
        </w:numPr>
        <w:spacing w:line="440" w:lineRule="exact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</w:rPr>
        <w:t>徵畫主題：以反酒駕、反毒品、反霸凌、反詐騙四大主題為主自由發揮，可配</w:t>
      </w:r>
      <w:r w:rsidRPr="00D865FB">
        <w:rPr>
          <w:rFonts w:ascii="標楷體" w:hAnsi="標楷體"/>
          <w:sz w:val="28"/>
        </w:rPr>
        <w:t>15</w:t>
      </w:r>
      <w:r w:rsidRPr="00D865FB">
        <w:rPr>
          <w:rFonts w:ascii="標楷體" w:hAnsi="標楷體" w:hint="eastAsia"/>
          <w:sz w:val="28"/>
        </w:rPr>
        <w:t>字以內文字。</w:t>
      </w:r>
    </w:p>
    <w:p w:rsidR="00D865FB" w:rsidRPr="00D865FB" w:rsidRDefault="00D865FB" w:rsidP="00EF13F0">
      <w:pPr>
        <w:pStyle w:val="Default"/>
        <w:numPr>
          <w:ilvl w:val="0"/>
          <w:numId w:val="8"/>
        </w:numPr>
        <w:spacing w:line="440" w:lineRule="exact"/>
        <w:rPr>
          <w:rFonts w:ascii="標楷體" w:eastAsia="標楷體" w:hAnsi="標楷體" w:hint="eastAsia"/>
          <w:color w:val="auto"/>
          <w:sz w:val="28"/>
        </w:rPr>
      </w:pPr>
      <w:r w:rsidRPr="00D865FB">
        <w:rPr>
          <w:rFonts w:ascii="標楷體" w:eastAsia="標楷體" w:hAnsi="標楷體" w:hint="eastAsia"/>
          <w:color w:val="auto"/>
          <w:sz w:val="28"/>
        </w:rPr>
        <w:t>評分標準：</w:t>
      </w:r>
    </w:p>
    <w:p w:rsidR="00D865FB" w:rsidRPr="00D865FB" w:rsidRDefault="00D865FB" w:rsidP="00EF13F0">
      <w:pPr>
        <w:spacing w:line="440" w:lineRule="exact"/>
        <w:ind w:leftChars="550" w:left="1320" w:firstLineChars="50" w:firstLine="140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</w:rPr>
        <w:t>1.</w:t>
      </w:r>
      <w:r w:rsidRPr="00D865FB">
        <w:rPr>
          <w:rFonts w:ascii="標楷體" w:hAnsi="標楷體"/>
          <w:sz w:val="28"/>
        </w:rPr>
        <w:t>整體創意與主題符合性50%</w:t>
      </w:r>
    </w:p>
    <w:p w:rsidR="00D865FB" w:rsidRPr="00D865FB" w:rsidRDefault="00D865FB" w:rsidP="00EF13F0">
      <w:pPr>
        <w:spacing w:line="440" w:lineRule="exact"/>
        <w:ind w:leftChars="550" w:left="1320" w:firstLineChars="50" w:firstLine="140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</w:rPr>
        <w:t>2.</w:t>
      </w:r>
      <w:r w:rsidRPr="00D865FB">
        <w:rPr>
          <w:rFonts w:ascii="標楷體" w:hAnsi="標楷體"/>
          <w:sz w:val="28"/>
        </w:rPr>
        <w:t>構圖與佈局30%</w:t>
      </w:r>
    </w:p>
    <w:p w:rsidR="00D865FB" w:rsidRPr="00D865FB" w:rsidRDefault="00D865FB" w:rsidP="00EF13F0">
      <w:pPr>
        <w:spacing w:line="440" w:lineRule="exact"/>
        <w:ind w:leftChars="550" w:left="1320" w:firstLineChars="50" w:firstLine="140"/>
        <w:rPr>
          <w:rFonts w:ascii="標楷體" w:hAnsi="標楷體" w:hint="eastAsia"/>
        </w:rPr>
      </w:pPr>
      <w:r w:rsidRPr="00D865FB">
        <w:rPr>
          <w:rFonts w:ascii="標楷體" w:hAnsi="標楷體" w:hint="eastAsia"/>
          <w:sz w:val="28"/>
        </w:rPr>
        <w:t>3.</w:t>
      </w:r>
      <w:r w:rsidRPr="00D865FB">
        <w:rPr>
          <w:rFonts w:ascii="標楷體" w:hAnsi="標楷體"/>
          <w:sz w:val="28"/>
        </w:rPr>
        <w:t>技巧與色彩運用20%</w:t>
      </w:r>
    </w:p>
    <w:p w:rsidR="00D865FB" w:rsidRPr="00D865FB" w:rsidRDefault="00D865FB" w:rsidP="00EF13F0">
      <w:pPr>
        <w:numPr>
          <w:ilvl w:val="0"/>
          <w:numId w:val="8"/>
        </w:numPr>
        <w:spacing w:line="440" w:lineRule="exact"/>
        <w:rPr>
          <w:rFonts w:ascii="標楷體" w:hAnsi="標楷體"/>
          <w:sz w:val="28"/>
        </w:rPr>
      </w:pPr>
      <w:r w:rsidRPr="00D865FB">
        <w:rPr>
          <w:rFonts w:ascii="標楷體" w:hAnsi="標楷體" w:hint="eastAsia"/>
          <w:sz w:val="28"/>
        </w:rPr>
        <w:t>評審：</w:t>
      </w:r>
    </w:p>
    <w:p w:rsidR="00D865FB" w:rsidRPr="00D865FB" w:rsidRDefault="00D865FB" w:rsidP="00EF13F0">
      <w:pPr>
        <w:spacing w:line="440" w:lineRule="exact"/>
        <w:ind w:leftChars="522" w:left="1253"/>
        <w:rPr>
          <w:rFonts w:ascii="標楷體" w:hAnsi="標楷體" w:hint="eastAsia"/>
          <w:sz w:val="26"/>
          <w:szCs w:val="26"/>
        </w:rPr>
      </w:pPr>
      <w:r w:rsidRPr="00D865FB">
        <w:rPr>
          <w:rFonts w:ascii="標楷體" w:hAnsi="標楷體" w:hint="eastAsia"/>
          <w:sz w:val="28"/>
        </w:rPr>
        <w:t>主辦單位邀請美術教育專家、學者組成評審團，</w:t>
      </w:r>
      <w:r w:rsidR="006A5DED">
        <w:rPr>
          <w:rFonts w:ascii="標楷體" w:hAnsi="標楷體" w:hint="eastAsia"/>
          <w:sz w:val="28"/>
        </w:rPr>
        <w:t>於11月</w:t>
      </w:r>
      <w:r w:rsidR="00881D01">
        <w:rPr>
          <w:rFonts w:ascii="標楷體" w:hAnsi="標楷體" w:hint="eastAsia"/>
          <w:sz w:val="28"/>
        </w:rPr>
        <w:t>19</w:t>
      </w:r>
      <w:r w:rsidR="006A5DED">
        <w:rPr>
          <w:rFonts w:ascii="標楷體" w:hAnsi="標楷體" w:hint="eastAsia"/>
          <w:sz w:val="28"/>
        </w:rPr>
        <w:t>日完成評審</w:t>
      </w:r>
      <w:r w:rsidRPr="00D865FB">
        <w:rPr>
          <w:rFonts w:ascii="標楷體" w:hAnsi="標楷體" w:hint="eastAsia"/>
          <w:sz w:val="28"/>
        </w:rPr>
        <w:t>。</w:t>
      </w:r>
    </w:p>
    <w:p w:rsidR="00D865FB" w:rsidRPr="00D865FB" w:rsidRDefault="00D865FB" w:rsidP="00EF13F0">
      <w:pPr>
        <w:spacing w:line="440" w:lineRule="exact"/>
        <w:rPr>
          <w:rFonts w:ascii="標楷體" w:hAnsi="標楷體"/>
          <w:b/>
          <w:sz w:val="28"/>
        </w:rPr>
      </w:pPr>
      <w:r w:rsidRPr="00D865FB">
        <w:rPr>
          <w:rFonts w:ascii="標楷體" w:hAnsi="標楷體" w:hint="eastAsia"/>
          <w:b/>
          <w:sz w:val="28"/>
        </w:rPr>
        <w:t>七、送件截止日期及方式：</w:t>
      </w:r>
    </w:p>
    <w:p w:rsidR="00D865FB" w:rsidRPr="00D865FB" w:rsidRDefault="006A5DED" w:rsidP="00EF13F0">
      <w:pPr>
        <w:numPr>
          <w:ilvl w:val="0"/>
          <w:numId w:val="11"/>
        </w:numPr>
        <w:spacing w:line="440" w:lineRule="exact"/>
        <w:ind w:left="1417" w:hanging="856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  <w:szCs w:val="28"/>
        </w:rPr>
        <w:t>參賽作品自</w:t>
      </w:r>
      <w:r w:rsidR="00D865FB" w:rsidRPr="00D865FB">
        <w:rPr>
          <w:rFonts w:ascii="標楷體" w:hAnsi="標楷體" w:hint="eastAsia"/>
          <w:sz w:val="28"/>
          <w:szCs w:val="28"/>
        </w:rPr>
        <w:t>即日起～</w:t>
      </w:r>
      <w:r w:rsidR="00D865FB" w:rsidRPr="00D865FB">
        <w:rPr>
          <w:rFonts w:ascii="標楷體" w:hAnsi="標楷體" w:hint="eastAsia"/>
          <w:sz w:val="28"/>
        </w:rPr>
        <w:t>至101年</w:t>
      </w:r>
      <w:r w:rsidR="00D865FB" w:rsidRPr="00D865FB">
        <w:rPr>
          <w:rFonts w:ascii="標楷體" w:hAnsi="標楷體"/>
          <w:sz w:val="28"/>
        </w:rPr>
        <w:t>1</w:t>
      </w:r>
      <w:r w:rsidR="00D865FB" w:rsidRPr="00D865FB">
        <w:rPr>
          <w:rFonts w:ascii="標楷體" w:hAnsi="標楷體" w:hint="eastAsia"/>
          <w:sz w:val="28"/>
        </w:rPr>
        <w:t>1月</w:t>
      </w:r>
      <w:r w:rsidR="00006858" w:rsidRPr="00BA1CFC">
        <w:rPr>
          <w:rFonts w:ascii="標楷體" w:hAnsi="標楷體" w:hint="eastAsia"/>
          <w:sz w:val="28"/>
        </w:rPr>
        <w:t>1</w:t>
      </w:r>
      <w:r w:rsidR="00D865FB" w:rsidRPr="00BA1CFC">
        <w:rPr>
          <w:rFonts w:ascii="標楷體" w:hAnsi="標楷體" w:hint="eastAsia"/>
          <w:sz w:val="28"/>
        </w:rPr>
        <w:t>6日止</w:t>
      </w:r>
      <w:r w:rsidR="00FA11B4">
        <w:rPr>
          <w:rFonts w:ascii="標楷體" w:hAnsi="標楷體" w:hint="eastAsia"/>
          <w:sz w:val="28"/>
        </w:rPr>
        <w:t>，</w:t>
      </w:r>
      <w:r>
        <w:rPr>
          <w:rFonts w:ascii="標楷體" w:hAnsi="標楷體" w:hint="eastAsia"/>
          <w:sz w:val="28"/>
        </w:rPr>
        <w:t>受理收件</w:t>
      </w:r>
      <w:r w:rsidR="00D865FB" w:rsidRPr="00D865FB">
        <w:rPr>
          <w:rFonts w:ascii="標楷體" w:hAnsi="標楷體" w:hint="eastAsia"/>
          <w:sz w:val="28"/>
        </w:rPr>
        <w:t>（以郵戳為憑）。</w:t>
      </w:r>
    </w:p>
    <w:p w:rsidR="00D865FB" w:rsidRPr="00D865FB" w:rsidRDefault="006A5DED" w:rsidP="00EF13F0">
      <w:pPr>
        <w:numPr>
          <w:ilvl w:val="0"/>
          <w:numId w:val="11"/>
        </w:numPr>
        <w:spacing w:line="440" w:lineRule="exact"/>
        <w:ind w:left="1417" w:hanging="856"/>
        <w:rPr>
          <w:rFonts w:ascii="標楷體" w:hAnsi="標楷體" w:hint="eastAsia"/>
          <w:sz w:val="28"/>
        </w:rPr>
      </w:pPr>
      <w:r>
        <w:rPr>
          <w:rFonts w:ascii="標楷體" w:hAnsi="標楷體" w:hint="eastAsia"/>
          <w:sz w:val="28"/>
        </w:rPr>
        <w:t>繪畫</w:t>
      </w:r>
      <w:r w:rsidR="00D865FB" w:rsidRPr="00D865FB">
        <w:rPr>
          <w:rFonts w:ascii="標楷體" w:hAnsi="標楷體" w:hint="eastAsia"/>
          <w:sz w:val="28"/>
        </w:rPr>
        <w:t>作品得採個人或團體方式郵寄或親自送達。</w:t>
      </w:r>
    </w:p>
    <w:p w:rsidR="00D865FB" w:rsidRDefault="00D865FB" w:rsidP="00EF13F0">
      <w:pPr>
        <w:numPr>
          <w:ilvl w:val="0"/>
          <w:numId w:val="11"/>
        </w:numPr>
        <w:spacing w:line="440" w:lineRule="exact"/>
        <w:ind w:left="1417" w:hanging="856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</w:rPr>
        <w:t>填妥參賽者資料表（如附件）浮貼於作品背面右下角</w:t>
      </w:r>
    </w:p>
    <w:p w:rsidR="007439A8" w:rsidRDefault="00D865FB" w:rsidP="00EF13F0">
      <w:pPr>
        <w:numPr>
          <w:ilvl w:val="0"/>
          <w:numId w:val="11"/>
        </w:numPr>
        <w:spacing w:line="440" w:lineRule="exact"/>
        <w:ind w:left="1417" w:hanging="856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</w:rPr>
        <w:t>收件地點：</w:t>
      </w:r>
    </w:p>
    <w:p w:rsidR="00370181" w:rsidRPr="00D23B9B" w:rsidRDefault="00370181" w:rsidP="00EF13F0">
      <w:pPr>
        <w:spacing w:line="440" w:lineRule="exact"/>
        <w:ind w:leftChars="584" w:left="1402" w:firstLineChars="12" w:firstLine="34"/>
        <w:rPr>
          <w:rFonts w:ascii="標楷體" w:hAnsi="標楷體" w:hint="eastAsia"/>
          <w:b/>
          <w:sz w:val="28"/>
        </w:rPr>
      </w:pPr>
      <w:r w:rsidRPr="00D23B9B">
        <w:rPr>
          <w:rFonts w:ascii="標楷體" w:hAnsi="標楷體" w:hint="eastAsia"/>
          <w:b/>
          <w:sz w:val="28"/>
        </w:rPr>
        <w:t>宜蘭縣觀護協會</w:t>
      </w:r>
    </w:p>
    <w:p w:rsidR="00370181" w:rsidRDefault="00370181" w:rsidP="00EF13F0">
      <w:pPr>
        <w:spacing w:line="440" w:lineRule="exact"/>
        <w:ind w:leftChars="584" w:left="1402" w:firstLineChars="12" w:firstLine="34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  <w:szCs w:val="28"/>
        </w:rPr>
        <w:t>地址：</w:t>
      </w:r>
      <w:r w:rsidRPr="00D865FB">
        <w:rPr>
          <w:rFonts w:ascii="標楷體" w:hAnsi="標楷體" w:hint="eastAsia"/>
          <w:sz w:val="28"/>
        </w:rPr>
        <w:t>260宜蘭市中華路115巷5號</w:t>
      </w:r>
    </w:p>
    <w:p w:rsidR="00370181" w:rsidRDefault="00370181" w:rsidP="00EF13F0">
      <w:pPr>
        <w:spacing w:line="440" w:lineRule="exact"/>
        <w:ind w:leftChars="584" w:left="1402" w:firstLineChars="12" w:firstLine="34"/>
        <w:rPr>
          <w:rFonts w:ascii="標楷體" w:hAnsi="標楷體" w:hint="eastAsia"/>
          <w:sz w:val="28"/>
        </w:rPr>
      </w:pPr>
      <w:r>
        <w:rPr>
          <w:rFonts w:ascii="標楷體" w:hAnsi="標楷體" w:hint="eastAsia"/>
          <w:sz w:val="28"/>
        </w:rPr>
        <w:t>聯絡人：游明輝、電話：</w:t>
      </w:r>
      <w:r w:rsidRPr="00D865FB">
        <w:rPr>
          <w:rFonts w:ascii="標楷體" w:hAnsi="標楷體" w:hint="eastAsia"/>
          <w:sz w:val="28"/>
        </w:rPr>
        <w:t>0932262747</w:t>
      </w:r>
    </w:p>
    <w:p w:rsidR="00370181" w:rsidRPr="00D23B9B" w:rsidRDefault="00370181" w:rsidP="00EF13F0">
      <w:pPr>
        <w:spacing w:beforeLines="50" w:line="440" w:lineRule="exact"/>
        <w:ind w:leftChars="598" w:left="1435"/>
        <w:rPr>
          <w:rFonts w:ascii="標楷體" w:hAnsi="標楷體" w:hint="eastAsia"/>
          <w:b/>
          <w:sz w:val="28"/>
          <w:szCs w:val="28"/>
        </w:rPr>
      </w:pPr>
      <w:r w:rsidRPr="00D23B9B">
        <w:rPr>
          <w:rFonts w:ascii="標楷體" w:hAnsi="標楷體" w:hint="eastAsia"/>
          <w:b/>
          <w:sz w:val="28"/>
          <w:szCs w:val="28"/>
        </w:rPr>
        <w:t>犯罪被害人保護協會宜蘭分會</w:t>
      </w:r>
    </w:p>
    <w:p w:rsidR="00370181" w:rsidRDefault="00370181" w:rsidP="00EF13F0">
      <w:pPr>
        <w:spacing w:line="440" w:lineRule="exact"/>
        <w:ind w:leftChars="598" w:left="1435"/>
        <w:rPr>
          <w:rFonts w:ascii="標楷體" w:hAnsi="標楷體" w:hint="eastAsia"/>
          <w:sz w:val="28"/>
          <w:szCs w:val="28"/>
        </w:rPr>
      </w:pPr>
      <w:r w:rsidRPr="00D865FB">
        <w:rPr>
          <w:rFonts w:ascii="標楷體" w:hAnsi="標楷體" w:hint="eastAsia"/>
          <w:sz w:val="28"/>
          <w:szCs w:val="28"/>
        </w:rPr>
        <w:t>地址：宜蘭市縣政西路3號</w:t>
      </w:r>
    </w:p>
    <w:p w:rsidR="00370181" w:rsidRPr="00D865FB" w:rsidRDefault="00370181" w:rsidP="00370181">
      <w:pPr>
        <w:spacing w:line="440" w:lineRule="exact"/>
        <w:ind w:leftChars="598" w:left="1435"/>
        <w:rPr>
          <w:rFonts w:ascii="標楷體" w:hAnsi="標楷體" w:hint="eastAsia"/>
          <w:sz w:val="28"/>
        </w:rPr>
      </w:pPr>
      <w:r>
        <w:rPr>
          <w:rFonts w:ascii="標楷體" w:hAnsi="標楷體" w:hint="eastAsia"/>
          <w:sz w:val="28"/>
        </w:rPr>
        <w:t>聯絡人：李惠玲、電話：03-9251831</w:t>
      </w:r>
    </w:p>
    <w:p w:rsidR="00D865FB" w:rsidRPr="00D865FB" w:rsidRDefault="00D865FB" w:rsidP="00370181">
      <w:pPr>
        <w:numPr>
          <w:ilvl w:val="0"/>
          <w:numId w:val="11"/>
        </w:numPr>
        <w:spacing w:line="500" w:lineRule="exact"/>
        <w:jc w:val="both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</w:rPr>
        <w:lastRenderedPageBreak/>
        <w:t>學校報名參賽作品達十幅以上者，主辦單位可派員至學校收件。繪畫比賽相關事項逕洽</w:t>
      </w:r>
      <w:r w:rsidR="007439A8">
        <w:rPr>
          <w:rFonts w:ascii="標楷體" w:hAnsi="標楷體" w:hint="eastAsia"/>
          <w:sz w:val="28"/>
        </w:rPr>
        <w:t>，</w:t>
      </w:r>
      <w:r w:rsidR="00C536DB" w:rsidRPr="00D865FB">
        <w:rPr>
          <w:rFonts w:ascii="標楷體" w:hAnsi="標楷體" w:hint="eastAsia"/>
          <w:sz w:val="28"/>
        </w:rPr>
        <w:t>宜蘭縣觀護協會</w:t>
      </w:r>
      <w:r w:rsidR="007439A8" w:rsidRPr="00D865FB">
        <w:rPr>
          <w:rFonts w:ascii="標楷體" w:hAnsi="標楷體" w:hint="eastAsia"/>
          <w:sz w:val="28"/>
        </w:rPr>
        <w:t>游秘書長</w:t>
      </w:r>
      <w:r w:rsidR="007439A8">
        <w:rPr>
          <w:rFonts w:ascii="標楷體" w:hAnsi="標楷體" w:hint="eastAsia"/>
          <w:sz w:val="28"/>
        </w:rPr>
        <w:t>(</w:t>
      </w:r>
      <w:r w:rsidRPr="00D865FB">
        <w:rPr>
          <w:rFonts w:ascii="標楷體" w:hAnsi="標楷體" w:hint="eastAsia"/>
          <w:sz w:val="28"/>
        </w:rPr>
        <w:t>0932262747</w:t>
      </w:r>
      <w:r w:rsidR="007439A8">
        <w:rPr>
          <w:rFonts w:ascii="標楷體" w:hAnsi="標楷體" w:hint="eastAsia"/>
          <w:sz w:val="28"/>
        </w:rPr>
        <w:t>)</w:t>
      </w:r>
      <w:r w:rsidR="007439A8" w:rsidRPr="00D865FB">
        <w:rPr>
          <w:rFonts w:ascii="標楷體" w:hAnsi="標楷體" w:hint="eastAsia"/>
          <w:sz w:val="28"/>
        </w:rPr>
        <w:t xml:space="preserve"> </w:t>
      </w:r>
    </w:p>
    <w:p w:rsidR="00D865FB" w:rsidRPr="00D865FB" w:rsidRDefault="00D865FB">
      <w:pPr>
        <w:spacing w:line="500" w:lineRule="exact"/>
        <w:rPr>
          <w:rFonts w:ascii="標楷體" w:hAnsi="標楷體" w:hint="eastAsia"/>
          <w:b/>
          <w:sz w:val="28"/>
        </w:rPr>
      </w:pPr>
      <w:r w:rsidRPr="00D865FB">
        <w:rPr>
          <w:rFonts w:ascii="標楷體" w:hAnsi="標楷體" w:hint="eastAsia"/>
          <w:b/>
          <w:sz w:val="28"/>
        </w:rPr>
        <w:t>八、獎勵辦法：</w:t>
      </w:r>
    </w:p>
    <w:p w:rsidR="00D865FB" w:rsidRPr="00D865FB" w:rsidRDefault="00D865FB" w:rsidP="007C0484">
      <w:pPr>
        <w:spacing w:line="440" w:lineRule="exact"/>
        <w:ind w:leftChars="200" w:left="480" w:firstLineChars="42" w:firstLine="118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</w:rPr>
        <w:t>國小高年級組、國中組、高中職組各評取</w:t>
      </w:r>
    </w:p>
    <w:p w:rsidR="00D865FB" w:rsidRPr="00D865FB" w:rsidRDefault="00D865FB" w:rsidP="007C0484">
      <w:pPr>
        <w:spacing w:line="440" w:lineRule="exact"/>
        <w:ind w:leftChars="200" w:left="480" w:firstLineChars="42" w:firstLine="118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</w:rPr>
        <w:t>第一名：1名，獲獎狀一張、獎金3000元。</w:t>
      </w:r>
    </w:p>
    <w:p w:rsidR="00D865FB" w:rsidRPr="00D865FB" w:rsidRDefault="00D865FB" w:rsidP="007C0484">
      <w:pPr>
        <w:spacing w:line="440" w:lineRule="exact"/>
        <w:ind w:leftChars="200" w:left="480" w:firstLineChars="42" w:firstLine="118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</w:rPr>
        <w:t>第二名：2名，獲獎狀一張、獎金2000元。</w:t>
      </w:r>
    </w:p>
    <w:p w:rsidR="00D865FB" w:rsidRPr="00D865FB" w:rsidRDefault="00D865FB" w:rsidP="007C0484">
      <w:pPr>
        <w:spacing w:line="440" w:lineRule="exact"/>
        <w:ind w:leftChars="200" w:left="480" w:firstLineChars="42" w:firstLine="118"/>
        <w:rPr>
          <w:rFonts w:ascii="標楷體" w:hAnsi="標楷體" w:hint="eastAsia"/>
          <w:sz w:val="28"/>
        </w:rPr>
      </w:pPr>
      <w:r w:rsidRPr="00D865FB">
        <w:rPr>
          <w:rFonts w:ascii="標楷體" w:hAnsi="標楷體" w:hint="eastAsia"/>
          <w:sz w:val="28"/>
        </w:rPr>
        <w:t>第三名：3名，獲獎狀一張、獎金1000元。</w:t>
      </w:r>
    </w:p>
    <w:p w:rsidR="00D865FB" w:rsidRPr="00D865FB" w:rsidRDefault="00D865FB" w:rsidP="007C0484">
      <w:pPr>
        <w:spacing w:line="440" w:lineRule="exact"/>
        <w:ind w:leftChars="250" w:left="1196" w:hangingChars="213" w:hanging="596"/>
        <w:rPr>
          <w:rFonts w:ascii="標楷體" w:hAnsi="標楷體" w:hint="eastAsia"/>
        </w:rPr>
      </w:pPr>
      <w:r w:rsidRPr="00D865FB">
        <w:rPr>
          <w:rFonts w:ascii="標楷體" w:hAnsi="標楷體" w:hint="eastAsia"/>
          <w:sz w:val="28"/>
        </w:rPr>
        <w:t>佳  作：5名，獲獎狀一張、獎金500元，得視收件數</w:t>
      </w:r>
      <w:r w:rsidR="00C40432">
        <w:rPr>
          <w:rFonts w:ascii="標楷體" w:hAnsi="標楷體" w:hint="eastAsia"/>
          <w:sz w:val="28"/>
        </w:rPr>
        <w:t>增減</w:t>
      </w:r>
      <w:r w:rsidRPr="00D865FB">
        <w:rPr>
          <w:rFonts w:ascii="標楷體" w:hAnsi="標楷體" w:hint="eastAsia"/>
          <w:sz w:val="28"/>
        </w:rPr>
        <w:t>名額。</w:t>
      </w:r>
    </w:p>
    <w:p w:rsidR="00D865FB" w:rsidRPr="00D865FB" w:rsidRDefault="00D865FB">
      <w:pPr>
        <w:spacing w:line="500" w:lineRule="exact"/>
        <w:rPr>
          <w:rFonts w:ascii="標楷體" w:hAnsi="標楷體"/>
          <w:b/>
          <w:sz w:val="28"/>
        </w:rPr>
      </w:pPr>
      <w:r w:rsidRPr="00D865FB">
        <w:rPr>
          <w:rFonts w:ascii="標楷體" w:hAnsi="標楷體" w:hint="eastAsia"/>
          <w:b/>
          <w:sz w:val="28"/>
        </w:rPr>
        <w:t>九、評審結果公告及頒獎：</w:t>
      </w:r>
    </w:p>
    <w:p w:rsidR="00D865FB" w:rsidRPr="00D865FB" w:rsidRDefault="00D865FB" w:rsidP="001C352A">
      <w:pPr>
        <w:spacing w:line="440" w:lineRule="exact"/>
        <w:ind w:left="622" w:hangingChars="222" w:hanging="622"/>
        <w:rPr>
          <w:rFonts w:ascii="標楷體" w:hAnsi="標楷體"/>
        </w:rPr>
      </w:pPr>
      <w:r w:rsidRPr="00D865FB">
        <w:rPr>
          <w:rFonts w:ascii="標楷體" w:hAnsi="標楷體"/>
          <w:sz w:val="28"/>
        </w:rPr>
        <w:t xml:space="preserve">    </w:t>
      </w:r>
      <w:r w:rsidRPr="00D865FB">
        <w:rPr>
          <w:rFonts w:ascii="標楷體" w:hAnsi="標楷體" w:hint="eastAsia"/>
          <w:sz w:val="28"/>
        </w:rPr>
        <w:t>101年</w:t>
      </w:r>
      <w:r w:rsidRPr="00D865FB">
        <w:rPr>
          <w:rFonts w:ascii="標楷體" w:hAnsi="標楷體"/>
          <w:sz w:val="28"/>
        </w:rPr>
        <w:t>1</w:t>
      </w:r>
      <w:r w:rsidRPr="00D865FB">
        <w:rPr>
          <w:rFonts w:ascii="標楷體" w:hAnsi="標楷體" w:hint="eastAsia"/>
          <w:sz w:val="28"/>
        </w:rPr>
        <w:t>1</w:t>
      </w:r>
      <w:r w:rsidRPr="00BA1CFC">
        <w:rPr>
          <w:rFonts w:ascii="標楷體" w:hAnsi="標楷體" w:hint="eastAsia"/>
          <w:sz w:val="28"/>
        </w:rPr>
        <w:t>月</w:t>
      </w:r>
      <w:r w:rsidR="006A5DED">
        <w:rPr>
          <w:rFonts w:ascii="標楷體" w:hAnsi="標楷體" w:hint="eastAsia"/>
          <w:sz w:val="28"/>
        </w:rPr>
        <w:t>2</w:t>
      </w:r>
      <w:r w:rsidR="00881D01">
        <w:rPr>
          <w:rFonts w:ascii="標楷體" w:hAnsi="標楷體" w:hint="eastAsia"/>
          <w:sz w:val="28"/>
        </w:rPr>
        <w:t>0</w:t>
      </w:r>
      <w:r w:rsidRPr="00BA1CFC">
        <w:rPr>
          <w:rFonts w:ascii="標楷體" w:hAnsi="標楷體" w:hint="eastAsia"/>
          <w:sz w:val="28"/>
        </w:rPr>
        <w:t>日</w:t>
      </w:r>
      <w:r w:rsidR="006A5DED">
        <w:rPr>
          <w:rFonts w:ascii="標楷體" w:hAnsi="標楷體" w:hint="eastAsia"/>
          <w:sz w:val="28"/>
        </w:rPr>
        <w:t>於宜蘭地檢署網站公布</w:t>
      </w:r>
      <w:r w:rsidR="00CD7F85">
        <w:rPr>
          <w:rFonts w:ascii="標楷體" w:hAnsi="標楷體" w:hint="eastAsia"/>
          <w:sz w:val="28"/>
        </w:rPr>
        <w:t>得奬者名單</w:t>
      </w:r>
      <w:r w:rsidR="006A5DED">
        <w:rPr>
          <w:rFonts w:ascii="標楷體" w:hAnsi="標楷體" w:hint="eastAsia"/>
          <w:sz w:val="28"/>
        </w:rPr>
        <w:t>，並</w:t>
      </w:r>
      <w:r w:rsidRPr="00BA1CFC">
        <w:rPr>
          <w:rFonts w:ascii="標楷體" w:hAnsi="標楷體" w:hint="eastAsia"/>
          <w:sz w:val="28"/>
        </w:rPr>
        <w:t>由主辦單位以電話通知得獎者</w:t>
      </w:r>
      <w:r w:rsidR="006A5DED">
        <w:rPr>
          <w:rFonts w:ascii="標楷體" w:hAnsi="標楷體" w:hint="eastAsia"/>
          <w:sz w:val="28"/>
        </w:rPr>
        <w:t>者</w:t>
      </w:r>
      <w:r w:rsidRPr="00BA1CFC">
        <w:rPr>
          <w:rFonts w:ascii="標楷體" w:hAnsi="標楷體" w:hint="eastAsia"/>
          <w:sz w:val="28"/>
        </w:rPr>
        <w:t>。公開頒獎之日期、地點另行通知</w:t>
      </w:r>
      <w:r w:rsidRPr="00D865FB">
        <w:rPr>
          <w:rFonts w:ascii="標楷體" w:hAnsi="標楷體" w:hint="eastAsia"/>
          <w:sz w:val="28"/>
        </w:rPr>
        <w:t>。</w:t>
      </w:r>
    </w:p>
    <w:p w:rsidR="00D865FB" w:rsidRPr="00D865FB" w:rsidRDefault="00D865FB">
      <w:pPr>
        <w:spacing w:line="500" w:lineRule="exact"/>
        <w:rPr>
          <w:rFonts w:ascii="標楷體" w:hAnsi="標楷體"/>
          <w:b/>
          <w:sz w:val="28"/>
        </w:rPr>
      </w:pPr>
      <w:r w:rsidRPr="00D865FB">
        <w:rPr>
          <w:rFonts w:ascii="標楷體" w:hAnsi="標楷體" w:hint="eastAsia"/>
          <w:b/>
          <w:sz w:val="28"/>
        </w:rPr>
        <w:t>十、注意事項：</w:t>
      </w:r>
    </w:p>
    <w:p w:rsidR="00D865FB" w:rsidRPr="00D865FB" w:rsidRDefault="00D865FB">
      <w:pPr>
        <w:numPr>
          <w:ilvl w:val="0"/>
          <w:numId w:val="4"/>
        </w:numPr>
        <w:tabs>
          <w:tab w:val="clear" w:pos="1200"/>
        </w:tabs>
        <w:spacing w:line="500" w:lineRule="exact"/>
        <w:ind w:left="1440" w:hanging="958"/>
        <w:rPr>
          <w:rFonts w:ascii="標楷體" w:hAnsi="標楷體"/>
          <w:sz w:val="28"/>
        </w:rPr>
      </w:pPr>
      <w:r w:rsidRPr="00D865FB">
        <w:rPr>
          <w:rFonts w:ascii="標楷體" w:hAnsi="標楷體" w:hint="eastAsia"/>
          <w:sz w:val="28"/>
        </w:rPr>
        <w:t>所有得獎作品之著作財產權歸主辦單位所有，將供今後辦    理活動宣傳之用。</w:t>
      </w:r>
    </w:p>
    <w:p w:rsidR="00D865FB" w:rsidRPr="00D865FB" w:rsidRDefault="00D865FB">
      <w:pPr>
        <w:numPr>
          <w:ilvl w:val="0"/>
          <w:numId w:val="4"/>
        </w:numPr>
        <w:tabs>
          <w:tab w:val="num" w:pos="720"/>
        </w:tabs>
        <w:spacing w:line="500" w:lineRule="exact"/>
        <w:rPr>
          <w:rFonts w:ascii="標楷體" w:hAnsi="標楷體"/>
          <w:sz w:val="28"/>
        </w:rPr>
      </w:pPr>
      <w:r w:rsidRPr="00D865FB">
        <w:rPr>
          <w:rFonts w:ascii="標楷體" w:hAnsi="標楷體" w:hint="eastAsia"/>
          <w:sz w:val="28"/>
        </w:rPr>
        <w:t>參賽作品不得抄襲或模仿。</w:t>
      </w:r>
    </w:p>
    <w:p w:rsidR="00D865FB" w:rsidRPr="00D865FB" w:rsidRDefault="00D865FB">
      <w:pPr>
        <w:numPr>
          <w:ilvl w:val="0"/>
          <w:numId w:val="4"/>
        </w:numPr>
        <w:tabs>
          <w:tab w:val="num" w:pos="720"/>
        </w:tabs>
        <w:spacing w:line="500" w:lineRule="exact"/>
        <w:rPr>
          <w:rFonts w:ascii="標楷體" w:hAnsi="標楷體"/>
          <w:sz w:val="28"/>
        </w:rPr>
      </w:pPr>
      <w:r w:rsidRPr="00D865FB">
        <w:rPr>
          <w:rFonts w:ascii="標楷體" w:hAnsi="標楷體" w:hint="eastAsia"/>
          <w:sz w:val="28"/>
        </w:rPr>
        <w:t>參賽作品一律不退還。</w:t>
      </w:r>
    </w:p>
    <w:p w:rsidR="00D865FB" w:rsidRPr="00D865FB" w:rsidRDefault="00D865FB">
      <w:pPr>
        <w:numPr>
          <w:ilvl w:val="0"/>
          <w:numId w:val="4"/>
        </w:numPr>
        <w:spacing w:line="500" w:lineRule="exact"/>
        <w:rPr>
          <w:rFonts w:ascii="標楷體" w:hAnsi="標楷體" w:hint="eastAsia"/>
        </w:rPr>
      </w:pPr>
      <w:r w:rsidRPr="00D865FB">
        <w:rPr>
          <w:rFonts w:ascii="標楷體" w:hAnsi="標楷體" w:hint="eastAsia"/>
          <w:sz w:val="28"/>
        </w:rPr>
        <w:t>請填妥參賽個人資料表，貼於作品背面右下角。</w:t>
      </w:r>
    </w:p>
    <w:p w:rsidR="00D865FB" w:rsidRPr="00D865FB" w:rsidRDefault="00D865FB">
      <w:pPr>
        <w:spacing w:line="500" w:lineRule="exact"/>
        <w:ind w:left="480"/>
        <w:rPr>
          <w:rFonts w:ascii="標楷體" w:hAnsi="標楷體"/>
        </w:rPr>
      </w:pPr>
    </w:p>
    <w:p w:rsidR="00D865FB" w:rsidRPr="00D865FB" w:rsidRDefault="00D865FB">
      <w:pPr>
        <w:ind w:left="482" w:hanging="482"/>
        <w:rPr>
          <w:rFonts w:ascii="標楷體" w:hAnsi="標楷體" w:hint="eastAsia"/>
          <w:b/>
          <w:sz w:val="28"/>
        </w:rPr>
      </w:pPr>
      <w:r w:rsidRPr="00D865FB">
        <w:rPr>
          <w:rFonts w:ascii="標楷體" w:hAnsi="標楷體" w:hint="eastAsia"/>
          <w:b/>
          <w:sz w:val="28"/>
        </w:rPr>
        <w:t>十一、參賽報名表（各欄請務必填寫清楚）</w:t>
      </w:r>
    </w:p>
    <w:tbl>
      <w:tblPr>
        <w:tblW w:w="90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08"/>
        <w:gridCol w:w="2007"/>
        <w:gridCol w:w="1517"/>
        <w:gridCol w:w="915"/>
        <w:gridCol w:w="720"/>
        <w:gridCol w:w="735"/>
        <w:gridCol w:w="1192"/>
      </w:tblGrid>
      <w:tr w:rsidR="00D865FB" w:rsidRPr="00D865FB" w:rsidTr="00A350D2">
        <w:trPr>
          <w:trHeight w:val="435"/>
          <w:jc w:val="center"/>
        </w:trPr>
        <w:tc>
          <w:tcPr>
            <w:tcW w:w="2008" w:type="dxa"/>
          </w:tcPr>
          <w:p w:rsidR="00D865FB" w:rsidRPr="00D865FB" w:rsidRDefault="00D865FB">
            <w:pPr>
              <w:ind w:left="480" w:hanging="480"/>
              <w:rPr>
                <w:rFonts w:ascii="標楷體" w:hAnsi="標楷體"/>
              </w:rPr>
            </w:pPr>
            <w:r w:rsidRPr="00D865FB">
              <w:rPr>
                <w:rFonts w:ascii="標楷體" w:hAnsi="標楷體" w:hint="eastAsia"/>
              </w:rPr>
              <w:t>學校名稱</w:t>
            </w:r>
          </w:p>
        </w:tc>
        <w:tc>
          <w:tcPr>
            <w:tcW w:w="2007" w:type="dxa"/>
          </w:tcPr>
          <w:p w:rsidR="00D865FB" w:rsidRPr="00D865FB" w:rsidRDefault="00D865FB">
            <w:pPr>
              <w:ind w:left="480" w:hanging="480"/>
              <w:rPr>
                <w:rFonts w:ascii="標楷體" w:hAnsi="標楷體"/>
              </w:rPr>
            </w:pPr>
          </w:p>
        </w:tc>
        <w:tc>
          <w:tcPr>
            <w:tcW w:w="1517" w:type="dxa"/>
          </w:tcPr>
          <w:p w:rsidR="00D865FB" w:rsidRPr="00D865FB" w:rsidRDefault="00D865FB">
            <w:pPr>
              <w:ind w:left="480" w:hanging="480"/>
              <w:rPr>
                <w:rFonts w:ascii="標楷體" w:hAnsi="標楷體"/>
              </w:rPr>
            </w:pPr>
            <w:r w:rsidRPr="00D865FB">
              <w:rPr>
                <w:rFonts w:ascii="標楷體" w:hAnsi="標楷體" w:hint="eastAsia"/>
              </w:rPr>
              <w:t>參賽者姓名</w:t>
            </w:r>
          </w:p>
        </w:tc>
        <w:tc>
          <w:tcPr>
            <w:tcW w:w="1635" w:type="dxa"/>
            <w:gridSpan w:val="2"/>
          </w:tcPr>
          <w:p w:rsidR="00D865FB" w:rsidRPr="00D865FB" w:rsidRDefault="00D865FB">
            <w:pPr>
              <w:ind w:left="480" w:hanging="480"/>
              <w:rPr>
                <w:rFonts w:ascii="標楷體" w:hAnsi="標楷體"/>
              </w:rPr>
            </w:pPr>
          </w:p>
        </w:tc>
        <w:tc>
          <w:tcPr>
            <w:tcW w:w="735" w:type="dxa"/>
          </w:tcPr>
          <w:p w:rsidR="00D865FB" w:rsidRPr="00D865FB" w:rsidRDefault="00D865FB">
            <w:pPr>
              <w:ind w:left="480" w:hanging="480"/>
              <w:rPr>
                <w:rFonts w:ascii="標楷體" w:hAnsi="標楷體"/>
              </w:rPr>
            </w:pPr>
            <w:r w:rsidRPr="00D865FB">
              <w:rPr>
                <w:rFonts w:ascii="標楷體" w:hAnsi="標楷體" w:hint="eastAsia"/>
              </w:rPr>
              <w:t>性別</w:t>
            </w:r>
          </w:p>
        </w:tc>
        <w:tc>
          <w:tcPr>
            <w:tcW w:w="1192" w:type="dxa"/>
          </w:tcPr>
          <w:p w:rsidR="00D865FB" w:rsidRPr="00D865FB" w:rsidRDefault="00D865FB">
            <w:pPr>
              <w:ind w:left="480" w:hanging="480"/>
              <w:rPr>
                <w:rFonts w:ascii="標楷體" w:hAnsi="標楷體"/>
              </w:rPr>
            </w:pPr>
            <w:r w:rsidRPr="00D865FB">
              <w:rPr>
                <w:rFonts w:ascii="標楷體" w:hAnsi="標楷體" w:hint="eastAsia"/>
              </w:rPr>
              <w:t>□男 □女</w:t>
            </w:r>
          </w:p>
        </w:tc>
      </w:tr>
      <w:tr w:rsidR="00D865FB" w:rsidRPr="00D865FB" w:rsidTr="00A350D2">
        <w:trPr>
          <w:trHeight w:val="435"/>
          <w:jc w:val="center"/>
        </w:trPr>
        <w:tc>
          <w:tcPr>
            <w:tcW w:w="2008" w:type="dxa"/>
          </w:tcPr>
          <w:p w:rsidR="00D865FB" w:rsidRPr="00D865FB" w:rsidRDefault="00D865FB">
            <w:pPr>
              <w:ind w:left="480" w:hanging="480"/>
              <w:rPr>
                <w:rFonts w:ascii="標楷體" w:hAnsi="標楷體"/>
              </w:rPr>
            </w:pPr>
            <w:r w:rsidRPr="00D865FB">
              <w:rPr>
                <w:rFonts w:ascii="標楷體" w:hAnsi="標楷體" w:hint="eastAsia"/>
              </w:rPr>
              <w:t>出生年月日</w:t>
            </w:r>
          </w:p>
        </w:tc>
        <w:tc>
          <w:tcPr>
            <w:tcW w:w="3524" w:type="dxa"/>
            <w:gridSpan w:val="2"/>
          </w:tcPr>
          <w:p w:rsidR="00D865FB" w:rsidRPr="00D865FB" w:rsidRDefault="00D865FB">
            <w:pPr>
              <w:ind w:left="480" w:hanging="480"/>
              <w:rPr>
                <w:rFonts w:ascii="標楷體" w:hAnsi="標楷體"/>
              </w:rPr>
            </w:pPr>
            <w:r w:rsidRPr="00D865FB">
              <w:rPr>
                <w:rFonts w:ascii="標楷體" w:hAnsi="標楷體" w:hint="eastAsia"/>
              </w:rPr>
              <w:t xml:space="preserve">     年     月     日</w:t>
            </w:r>
          </w:p>
        </w:tc>
        <w:tc>
          <w:tcPr>
            <w:tcW w:w="915" w:type="dxa"/>
          </w:tcPr>
          <w:p w:rsidR="00D865FB" w:rsidRPr="00D865FB" w:rsidRDefault="00D865FB">
            <w:pPr>
              <w:ind w:left="480" w:hanging="480"/>
              <w:rPr>
                <w:rFonts w:ascii="標楷體" w:hAnsi="標楷體"/>
              </w:rPr>
            </w:pPr>
            <w:r w:rsidRPr="00D865FB">
              <w:rPr>
                <w:rFonts w:ascii="標楷體" w:hAnsi="標楷體" w:hint="eastAsia"/>
              </w:rPr>
              <w:t>年 級</w:t>
            </w:r>
          </w:p>
        </w:tc>
        <w:tc>
          <w:tcPr>
            <w:tcW w:w="2647" w:type="dxa"/>
            <w:gridSpan w:val="3"/>
          </w:tcPr>
          <w:p w:rsidR="00D865FB" w:rsidRPr="00D865FB" w:rsidRDefault="00D865FB">
            <w:pPr>
              <w:ind w:left="480" w:hanging="480"/>
              <w:rPr>
                <w:rFonts w:ascii="標楷體" w:hAnsi="標楷體"/>
              </w:rPr>
            </w:pPr>
          </w:p>
        </w:tc>
      </w:tr>
      <w:tr w:rsidR="00D865FB" w:rsidRPr="00D865FB" w:rsidTr="00A350D2">
        <w:trPr>
          <w:trHeight w:val="435"/>
          <w:jc w:val="center"/>
        </w:trPr>
        <w:tc>
          <w:tcPr>
            <w:tcW w:w="2008" w:type="dxa"/>
          </w:tcPr>
          <w:p w:rsidR="00D865FB" w:rsidRPr="00D865FB" w:rsidRDefault="00D865FB">
            <w:pPr>
              <w:ind w:left="480" w:hanging="480"/>
              <w:rPr>
                <w:rFonts w:ascii="標楷體" w:hAnsi="標楷體"/>
              </w:rPr>
            </w:pPr>
            <w:r w:rsidRPr="00D865FB">
              <w:rPr>
                <w:rFonts w:ascii="標楷體" w:hAnsi="標楷體" w:hint="eastAsia"/>
              </w:rPr>
              <w:t>家長姓名</w:t>
            </w:r>
          </w:p>
        </w:tc>
        <w:tc>
          <w:tcPr>
            <w:tcW w:w="7086" w:type="dxa"/>
            <w:gridSpan w:val="6"/>
          </w:tcPr>
          <w:p w:rsidR="00D865FB" w:rsidRPr="00D865FB" w:rsidRDefault="00D865FB">
            <w:pPr>
              <w:ind w:left="480" w:hanging="480"/>
              <w:rPr>
                <w:rFonts w:ascii="標楷體" w:hAnsi="標楷體"/>
              </w:rPr>
            </w:pPr>
          </w:p>
        </w:tc>
      </w:tr>
      <w:tr w:rsidR="00D865FB" w:rsidRPr="00D865FB" w:rsidTr="00A350D2">
        <w:trPr>
          <w:trHeight w:val="435"/>
          <w:jc w:val="center"/>
        </w:trPr>
        <w:tc>
          <w:tcPr>
            <w:tcW w:w="2008" w:type="dxa"/>
          </w:tcPr>
          <w:p w:rsidR="00D865FB" w:rsidRPr="00D865FB" w:rsidRDefault="00D865FB">
            <w:pPr>
              <w:ind w:left="480" w:hanging="480"/>
              <w:rPr>
                <w:rFonts w:ascii="標楷體" w:hAnsi="標楷體"/>
              </w:rPr>
            </w:pPr>
            <w:r w:rsidRPr="00D865FB">
              <w:rPr>
                <w:rFonts w:ascii="標楷體" w:hAnsi="標楷體" w:hint="eastAsia"/>
              </w:rPr>
              <w:t>聯絡電話/手機</w:t>
            </w:r>
          </w:p>
        </w:tc>
        <w:tc>
          <w:tcPr>
            <w:tcW w:w="7086" w:type="dxa"/>
            <w:gridSpan w:val="6"/>
          </w:tcPr>
          <w:p w:rsidR="00D865FB" w:rsidRPr="00D865FB" w:rsidRDefault="00D865FB">
            <w:pPr>
              <w:ind w:left="480" w:hanging="480"/>
              <w:rPr>
                <w:rFonts w:ascii="標楷體" w:hAnsi="標楷體"/>
              </w:rPr>
            </w:pPr>
          </w:p>
        </w:tc>
      </w:tr>
      <w:tr w:rsidR="00D865FB" w:rsidRPr="00D865FB" w:rsidTr="00A350D2">
        <w:trPr>
          <w:trHeight w:val="435"/>
          <w:jc w:val="center"/>
        </w:trPr>
        <w:tc>
          <w:tcPr>
            <w:tcW w:w="2008" w:type="dxa"/>
          </w:tcPr>
          <w:p w:rsidR="00D865FB" w:rsidRPr="00D865FB" w:rsidRDefault="00D865FB">
            <w:pPr>
              <w:ind w:left="480" w:hanging="480"/>
              <w:rPr>
                <w:rFonts w:ascii="標楷體" w:hAnsi="標楷體"/>
              </w:rPr>
            </w:pPr>
            <w:r w:rsidRPr="00D865FB">
              <w:rPr>
                <w:rFonts w:ascii="標楷體" w:hAnsi="標楷體" w:hint="eastAsia"/>
              </w:rPr>
              <w:t>E-MAIL</w:t>
            </w:r>
          </w:p>
        </w:tc>
        <w:tc>
          <w:tcPr>
            <w:tcW w:w="7086" w:type="dxa"/>
            <w:gridSpan w:val="6"/>
          </w:tcPr>
          <w:p w:rsidR="00D865FB" w:rsidRPr="00D865FB" w:rsidRDefault="00D865FB">
            <w:pPr>
              <w:ind w:left="480" w:hanging="480"/>
              <w:rPr>
                <w:rFonts w:ascii="標楷體" w:hAnsi="標楷體"/>
              </w:rPr>
            </w:pPr>
          </w:p>
        </w:tc>
      </w:tr>
    </w:tbl>
    <w:p w:rsidR="00D865FB" w:rsidRDefault="00D865FB">
      <w:pPr>
        <w:ind w:left="480" w:hanging="480"/>
        <w:rPr>
          <w:rFonts w:ascii="標楷體" w:hAnsi="標楷體" w:hint="eastAsia"/>
        </w:rPr>
      </w:pPr>
    </w:p>
    <w:sectPr w:rsidR="00D865FB" w:rsidSect="00EF13F0">
      <w:footerReference w:type="even" r:id="rId7"/>
      <w:footerReference w:type="default" r:id="rId8"/>
      <w:pgSz w:w="11906" w:h="16838" w:code="9"/>
      <w:pgMar w:top="1418" w:right="1588" w:bottom="1418" w:left="1588" w:header="851" w:footer="992" w:gutter="0"/>
      <w:cols w:space="425"/>
      <w:docGrid w:type="lines" w:linePitch="3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0CB" w:rsidRDefault="003D00CB">
      <w:r>
        <w:separator/>
      </w:r>
    </w:p>
  </w:endnote>
  <w:endnote w:type="continuationSeparator" w:id="1">
    <w:p w:rsidR="003D00CB" w:rsidRDefault="003D0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典匠中特廣告體">
    <w:altName w:val="Arial Unicode MS"/>
    <w:charset w:val="88"/>
    <w:family w:val="swiss"/>
    <w:pitch w:val="variable"/>
    <w:sig w:usb0="00000000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B4" w:rsidRDefault="001C0DB4" w:rsidP="00D865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0DB4" w:rsidRDefault="001C0DB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B4" w:rsidRDefault="001C0DB4" w:rsidP="00D865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38CA">
      <w:rPr>
        <w:rStyle w:val="a6"/>
        <w:noProof/>
      </w:rPr>
      <w:t>1</w:t>
    </w:r>
    <w:r>
      <w:rPr>
        <w:rStyle w:val="a6"/>
      </w:rPr>
      <w:fldChar w:fldCharType="end"/>
    </w:r>
  </w:p>
  <w:p w:rsidR="001C0DB4" w:rsidRDefault="001C0D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0CB" w:rsidRDefault="003D00CB">
      <w:r>
        <w:separator/>
      </w:r>
    </w:p>
  </w:footnote>
  <w:footnote w:type="continuationSeparator" w:id="1">
    <w:p w:rsidR="003D00CB" w:rsidRDefault="003D0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4DB"/>
    <w:multiLevelType w:val="hybridMultilevel"/>
    <w:tmpl w:val="77A0CA64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14905"/>
    <w:multiLevelType w:val="multilevel"/>
    <w:tmpl w:val="66E85838"/>
    <w:lvl w:ilvl="0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520"/>
        </w:tabs>
        <w:ind w:left="1520" w:hanging="48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>
    <w:nsid w:val="0A6C0335"/>
    <w:multiLevelType w:val="hybridMultilevel"/>
    <w:tmpl w:val="5DE242C0"/>
    <w:lvl w:ilvl="0" w:tplc="EBAE0EF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AD2DA0"/>
    <w:multiLevelType w:val="hybridMultilevel"/>
    <w:tmpl w:val="3C6C7538"/>
    <w:lvl w:ilvl="0" w:tplc="EBAE0EFC">
      <w:start w:val="1"/>
      <w:numFmt w:val="taiwaneseCountingThousand"/>
      <w:lvlText w:val="（%1）"/>
      <w:lvlJc w:val="left"/>
      <w:pPr>
        <w:tabs>
          <w:tab w:val="num" w:pos="2135"/>
        </w:tabs>
        <w:ind w:left="21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355B2CF5"/>
    <w:multiLevelType w:val="hybridMultilevel"/>
    <w:tmpl w:val="BF36F8EA"/>
    <w:lvl w:ilvl="0" w:tplc="EBAE0EFC">
      <w:start w:val="1"/>
      <w:numFmt w:val="taiwaneseCountingThousand"/>
      <w:lvlText w:val="（%1）"/>
      <w:lvlJc w:val="left"/>
      <w:pPr>
        <w:tabs>
          <w:tab w:val="num" w:pos="2455"/>
        </w:tabs>
        <w:ind w:left="24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00"/>
        </w:tabs>
        <w:ind w:left="20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80"/>
        </w:tabs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0"/>
        </w:tabs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0"/>
        </w:tabs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0"/>
        </w:tabs>
        <w:ind w:left="5360" w:hanging="480"/>
      </w:pPr>
    </w:lvl>
  </w:abstractNum>
  <w:abstractNum w:abstractNumId="5">
    <w:nsid w:val="3BDE6E22"/>
    <w:multiLevelType w:val="hybridMultilevel"/>
    <w:tmpl w:val="3432D1CE"/>
    <w:lvl w:ilvl="0" w:tplc="4EBC0950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64560325"/>
    <w:multiLevelType w:val="hybridMultilevel"/>
    <w:tmpl w:val="8326D6E8"/>
    <w:lvl w:ilvl="0" w:tplc="7A2ECCF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6EF7CDC"/>
    <w:multiLevelType w:val="hybridMultilevel"/>
    <w:tmpl w:val="D6FABADE"/>
    <w:lvl w:ilvl="0" w:tplc="D4BA8A5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3941FB"/>
    <w:multiLevelType w:val="hybridMultilevel"/>
    <w:tmpl w:val="E0EEC532"/>
    <w:lvl w:ilvl="0" w:tplc="CAEEBFE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/>
        <w:sz w:val="28"/>
        <w:szCs w:val="28"/>
      </w:rPr>
    </w:lvl>
    <w:lvl w:ilvl="1" w:tplc="1A3CBB94">
      <w:start w:val="10"/>
      <w:numFmt w:val="taiwaneseCountingThousand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9">
    <w:nsid w:val="7EA541DA"/>
    <w:multiLevelType w:val="hybridMultilevel"/>
    <w:tmpl w:val="563CCC7E"/>
    <w:lvl w:ilvl="0" w:tplc="EDC651E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7F605257"/>
    <w:multiLevelType w:val="hybridMultilevel"/>
    <w:tmpl w:val="C5E0A8C2"/>
    <w:lvl w:ilvl="0" w:tplc="EBAE0EF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rawingGridVerticalSpacing w:val="333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5FB"/>
    <w:rsid w:val="00006858"/>
    <w:rsid w:val="00023E98"/>
    <w:rsid w:val="000262D9"/>
    <w:rsid w:val="000E65C8"/>
    <w:rsid w:val="00175D2D"/>
    <w:rsid w:val="001C0DB4"/>
    <w:rsid w:val="001C352A"/>
    <w:rsid w:val="001E1B32"/>
    <w:rsid w:val="001F6138"/>
    <w:rsid w:val="002416AB"/>
    <w:rsid w:val="002560BA"/>
    <w:rsid w:val="00295C7D"/>
    <w:rsid w:val="002A4B33"/>
    <w:rsid w:val="00311E3C"/>
    <w:rsid w:val="003135B3"/>
    <w:rsid w:val="00344DF4"/>
    <w:rsid w:val="00370181"/>
    <w:rsid w:val="00382DFA"/>
    <w:rsid w:val="003D00CB"/>
    <w:rsid w:val="00464AB3"/>
    <w:rsid w:val="004E5784"/>
    <w:rsid w:val="005F20A4"/>
    <w:rsid w:val="00672D0B"/>
    <w:rsid w:val="0069292F"/>
    <w:rsid w:val="00694917"/>
    <w:rsid w:val="006A5DED"/>
    <w:rsid w:val="006F014F"/>
    <w:rsid w:val="00734641"/>
    <w:rsid w:val="007439A8"/>
    <w:rsid w:val="00785543"/>
    <w:rsid w:val="007C0484"/>
    <w:rsid w:val="00864FE0"/>
    <w:rsid w:val="008712A2"/>
    <w:rsid w:val="00881D01"/>
    <w:rsid w:val="008A36F1"/>
    <w:rsid w:val="008C1A5E"/>
    <w:rsid w:val="008D7104"/>
    <w:rsid w:val="008F0E56"/>
    <w:rsid w:val="00974A0A"/>
    <w:rsid w:val="009F2F7E"/>
    <w:rsid w:val="00A350D2"/>
    <w:rsid w:val="00B01BFE"/>
    <w:rsid w:val="00B104D1"/>
    <w:rsid w:val="00B255F8"/>
    <w:rsid w:val="00B25FB8"/>
    <w:rsid w:val="00B57544"/>
    <w:rsid w:val="00B7333C"/>
    <w:rsid w:val="00B8013B"/>
    <w:rsid w:val="00B822E9"/>
    <w:rsid w:val="00BA1CFC"/>
    <w:rsid w:val="00C40432"/>
    <w:rsid w:val="00C536DB"/>
    <w:rsid w:val="00C538CA"/>
    <w:rsid w:val="00C6252F"/>
    <w:rsid w:val="00C93D21"/>
    <w:rsid w:val="00CC2890"/>
    <w:rsid w:val="00CD7F85"/>
    <w:rsid w:val="00CF2BF1"/>
    <w:rsid w:val="00D34ABF"/>
    <w:rsid w:val="00D71685"/>
    <w:rsid w:val="00D85727"/>
    <w:rsid w:val="00D865FB"/>
    <w:rsid w:val="00EF13F0"/>
    <w:rsid w:val="00F24EF4"/>
    <w:rsid w:val="00FA11B4"/>
    <w:rsid w:val="00FB0C31"/>
    <w:rsid w:val="00FF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A5E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styleId="a4">
    <w:name w:val="Body Text Indent"/>
    <w:basedOn w:val="a"/>
    <w:pPr>
      <w:ind w:leftChars="200" w:left="1200" w:hangingChars="300" w:hanging="720"/>
      <w:jc w:val="both"/>
    </w:pPr>
  </w:style>
  <w:style w:type="paragraph" w:styleId="a5">
    <w:name w:val="footer"/>
    <w:basedOn w:val="a"/>
    <w:rsid w:val="00D86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865FB"/>
  </w:style>
  <w:style w:type="paragraph" w:styleId="a7">
    <w:name w:val="header"/>
    <w:basedOn w:val="a"/>
    <w:link w:val="a8"/>
    <w:rsid w:val="00C53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538CA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</Words>
  <Characters>1220</Characters>
  <Application>Microsoft Office Word</Application>
  <DocSecurity>0</DocSecurity>
  <Lines>10</Lines>
  <Paragraphs>2</Paragraphs>
  <ScaleCrop>false</ScaleCrop>
  <Company>CMT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宜蘭縣觀護協會、宜蘭縣犯罪被害人保護協會『觀護心 馨生命』</dc:title>
  <dc:creator>USER</dc:creator>
  <cp:lastModifiedBy>MOJ</cp:lastModifiedBy>
  <cp:revision>2</cp:revision>
  <cp:lastPrinted>2012-10-24T03:02:00Z</cp:lastPrinted>
  <dcterms:created xsi:type="dcterms:W3CDTF">2012-10-24T03:04:00Z</dcterms:created>
  <dcterms:modified xsi:type="dcterms:W3CDTF">2012-10-24T03:04:00Z</dcterms:modified>
</cp:coreProperties>
</file>