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75B" w:rsidRDefault="00CA36C0" w:rsidP="00502105">
      <w:pPr>
        <w:snapToGrid w:val="0"/>
        <w:spacing w:line="240" w:lineRule="atLeast"/>
        <w:jc w:val="center"/>
        <w:rPr>
          <w:rFonts w:ascii="Times New Roman" w:eastAsia="標楷體" w:hAnsi="標楷體" w:cs="Times New Roman"/>
          <w:b/>
          <w:spacing w:val="-4"/>
          <w:sz w:val="40"/>
          <w:szCs w:val="32"/>
        </w:rPr>
      </w:pPr>
      <w:r w:rsidRPr="00CA36C0">
        <w:rPr>
          <w:rFonts w:ascii="Times New Roman" w:eastAsia="標楷體" w:hAnsi="標楷體" w:cs="Times New Roman" w:hint="eastAsia"/>
          <w:b/>
          <w:spacing w:val="-4"/>
          <w:sz w:val="40"/>
          <w:szCs w:val="32"/>
        </w:rPr>
        <w:t>宜蘭縣國民中小學</w:t>
      </w:r>
      <w:proofErr w:type="gramStart"/>
      <w:r w:rsidRPr="00CA36C0">
        <w:rPr>
          <w:rFonts w:ascii="Times New Roman" w:eastAsia="標楷體" w:hAnsi="標楷體" w:cs="Times New Roman" w:hint="eastAsia"/>
          <w:b/>
          <w:spacing w:val="-4"/>
          <w:sz w:val="40"/>
          <w:szCs w:val="32"/>
        </w:rPr>
        <w:t>104</w:t>
      </w:r>
      <w:proofErr w:type="gramEnd"/>
      <w:r w:rsidRPr="00CA36C0">
        <w:rPr>
          <w:rFonts w:ascii="Times New Roman" w:eastAsia="標楷體" w:hAnsi="標楷體" w:cs="Times New Roman" w:hint="eastAsia"/>
          <w:b/>
          <w:spacing w:val="-4"/>
          <w:sz w:val="40"/>
          <w:szCs w:val="32"/>
        </w:rPr>
        <w:t>年度推動環境教育輔導</w:t>
      </w:r>
      <w:proofErr w:type="gramStart"/>
      <w:r w:rsidRPr="00CA36C0">
        <w:rPr>
          <w:rFonts w:ascii="Times New Roman" w:eastAsia="標楷體" w:hAnsi="標楷體" w:cs="Times New Roman" w:hint="eastAsia"/>
          <w:b/>
          <w:spacing w:val="-4"/>
          <w:sz w:val="40"/>
          <w:szCs w:val="32"/>
        </w:rPr>
        <w:t>訪視評核</w:t>
      </w:r>
      <w:proofErr w:type="gramEnd"/>
      <w:r w:rsidRPr="00CA36C0">
        <w:rPr>
          <w:rFonts w:ascii="Times New Roman" w:eastAsia="標楷體" w:hAnsi="標楷體" w:cs="Times New Roman" w:hint="eastAsia"/>
          <w:b/>
          <w:spacing w:val="-4"/>
          <w:sz w:val="40"/>
          <w:szCs w:val="32"/>
        </w:rPr>
        <w:t>表</w:t>
      </w:r>
    </w:p>
    <w:p w:rsidR="00CA36C0" w:rsidRPr="00CA36C0" w:rsidRDefault="00FF275B" w:rsidP="00502105">
      <w:pPr>
        <w:snapToGrid w:val="0"/>
        <w:spacing w:line="240" w:lineRule="atLeast"/>
        <w:jc w:val="center"/>
        <w:rPr>
          <w:rFonts w:ascii="標楷體" w:eastAsia="標楷體" w:hAnsi="標楷體" w:cs="Times New Roman"/>
          <w:b/>
          <w:sz w:val="44"/>
          <w:szCs w:val="36"/>
        </w:rPr>
      </w:pPr>
      <w:r>
        <w:rPr>
          <w:rFonts w:ascii="Times New Roman" w:eastAsia="標楷體" w:hAnsi="標楷體" w:cs="Times New Roman" w:hint="eastAsia"/>
          <w:b/>
          <w:spacing w:val="-4"/>
          <w:sz w:val="40"/>
          <w:szCs w:val="32"/>
        </w:rPr>
        <w:t>（自評表）</w:t>
      </w:r>
    </w:p>
    <w:p w:rsidR="00CA36C0" w:rsidRDefault="00CA36C0" w:rsidP="00CA36C0">
      <w:pPr>
        <w:snapToGrid w:val="0"/>
        <w:spacing w:line="240" w:lineRule="atLeast"/>
        <w:rPr>
          <w:rFonts w:ascii="Times New Roman" w:eastAsia="標楷體" w:hAnsi="標楷體" w:cs="Times New Roman"/>
          <w:spacing w:val="-4"/>
          <w:sz w:val="32"/>
          <w:szCs w:val="32"/>
        </w:rPr>
      </w:pPr>
      <w:r w:rsidRPr="00CA36C0">
        <w:rPr>
          <w:rFonts w:ascii="Times New Roman" w:eastAsia="標楷體" w:hAnsi="標楷體" w:cs="Times New Roman" w:hint="eastAsia"/>
          <w:spacing w:val="-4"/>
          <w:sz w:val="32"/>
          <w:szCs w:val="32"/>
        </w:rPr>
        <w:t>學校名稱：</w:t>
      </w:r>
      <w:r w:rsidRPr="00CA36C0">
        <w:rPr>
          <w:rFonts w:ascii="Times New Roman" w:eastAsia="標楷體" w:hAnsi="標楷體" w:cs="Times New Roman" w:hint="eastAsia"/>
          <w:spacing w:val="-4"/>
          <w:sz w:val="32"/>
          <w:szCs w:val="32"/>
          <w:u w:val="single"/>
        </w:rPr>
        <w:t>冬山國中</w:t>
      </w:r>
      <w:r w:rsidRPr="00CA36C0">
        <w:rPr>
          <w:rFonts w:ascii="Times New Roman" w:eastAsia="標楷體" w:hAnsi="標楷體" w:cs="Times New Roman" w:hint="eastAsia"/>
          <w:spacing w:val="-4"/>
          <w:sz w:val="32"/>
          <w:szCs w:val="32"/>
        </w:rPr>
        <w:t xml:space="preserve">                </w:t>
      </w:r>
      <w:r>
        <w:rPr>
          <w:rFonts w:ascii="Times New Roman" w:eastAsia="標楷體" w:hAnsi="標楷體" w:cs="Times New Roman" w:hint="eastAsia"/>
          <w:spacing w:val="-4"/>
          <w:sz w:val="32"/>
          <w:szCs w:val="32"/>
        </w:rPr>
        <w:t xml:space="preserve">         </w:t>
      </w:r>
      <w:r w:rsidRPr="00CA36C0">
        <w:rPr>
          <w:rFonts w:ascii="Times New Roman" w:eastAsia="標楷體" w:hAnsi="標楷體" w:cs="Times New Roman" w:hint="eastAsia"/>
          <w:spacing w:val="-4"/>
          <w:sz w:val="32"/>
          <w:szCs w:val="32"/>
        </w:rPr>
        <w:t>日期</w:t>
      </w:r>
      <w:r w:rsidRPr="00CA36C0">
        <w:rPr>
          <w:rFonts w:ascii="Times New Roman" w:eastAsia="標楷體" w:hAnsi="標楷體" w:cs="Times New Roman" w:hint="eastAsia"/>
          <w:spacing w:val="-4"/>
          <w:sz w:val="32"/>
          <w:szCs w:val="32"/>
        </w:rPr>
        <w:t>:</w:t>
      </w:r>
      <w:r>
        <w:rPr>
          <w:rFonts w:ascii="Times New Roman" w:eastAsia="標楷體" w:hAnsi="標楷體" w:cs="Times New Roman" w:hint="eastAsia"/>
          <w:spacing w:val="-4"/>
          <w:sz w:val="32"/>
          <w:szCs w:val="32"/>
        </w:rPr>
        <w:t>104</w:t>
      </w:r>
      <w:r w:rsidRPr="00CA36C0">
        <w:rPr>
          <w:rFonts w:ascii="Times New Roman" w:eastAsia="標楷體" w:hAnsi="標楷體" w:cs="Times New Roman" w:hint="eastAsia"/>
          <w:spacing w:val="-4"/>
          <w:sz w:val="32"/>
          <w:szCs w:val="32"/>
        </w:rPr>
        <w:t>年</w:t>
      </w:r>
      <w:r>
        <w:rPr>
          <w:rFonts w:ascii="Times New Roman" w:eastAsia="標楷體" w:hAnsi="標楷體" w:cs="Times New Roman" w:hint="eastAsia"/>
          <w:spacing w:val="-4"/>
          <w:sz w:val="32"/>
          <w:szCs w:val="32"/>
        </w:rPr>
        <w:t>11</w:t>
      </w:r>
      <w:r w:rsidRPr="00CA36C0">
        <w:rPr>
          <w:rFonts w:ascii="Times New Roman" w:eastAsia="標楷體" w:hAnsi="標楷體" w:cs="Times New Roman" w:hint="eastAsia"/>
          <w:spacing w:val="-4"/>
          <w:sz w:val="32"/>
          <w:szCs w:val="32"/>
        </w:rPr>
        <w:t>月</w:t>
      </w:r>
      <w:r>
        <w:rPr>
          <w:rFonts w:ascii="Times New Roman" w:eastAsia="標楷體" w:hAnsi="標楷體" w:cs="Times New Roman" w:hint="eastAsia"/>
          <w:spacing w:val="-4"/>
          <w:sz w:val="32"/>
          <w:szCs w:val="32"/>
        </w:rPr>
        <w:t>13</w:t>
      </w:r>
      <w:r w:rsidRPr="00CA36C0">
        <w:rPr>
          <w:rFonts w:ascii="Times New Roman" w:eastAsia="標楷體" w:hAnsi="標楷體" w:cs="Times New Roman" w:hint="eastAsia"/>
          <w:spacing w:val="-4"/>
          <w:sz w:val="32"/>
          <w:szCs w:val="32"/>
        </w:rPr>
        <w:t>日</w:t>
      </w:r>
      <w:r>
        <w:rPr>
          <w:rFonts w:ascii="Times New Roman" w:eastAsia="標楷體" w:hAnsi="標楷體" w:cs="Times New Roman" w:hint="eastAsia"/>
          <w:spacing w:val="-4"/>
          <w:sz w:val="32"/>
          <w:szCs w:val="32"/>
        </w:rPr>
        <w:t xml:space="preserve"> </w:t>
      </w:r>
    </w:p>
    <w:p w:rsidR="00CA36C0" w:rsidRPr="00CA36C0" w:rsidRDefault="00CA36C0" w:rsidP="00CA36C0">
      <w:pPr>
        <w:snapToGrid w:val="0"/>
        <w:spacing w:line="240" w:lineRule="atLeast"/>
        <w:rPr>
          <w:rFonts w:ascii="Times New Roman" w:eastAsia="標楷體" w:hAnsi="標楷體" w:cs="Times New Roman"/>
          <w:spacing w:val="-4"/>
          <w:sz w:val="32"/>
          <w:szCs w:val="32"/>
        </w:rPr>
      </w:pPr>
    </w:p>
    <w:p w:rsidR="00CA36C0" w:rsidRPr="00CA36C0" w:rsidRDefault="00CA36C0" w:rsidP="00CA36C0">
      <w:pPr>
        <w:snapToGrid w:val="0"/>
        <w:spacing w:line="360" w:lineRule="auto"/>
        <w:ind w:left="1077" w:right="425" w:hanging="1077"/>
        <w:jc w:val="center"/>
        <w:rPr>
          <w:rFonts w:ascii="Times New Roman" w:eastAsia="標楷體" w:hAnsi="Times New Roman" w:cs="Times New Roman"/>
          <w:b/>
          <w:sz w:val="36"/>
          <w:szCs w:val="28"/>
          <w:bdr w:val="single" w:sz="4" w:space="0" w:color="auto"/>
          <w:shd w:val="pct15" w:color="auto" w:fill="FFFFFF"/>
        </w:rPr>
      </w:pPr>
      <w:r w:rsidRPr="00CA36C0">
        <w:rPr>
          <w:rFonts w:ascii="Times New Roman" w:eastAsia="標楷體" w:hAnsi="Times New Roman" w:cs="Times New Roman" w:hint="eastAsia"/>
          <w:b/>
          <w:sz w:val="36"/>
          <w:szCs w:val="28"/>
          <w:bdr w:val="single" w:sz="4" w:space="0" w:color="auto"/>
          <w:shd w:val="pct15" w:color="auto" w:fill="FFFFFF"/>
        </w:rPr>
        <w:t>推動環境教育各項指標自評表</w:t>
      </w:r>
    </w:p>
    <w:p w:rsidR="00CA36C0" w:rsidRPr="00CA36C0" w:rsidRDefault="00CA36C0" w:rsidP="004F2C50">
      <w:pPr>
        <w:snapToGrid w:val="0"/>
        <w:spacing w:line="360" w:lineRule="auto"/>
        <w:ind w:left="1077" w:right="425" w:hanging="1077"/>
        <w:rPr>
          <w:rFonts w:ascii="Times New Roman" w:eastAsia="標楷體" w:hAnsi="標楷體" w:cs="Times New Roman"/>
          <w:spacing w:val="-4"/>
          <w:sz w:val="32"/>
          <w:szCs w:val="32"/>
        </w:rPr>
      </w:pPr>
      <w:r w:rsidRPr="00CA36C0">
        <w:rPr>
          <w:rFonts w:ascii="Times New Roman" w:eastAsia="標楷體" w:hAnsi="Times New Roman" w:cs="Times New Roman" w:hint="eastAsia"/>
          <w:sz w:val="28"/>
          <w:szCs w:val="28"/>
        </w:rPr>
        <w:t>(</w:t>
      </w:r>
      <w:r w:rsidRPr="00CA36C0">
        <w:rPr>
          <w:rFonts w:ascii="Times New Roman" w:eastAsia="標楷體" w:hAnsi="Times New Roman" w:cs="Times New Roman" w:hint="eastAsia"/>
          <w:sz w:val="28"/>
          <w:szCs w:val="28"/>
        </w:rPr>
        <w:t>自</w:t>
      </w:r>
      <w:proofErr w:type="gramStart"/>
      <w:r w:rsidRPr="00CA36C0">
        <w:rPr>
          <w:rFonts w:ascii="Times New Roman" w:eastAsia="標楷體" w:hAnsi="Times New Roman" w:cs="Times New Roman" w:hint="eastAsia"/>
          <w:sz w:val="28"/>
          <w:szCs w:val="28"/>
        </w:rPr>
        <w:t>評分數含特色</w:t>
      </w:r>
      <w:proofErr w:type="gramEnd"/>
      <w:r w:rsidRPr="00CA36C0">
        <w:rPr>
          <w:rFonts w:ascii="Times New Roman" w:eastAsia="標楷體" w:hAnsi="Times New Roman" w:cs="Times New Roman" w:hint="eastAsia"/>
          <w:sz w:val="28"/>
          <w:szCs w:val="28"/>
        </w:rPr>
        <w:t>加分</w:t>
      </w:r>
      <w:r w:rsidRPr="00CA36C0">
        <w:rPr>
          <w:rFonts w:ascii="Times New Roman" w:eastAsia="標楷體" w:hAnsi="Times New Roman" w:cs="Times New Roman" w:hint="eastAsia"/>
          <w:sz w:val="28"/>
          <w:szCs w:val="28"/>
        </w:rPr>
        <w:t>10</w:t>
      </w:r>
      <w:r w:rsidRPr="00CA36C0">
        <w:rPr>
          <w:rFonts w:ascii="Times New Roman" w:eastAsia="標楷體" w:hAnsi="Times New Roman" w:cs="Times New Roman" w:hint="eastAsia"/>
          <w:sz w:val="28"/>
          <w:szCs w:val="28"/>
        </w:rPr>
        <w:t>分最高總分：</w:t>
      </w:r>
      <w:r w:rsidRPr="00CA36C0">
        <w:rPr>
          <w:rFonts w:ascii="標楷體" w:eastAsia="標楷體" w:hAnsi="標楷體" w:cs="Times New Roman" w:hint="eastAsia"/>
          <w:sz w:val="28"/>
          <w:szCs w:val="28"/>
        </w:rPr>
        <w:t>110分，</w:t>
      </w:r>
      <w:proofErr w:type="gramStart"/>
      <w:r w:rsidRPr="00CA36C0">
        <w:rPr>
          <w:rFonts w:ascii="標楷體" w:eastAsia="標楷體" w:hAnsi="標楷體" w:cs="Times New Roman" w:hint="eastAsia"/>
          <w:sz w:val="28"/>
          <w:szCs w:val="28"/>
        </w:rPr>
        <w:t>得分欄依評鑑</w:t>
      </w:r>
      <w:proofErr w:type="gramEnd"/>
      <w:r w:rsidRPr="00CA36C0">
        <w:rPr>
          <w:rFonts w:ascii="標楷體" w:eastAsia="標楷體" w:hAnsi="標楷體" w:cs="Times New Roman" w:hint="eastAsia"/>
          <w:sz w:val="28"/>
          <w:szCs w:val="28"/>
        </w:rPr>
        <w:t>表比例自動計算</w:t>
      </w:r>
      <w:r w:rsidRPr="00CA36C0">
        <w:rPr>
          <w:rFonts w:ascii="Times New Roman" w:eastAsia="標楷體" w:hAnsi="Times New Roman" w:cs="Times New Roman" w:hint="eastAsia"/>
          <w:sz w:val="28"/>
          <w:szCs w:val="28"/>
        </w:rPr>
        <w:t>)</w:t>
      </w:r>
      <w:r w:rsidR="004F2C50">
        <w:rPr>
          <w:rFonts w:ascii="Times New Roman" w:eastAsia="標楷體" w:hAnsi="Times New Roman" w:cs="Times New Roman" w:hint="eastAsia"/>
          <w:sz w:val="28"/>
          <w:szCs w:val="28"/>
        </w:rPr>
        <w:t xml:space="preserve"> </w:t>
      </w:r>
    </w:p>
    <w:p w:rsidR="004F2C50" w:rsidRPr="004F2C50" w:rsidRDefault="004F2C50" w:rsidP="004F2C50">
      <w:pPr>
        <w:snapToGrid w:val="0"/>
        <w:spacing w:line="360" w:lineRule="auto"/>
        <w:ind w:left="1077" w:right="425" w:hanging="1077"/>
        <w:rPr>
          <w:rFonts w:ascii="Times New Roman" w:eastAsia="標楷體" w:hAnsi="Times New Roman" w:cs="Times New Roman"/>
          <w:sz w:val="28"/>
          <w:szCs w:val="28"/>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6"/>
        <w:gridCol w:w="3545"/>
        <w:gridCol w:w="540"/>
        <w:gridCol w:w="540"/>
        <w:gridCol w:w="4523"/>
      </w:tblGrid>
      <w:tr w:rsidR="004F2C50" w:rsidRPr="004F2C50" w:rsidTr="00B108E4">
        <w:trPr>
          <w:cantSplit/>
          <w:trHeight w:val="655"/>
          <w:jc w:val="center"/>
        </w:trPr>
        <w:tc>
          <w:tcPr>
            <w:tcW w:w="536"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r w:rsidRPr="004F2C50">
              <w:rPr>
                <w:rFonts w:ascii="標楷體" w:eastAsia="標楷體" w:hAnsi="Times New Roman" w:cs="Times New Roman" w:hint="eastAsia"/>
                <w:szCs w:val="24"/>
              </w:rPr>
              <w:t>項目</w:t>
            </w: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jc w:val="center"/>
              <w:rPr>
                <w:rFonts w:ascii="標楷體" w:eastAsia="標楷體" w:hAnsi="Times New Roman" w:cs="Times New Roman"/>
                <w:szCs w:val="24"/>
              </w:rPr>
            </w:pPr>
            <w:r w:rsidRPr="004F2C50">
              <w:rPr>
                <w:rFonts w:ascii="標楷體" w:eastAsia="標楷體" w:hAnsi="Times New Roman" w:cs="Times New Roman" w:hint="eastAsia"/>
                <w:szCs w:val="24"/>
              </w:rPr>
              <w:t>要      點</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分數</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得分</w:t>
            </w:r>
          </w:p>
        </w:tc>
        <w:tc>
          <w:tcPr>
            <w:tcW w:w="4523"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r w:rsidRPr="004F2C50">
              <w:rPr>
                <w:rFonts w:ascii="標楷體" w:eastAsia="標楷體" w:hAnsi="Times New Roman" w:cs="Times New Roman" w:hint="eastAsia"/>
                <w:szCs w:val="24"/>
              </w:rPr>
              <w:t>成果記要(含具體事實或可供佐證資料，附件或成果資料需可馬上連結點閱)</w:t>
            </w:r>
          </w:p>
        </w:tc>
      </w:tr>
      <w:tr w:rsidR="004F2C50" w:rsidRPr="004F2C50" w:rsidTr="00B108E4">
        <w:trPr>
          <w:cantSplit/>
          <w:trHeight w:val="655"/>
          <w:jc w:val="center"/>
        </w:trPr>
        <w:tc>
          <w:tcPr>
            <w:tcW w:w="536" w:type="dxa"/>
            <w:vMerge w:val="restart"/>
            <w:tcBorders>
              <w:top w:val="single" w:sz="4" w:space="0" w:color="auto"/>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一</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行</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政</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與</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管</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理</w:t>
            </w:r>
          </w:p>
          <w:p w:rsidR="004F2C50" w:rsidRPr="004F2C50" w:rsidRDefault="004F2C50" w:rsidP="004F2C50">
            <w:pPr>
              <w:snapToGrid w:val="0"/>
              <w:rPr>
                <w:rFonts w:ascii="標楷體" w:eastAsia="標楷體" w:hAnsi="Times New Roman" w:cs="Times New Roman"/>
                <w:szCs w:val="24"/>
              </w:rPr>
            </w:pP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36%</w:t>
            </w: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numPr>
                <w:ilvl w:val="0"/>
                <w:numId w:val="4"/>
              </w:numPr>
              <w:snapToGrid w:val="0"/>
              <w:textAlignment w:val="center"/>
              <w:rPr>
                <w:rFonts w:ascii="標楷體" w:eastAsia="標楷體" w:hAnsi="Times New Roman" w:cs="Times New Roman"/>
                <w:szCs w:val="24"/>
              </w:rPr>
            </w:pPr>
            <w:r w:rsidRPr="004F2C50">
              <w:rPr>
                <w:rFonts w:ascii="標楷體" w:eastAsia="標楷體" w:hAnsi="標楷體" w:cs="Arial Unicode MS" w:hint="eastAsia"/>
                <w:spacing w:val="-4"/>
                <w:szCs w:val="24"/>
              </w:rPr>
              <w:t>環境教育、校園做配合實施各項環保及</w:t>
            </w:r>
            <w:proofErr w:type="gramStart"/>
            <w:r w:rsidRPr="004F2C50">
              <w:rPr>
                <w:rFonts w:ascii="標楷體" w:eastAsia="標楷體" w:hAnsi="標楷體" w:cs="Arial Unicode MS" w:hint="eastAsia"/>
                <w:spacing w:val="-4"/>
                <w:szCs w:val="24"/>
              </w:rPr>
              <w:t>節能減碳等</w:t>
            </w:r>
            <w:proofErr w:type="gramEnd"/>
            <w:r w:rsidRPr="004F2C50">
              <w:rPr>
                <w:rFonts w:ascii="標楷體" w:eastAsia="標楷體" w:hAnsi="標楷體" w:cs="Arial Unicode MS" w:hint="eastAsia"/>
                <w:spacing w:val="-4"/>
                <w:szCs w:val="24"/>
              </w:rPr>
              <w:t>相關公告</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top w:val="single" w:sz="4" w:space="0" w:color="auto"/>
              <w:left w:val="single" w:sz="4" w:space="0" w:color="auto"/>
              <w:right w:val="single" w:sz="4" w:space="0" w:color="auto"/>
            </w:tcBorders>
            <w:vAlign w:val="center"/>
          </w:tcPr>
          <w:p w:rsidR="004F2C50" w:rsidRPr="004F2C50" w:rsidRDefault="002E303D" w:rsidP="004F2C50">
            <w:pPr>
              <w:snapToGrid w:val="0"/>
              <w:rPr>
                <w:rFonts w:ascii="標楷體" w:eastAsia="標楷體" w:hAnsi="Times New Roman" w:cs="Times New Roman"/>
                <w:color w:val="7030A0"/>
                <w:szCs w:val="24"/>
              </w:rPr>
            </w:pPr>
            <w:hyperlink r:id="rId8" w:history="1">
              <w:r w:rsidR="004F2C50" w:rsidRPr="004F2C50">
                <w:rPr>
                  <w:rFonts w:ascii="標楷體" w:eastAsia="標楷體" w:hAnsi="Times New Roman" w:cs="Times New Roman" w:hint="eastAsia"/>
                  <w:color w:val="0000FF"/>
                  <w:szCs w:val="24"/>
                  <w:u w:val="single"/>
                </w:rPr>
                <w:t>1-1-1  冬山國中104學年度環境教育、校園做配合實施各項環保及</w:t>
              </w:r>
              <w:proofErr w:type="gramStart"/>
              <w:r w:rsidR="004F2C50" w:rsidRPr="004F2C50">
                <w:rPr>
                  <w:rFonts w:ascii="標楷體" w:eastAsia="標楷體" w:hAnsi="Times New Roman" w:cs="Times New Roman" w:hint="eastAsia"/>
                  <w:color w:val="0000FF"/>
                  <w:szCs w:val="24"/>
                  <w:u w:val="single"/>
                </w:rPr>
                <w:t>節能減碳等</w:t>
              </w:r>
              <w:proofErr w:type="gramEnd"/>
              <w:r w:rsidR="004F2C50" w:rsidRPr="004F2C50">
                <w:rPr>
                  <w:rFonts w:ascii="標楷體" w:eastAsia="標楷體" w:hAnsi="Times New Roman" w:cs="Times New Roman" w:hint="eastAsia"/>
                  <w:color w:val="0000FF"/>
                  <w:szCs w:val="24"/>
                  <w:u w:val="single"/>
                </w:rPr>
                <w:t>相關公告</w:t>
              </w:r>
            </w:hyperlink>
          </w:p>
        </w:tc>
      </w:tr>
      <w:tr w:rsidR="004F2C50" w:rsidRPr="004F2C50" w:rsidTr="00B108E4">
        <w:trPr>
          <w:cantSplit/>
          <w:trHeight w:val="561"/>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vMerge w:val="restart"/>
            <w:tcBorders>
              <w:top w:val="single" w:sz="4" w:space="0" w:color="auto"/>
              <w:left w:val="single" w:sz="4" w:space="0" w:color="auto"/>
              <w:right w:val="single" w:sz="4" w:space="0" w:color="auto"/>
            </w:tcBorders>
            <w:vAlign w:val="center"/>
          </w:tcPr>
          <w:p w:rsidR="004F2C50" w:rsidRPr="004F2C50" w:rsidRDefault="004F2C50" w:rsidP="004F2C50">
            <w:pPr>
              <w:numPr>
                <w:ilvl w:val="0"/>
                <w:numId w:val="4"/>
              </w:numPr>
              <w:snapToGrid w:val="0"/>
              <w:textAlignment w:val="center"/>
              <w:rPr>
                <w:rFonts w:ascii="標楷體" w:eastAsia="標楷體" w:hAnsi="標楷體" w:cs="Arial Unicode MS"/>
                <w:spacing w:val="-4"/>
                <w:szCs w:val="24"/>
              </w:rPr>
            </w:pPr>
            <w:r w:rsidRPr="004F2C50">
              <w:rPr>
                <w:rFonts w:ascii="標楷體" w:eastAsia="標楷體" w:hAnsi="標楷體" w:cs="Arial Unicode MS" w:hint="eastAsia"/>
                <w:spacing w:val="-4"/>
                <w:szCs w:val="24"/>
              </w:rPr>
              <w:t>環境教育簡介：</w:t>
            </w:r>
          </w:p>
          <w:p w:rsidR="004F2C50" w:rsidRPr="004F2C50" w:rsidRDefault="004F2C50" w:rsidP="004F2C50">
            <w:pPr>
              <w:snapToGrid w:val="0"/>
              <w:ind w:left="360"/>
              <w:textAlignment w:val="center"/>
              <w:rPr>
                <w:rFonts w:ascii="標楷體" w:eastAsia="標楷體" w:hAnsi="標楷體" w:cs="Arial Unicode MS"/>
                <w:spacing w:val="-4"/>
                <w:szCs w:val="24"/>
              </w:rPr>
            </w:pPr>
            <w:r w:rsidRPr="004F2C50">
              <w:rPr>
                <w:rFonts w:ascii="標楷體" w:eastAsia="標楷體" w:hAnsi="標楷體" w:cs="Arial Unicode MS" w:hint="eastAsia"/>
                <w:spacing w:val="-4"/>
                <w:szCs w:val="24"/>
              </w:rPr>
              <w:t>(</w:t>
            </w:r>
            <w:proofErr w:type="gramStart"/>
            <w:r w:rsidRPr="004F2C50">
              <w:rPr>
                <w:rFonts w:ascii="標楷體" w:eastAsia="標楷體" w:hAnsi="標楷體" w:cs="Arial Unicode MS" w:hint="eastAsia"/>
                <w:spacing w:val="-4"/>
                <w:szCs w:val="24"/>
              </w:rPr>
              <w:t>各項均以表格</w:t>
            </w:r>
            <w:proofErr w:type="gramEnd"/>
            <w:r w:rsidRPr="004F2C50">
              <w:rPr>
                <w:rFonts w:ascii="標楷體" w:eastAsia="標楷體" w:hAnsi="標楷體" w:cs="Arial Unicode MS" w:hint="eastAsia"/>
                <w:spacing w:val="-4"/>
                <w:szCs w:val="24"/>
              </w:rPr>
              <w:t>條列)</w:t>
            </w:r>
          </w:p>
          <w:p w:rsidR="004F2C50" w:rsidRPr="004F2C50" w:rsidRDefault="004F2C50" w:rsidP="004F2C50">
            <w:pPr>
              <w:numPr>
                <w:ilvl w:val="0"/>
                <w:numId w:val="5"/>
              </w:numPr>
              <w:snapToGrid w:val="0"/>
              <w:textAlignment w:val="center"/>
              <w:rPr>
                <w:rFonts w:ascii="標楷體" w:eastAsia="標楷體" w:hAnsi="標楷體" w:cs="Arial Unicode MS"/>
                <w:spacing w:val="-4"/>
                <w:szCs w:val="24"/>
              </w:rPr>
            </w:pPr>
            <w:r w:rsidRPr="004F2C50">
              <w:rPr>
                <w:rFonts w:ascii="標楷體" w:eastAsia="標楷體" w:hAnsi="標楷體" w:cs="Arial Unicode MS" w:hint="eastAsia"/>
                <w:spacing w:val="-4"/>
                <w:szCs w:val="24"/>
              </w:rPr>
              <w:t>基本資料</w:t>
            </w:r>
          </w:p>
          <w:p w:rsidR="004F2C50" w:rsidRPr="004F2C50" w:rsidRDefault="004F2C50" w:rsidP="004F2C50">
            <w:pPr>
              <w:numPr>
                <w:ilvl w:val="0"/>
                <w:numId w:val="5"/>
              </w:numPr>
              <w:snapToGrid w:val="0"/>
              <w:textAlignment w:val="center"/>
              <w:rPr>
                <w:rFonts w:ascii="標楷體" w:eastAsia="標楷體" w:hAnsi="標楷體" w:cs="Arial Unicode MS"/>
                <w:spacing w:val="-4"/>
                <w:szCs w:val="24"/>
              </w:rPr>
            </w:pPr>
            <w:r w:rsidRPr="004F2C50">
              <w:rPr>
                <w:rFonts w:ascii="標楷體" w:eastAsia="標楷體" w:hAnsi="標楷體" w:cs="Arial Unicode MS" w:hint="eastAsia"/>
                <w:spacing w:val="-4"/>
                <w:szCs w:val="24"/>
              </w:rPr>
              <w:t>環境教育願景</w:t>
            </w:r>
          </w:p>
          <w:p w:rsidR="004F2C50" w:rsidRPr="004F2C50" w:rsidRDefault="004F2C50" w:rsidP="004F2C50">
            <w:pPr>
              <w:numPr>
                <w:ilvl w:val="0"/>
                <w:numId w:val="5"/>
              </w:numPr>
              <w:snapToGrid w:val="0"/>
              <w:textAlignment w:val="center"/>
              <w:rPr>
                <w:rFonts w:ascii="標楷體" w:eastAsia="標楷體" w:hAnsi="標楷體" w:cs="Arial Unicode MS"/>
                <w:spacing w:val="-4"/>
                <w:szCs w:val="24"/>
              </w:rPr>
            </w:pPr>
            <w:r w:rsidRPr="004F2C50">
              <w:rPr>
                <w:rFonts w:ascii="標楷體" w:eastAsia="標楷體" w:hAnsi="標楷體" w:cs="Arial Unicode MS" w:hint="eastAsia"/>
                <w:spacing w:val="-4"/>
                <w:szCs w:val="24"/>
              </w:rPr>
              <w:t>環境教育與</w:t>
            </w:r>
            <w:proofErr w:type="gramStart"/>
            <w:r w:rsidRPr="004F2C50">
              <w:rPr>
                <w:rFonts w:ascii="標楷體" w:eastAsia="標楷體" w:hAnsi="標楷體" w:cs="Arial Unicode MS" w:hint="eastAsia"/>
                <w:spacing w:val="-4"/>
                <w:szCs w:val="24"/>
              </w:rPr>
              <w:t>節能減碳推行</w:t>
            </w:r>
            <w:proofErr w:type="gramEnd"/>
            <w:r w:rsidRPr="004F2C50">
              <w:rPr>
                <w:rFonts w:ascii="標楷體" w:eastAsia="標楷體" w:hAnsi="標楷體" w:cs="Arial Unicode MS" w:hint="eastAsia"/>
                <w:spacing w:val="-4"/>
                <w:szCs w:val="24"/>
              </w:rPr>
              <w:t>小組組織表及成員</w:t>
            </w:r>
          </w:p>
          <w:p w:rsidR="004F2C50" w:rsidRPr="004F2C50" w:rsidRDefault="004F2C50" w:rsidP="004F2C50">
            <w:pPr>
              <w:numPr>
                <w:ilvl w:val="0"/>
                <w:numId w:val="5"/>
              </w:numPr>
              <w:snapToGrid w:val="0"/>
              <w:textAlignment w:val="center"/>
              <w:rPr>
                <w:rFonts w:ascii="標楷體" w:eastAsia="標楷體" w:hAnsi="標楷體" w:cs="Arial Unicode MS"/>
                <w:spacing w:val="-4"/>
                <w:szCs w:val="24"/>
              </w:rPr>
            </w:pPr>
            <w:r w:rsidRPr="004F2C50">
              <w:rPr>
                <w:rFonts w:ascii="標楷體" w:eastAsia="標楷體" w:hAnsi="標楷體" w:cs="Arial Unicode MS" w:hint="eastAsia"/>
                <w:spacing w:val="-4"/>
                <w:szCs w:val="24"/>
              </w:rPr>
              <w:t>本校歷年推動環境教育之獎項</w:t>
            </w:r>
          </w:p>
          <w:p w:rsidR="004F2C50" w:rsidRPr="004F2C50" w:rsidRDefault="004F2C50" w:rsidP="004F2C50">
            <w:pPr>
              <w:numPr>
                <w:ilvl w:val="0"/>
                <w:numId w:val="5"/>
              </w:numPr>
              <w:snapToGrid w:val="0"/>
              <w:textAlignment w:val="center"/>
              <w:rPr>
                <w:rFonts w:ascii="標楷體" w:eastAsia="標楷體" w:hAnsi="標楷體" w:cs="Arial Unicode MS"/>
                <w:spacing w:val="-4"/>
                <w:szCs w:val="24"/>
              </w:rPr>
            </w:pPr>
            <w:r w:rsidRPr="004F2C50">
              <w:rPr>
                <w:rFonts w:ascii="標楷體" w:eastAsia="標楷體" w:hAnsi="標楷體" w:cs="Arial Unicode MS" w:hint="eastAsia"/>
                <w:spacing w:val="-4"/>
                <w:szCs w:val="24"/>
              </w:rPr>
              <w:t>本校環境教育特色</w:t>
            </w:r>
          </w:p>
        </w:tc>
        <w:tc>
          <w:tcPr>
            <w:tcW w:w="540" w:type="dxa"/>
            <w:vMerge w:val="restart"/>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vMerge w:val="restart"/>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left w:val="single" w:sz="4" w:space="0" w:color="auto"/>
              <w:right w:val="single" w:sz="4" w:space="0" w:color="auto"/>
            </w:tcBorders>
            <w:vAlign w:val="center"/>
          </w:tcPr>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9" w:history="1">
              <w:r w:rsidR="004F2C50" w:rsidRPr="004F2C50">
                <w:rPr>
                  <w:rFonts w:ascii="標楷體" w:eastAsia="標楷體" w:hAnsi="Times New Roman" w:cs="Times New Roman" w:hint="eastAsia"/>
                  <w:color w:val="0000FF"/>
                  <w:szCs w:val="24"/>
                  <w:u w:val="single"/>
                </w:rPr>
                <w:t>1-2-1--冬山國中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年度國民中小學推動環境教育輔導</w:t>
              </w:r>
              <w:proofErr w:type="gramStart"/>
              <w:r w:rsidR="004F2C50" w:rsidRPr="004F2C50">
                <w:rPr>
                  <w:rFonts w:ascii="標楷體" w:eastAsia="標楷體" w:hAnsi="Times New Roman" w:cs="Times New Roman" w:hint="eastAsia"/>
                  <w:color w:val="0000FF"/>
                  <w:szCs w:val="24"/>
                  <w:u w:val="single"/>
                </w:rPr>
                <w:t>訪視評核</w:t>
              </w:r>
              <w:proofErr w:type="gramEnd"/>
              <w:r w:rsidR="004F2C50" w:rsidRPr="004F2C50">
                <w:rPr>
                  <w:rFonts w:ascii="標楷體" w:eastAsia="標楷體" w:hAnsi="Times New Roman" w:cs="Times New Roman" w:hint="eastAsia"/>
                  <w:color w:val="0000FF"/>
                  <w:szCs w:val="24"/>
                  <w:u w:val="single"/>
                </w:rPr>
                <w:t>-基本資料</w:t>
              </w:r>
            </w:hyperlink>
          </w:p>
        </w:tc>
      </w:tr>
      <w:tr w:rsidR="004F2C50" w:rsidRPr="004F2C50" w:rsidTr="00B108E4">
        <w:trPr>
          <w:cantSplit/>
          <w:trHeight w:val="561"/>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vMerge/>
            <w:tcBorders>
              <w:left w:val="single" w:sz="4" w:space="0" w:color="auto"/>
              <w:right w:val="single" w:sz="4" w:space="0" w:color="auto"/>
            </w:tcBorders>
            <w:vAlign w:val="center"/>
          </w:tcPr>
          <w:p w:rsidR="004F2C50" w:rsidRPr="004F2C50" w:rsidRDefault="004F2C50" w:rsidP="004F2C50">
            <w:pPr>
              <w:numPr>
                <w:ilvl w:val="0"/>
                <w:numId w:val="4"/>
              </w:numPr>
              <w:snapToGrid w:val="0"/>
              <w:textAlignment w:val="center"/>
              <w:rPr>
                <w:rFonts w:ascii="標楷體" w:eastAsia="標楷體" w:hAnsi="標楷體" w:cs="Arial Unicode MS"/>
                <w:spacing w:val="-4"/>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color w:val="7030A0"/>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color w:val="7030A0"/>
                <w:szCs w:val="24"/>
              </w:rPr>
            </w:pPr>
          </w:p>
        </w:tc>
        <w:tc>
          <w:tcPr>
            <w:tcW w:w="4523" w:type="dxa"/>
            <w:tcBorders>
              <w:left w:val="single" w:sz="4" w:space="0" w:color="auto"/>
              <w:right w:val="single" w:sz="4" w:space="0" w:color="auto"/>
            </w:tcBorders>
            <w:vAlign w:val="center"/>
          </w:tcPr>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10" w:history="1">
              <w:r w:rsidR="004F2C50" w:rsidRPr="004F2C50">
                <w:rPr>
                  <w:rFonts w:ascii="標楷體" w:eastAsia="標楷體" w:hAnsi="Times New Roman" w:cs="Times New Roman" w:hint="eastAsia"/>
                  <w:color w:val="0000FF"/>
                  <w:szCs w:val="24"/>
                  <w:u w:val="single"/>
                </w:rPr>
                <w:t>1-2-2 冬山國中環境教育願景</w:t>
              </w:r>
            </w:hyperlink>
          </w:p>
        </w:tc>
      </w:tr>
      <w:tr w:rsidR="004F2C50" w:rsidRPr="004F2C50" w:rsidTr="00B108E4">
        <w:trPr>
          <w:cantSplit/>
          <w:trHeight w:val="561"/>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vMerge/>
            <w:tcBorders>
              <w:left w:val="single" w:sz="4" w:space="0" w:color="auto"/>
              <w:right w:val="single" w:sz="4" w:space="0" w:color="auto"/>
            </w:tcBorders>
            <w:vAlign w:val="center"/>
          </w:tcPr>
          <w:p w:rsidR="004F2C50" w:rsidRPr="004F2C50" w:rsidRDefault="004F2C50" w:rsidP="004F2C50">
            <w:pPr>
              <w:numPr>
                <w:ilvl w:val="0"/>
                <w:numId w:val="4"/>
              </w:numPr>
              <w:snapToGrid w:val="0"/>
              <w:textAlignment w:val="center"/>
              <w:rPr>
                <w:rFonts w:ascii="標楷體" w:eastAsia="標楷體" w:hAnsi="標楷體" w:cs="Arial Unicode MS"/>
                <w:spacing w:val="-4"/>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color w:val="7030A0"/>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color w:val="7030A0"/>
                <w:szCs w:val="24"/>
              </w:rPr>
            </w:pPr>
          </w:p>
        </w:tc>
        <w:tc>
          <w:tcPr>
            <w:tcW w:w="4523" w:type="dxa"/>
            <w:tcBorders>
              <w:left w:val="single" w:sz="4" w:space="0" w:color="auto"/>
              <w:right w:val="single" w:sz="4" w:space="0" w:color="auto"/>
            </w:tcBorders>
            <w:vAlign w:val="center"/>
          </w:tcPr>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11" w:history="1">
              <w:r w:rsidR="004F2C50" w:rsidRPr="004F2C50">
                <w:rPr>
                  <w:rFonts w:ascii="標楷體" w:eastAsia="標楷體" w:hAnsi="Times New Roman" w:cs="Times New Roman" w:hint="eastAsia"/>
                  <w:color w:val="0000FF"/>
                  <w:szCs w:val="24"/>
                  <w:u w:val="single"/>
                </w:rPr>
                <w:t>1-2-3 冬山國中104學年度『環境教育與</w:t>
              </w:r>
              <w:proofErr w:type="gramStart"/>
              <w:r w:rsidR="004F2C50" w:rsidRPr="004F2C50">
                <w:rPr>
                  <w:rFonts w:ascii="標楷體" w:eastAsia="標楷體" w:hAnsi="Times New Roman" w:cs="Times New Roman" w:hint="eastAsia"/>
                  <w:color w:val="0000FF"/>
                  <w:szCs w:val="24"/>
                  <w:u w:val="single"/>
                </w:rPr>
                <w:t>節能減碳推動</w:t>
              </w:r>
              <w:proofErr w:type="gramEnd"/>
              <w:r w:rsidR="004F2C50" w:rsidRPr="004F2C50">
                <w:rPr>
                  <w:rFonts w:ascii="標楷體" w:eastAsia="標楷體" w:hAnsi="Times New Roman" w:cs="Times New Roman" w:hint="eastAsia"/>
                  <w:color w:val="0000FF"/>
                  <w:szCs w:val="24"/>
                  <w:u w:val="single"/>
                </w:rPr>
                <w:t>小組』設置要點及成員名單</w:t>
              </w:r>
            </w:hyperlink>
          </w:p>
        </w:tc>
      </w:tr>
      <w:tr w:rsidR="004F2C50" w:rsidRPr="004F2C50" w:rsidTr="00B108E4">
        <w:trPr>
          <w:cantSplit/>
          <w:trHeight w:val="561"/>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vMerge/>
            <w:tcBorders>
              <w:left w:val="single" w:sz="4" w:space="0" w:color="auto"/>
              <w:right w:val="single" w:sz="4" w:space="0" w:color="auto"/>
            </w:tcBorders>
            <w:vAlign w:val="center"/>
          </w:tcPr>
          <w:p w:rsidR="004F2C50" w:rsidRPr="004F2C50" w:rsidRDefault="004F2C50" w:rsidP="004F2C50">
            <w:pPr>
              <w:numPr>
                <w:ilvl w:val="0"/>
                <w:numId w:val="4"/>
              </w:numPr>
              <w:snapToGrid w:val="0"/>
              <w:textAlignment w:val="center"/>
              <w:rPr>
                <w:rFonts w:ascii="標楷體" w:eastAsia="標楷體" w:hAnsi="標楷體" w:cs="Arial Unicode MS"/>
                <w:spacing w:val="-4"/>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color w:val="7030A0"/>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color w:val="7030A0"/>
                <w:szCs w:val="24"/>
              </w:rPr>
            </w:pPr>
          </w:p>
        </w:tc>
        <w:tc>
          <w:tcPr>
            <w:tcW w:w="4523" w:type="dxa"/>
            <w:tcBorders>
              <w:left w:val="single" w:sz="4" w:space="0" w:color="auto"/>
              <w:right w:val="single" w:sz="4" w:space="0" w:color="auto"/>
            </w:tcBorders>
            <w:vAlign w:val="center"/>
          </w:tcPr>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12" w:history="1">
              <w:r w:rsidR="004F2C50" w:rsidRPr="004F2C50">
                <w:rPr>
                  <w:rFonts w:ascii="標楷體" w:eastAsia="標楷體" w:hAnsi="Times New Roman" w:cs="Times New Roman" w:hint="eastAsia"/>
                  <w:color w:val="0000FF"/>
                  <w:szCs w:val="24"/>
                  <w:u w:val="single"/>
                </w:rPr>
                <w:t>1-2-4  冬山國中歷年推動環境教育有功事蹟</w:t>
              </w:r>
            </w:hyperlink>
          </w:p>
        </w:tc>
      </w:tr>
      <w:tr w:rsidR="004F2C50" w:rsidRPr="004F2C50" w:rsidTr="00B108E4">
        <w:trPr>
          <w:cantSplit/>
          <w:trHeight w:val="561"/>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vMerge/>
            <w:tcBorders>
              <w:left w:val="single" w:sz="4" w:space="0" w:color="auto"/>
              <w:bottom w:val="single" w:sz="4" w:space="0" w:color="auto"/>
              <w:right w:val="single" w:sz="4" w:space="0" w:color="auto"/>
            </w:tcBorders>
            <w:vAlign w:val="center"/>
          </w:tcPr>
          <w:p w:rsidR="004F2C50" w:rsidRPr="004F2C50" w:rsidRDefault="004F2C50" w:rsidP="004F2C50">
            <w:pPr>
              <w:numPr>
                <w:ilvl w:val="0"/>
                <w:numId w:val="4"/>
              </w:numPr>
              <w:snapToGrid w:val="0"/>
              <w:textAlignment w:val="center"/>
              <w:rPr>
                <w:rFonts w:ascii="標楷體" w:eastAsia="標楷體" w:hAnsi="標楷體" w:cs="Arial Unicode MS"/>
                <w:spacing w:val="-4"/>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color w:val="7030A0"/>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color w:val="7030A0"/>
                <w:szCs w:val="24"/>
              </w:rPr>
            </w:pPr>
          </w:p>
        </w:tc>
        <w:tc>
          <w:tcPr>
            <w:tcW w:w="4523" w:type="dxa"/>
            <w:tcBorders>
              <w:left w:val="single" w:sz="4" w:space="0" w:color="auto"/>
              <w:right w:val="single" w:sz="4" w:space="0" w:color="auto"/>
            </w:tcBorders>
            <w:vAlign w:val="center"/>
          </w:tcPr>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13" w:history="1">
              <w:r w:rsidR="004F2C50" w:rsidRPr="004F2C50">
                <w:rPr>
                  <w:rFonts w:ascii="標楷體" w:eastAsia="標楷體" w:hAnsi="Times New Roman" w:cs="Times New Roman" w:hint="eastAsia"/>
                  <w:color w:val="0000FF"/>
                  <w:szCs w:val="24"/>
                  <w:u w:val="single"/>
                </w:rPr>
                <w:t>1-2-5 宜蘭縣立冬山國中環境教育特色簡介</w:t>
              </w:r>
            </w:hyperlink>
          </w:p>
        </w:tc>
      </w:tr>
      <w:tr w:rsidR="004F2C50" w:rsidRPr="004F2C50" w:rsidTr="00B108E4">
        <w:trPr>
          <w:cantSplit/>
          <w:trHeight w:val="655"/>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numPr>
                <w:ilvl w:val="0"/>
                <w:numId w:val="4"/>
              </w:numPr>
              <w:rPr>
                <w:rFonts w:ascii="標楷體" w:eastAsia="標楷體" w:hAnsi="Times New Roman" w:cs="Times New Roman"/>
                <w:szCs w:val="24"/>
              </w:rPr>
            </w:pPr>
            <w:r w:rsidRPr="004F2C50">
              <w:rPr>
                <w:rFonts w:ascii="標楷體" w:eastAsia="標楷體" w:hAnsi="標楷體" w:cs="Times New Roman" w:hint="eastAsia"/>
                <w:szCs w:val="24"/>
              </w:rPr>
              <w:t>依據「環境教育法」規定，按時以網路申報方式向中央主管機關提報當年度環境教育計畫及執行成果</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left w:val="single" w:sz="4" w:space="0" w:color="auto"/>
              <w:right w:val="single" w:sz="4" w:space="0" w:color="auto"/>
            </w:tcBorders>
            <w:vAlign w:val="center"/>
          </w:tcPr>
          <w:p w:rsidR="004F2C50" w:rsidRPr="004F2C50" w:rsidRDefault="004F2C50" w:rsidP="004F2C50">
            <w:pPr>
              <w:snapToGrid w:val="0"/>
              <w:ind w:left="240" w:hangingChars="100" w:hanging="240"/>
              <w:rPr>
                <w:rFonts w:ascii="標楷體" w:eastAsia="標楷體" w:hAnsi="Times New Roman" w:cs="Times New Roman"/>
                <w:szCs w:val="24"/>
              </w:rPr>
            </w:pPr>
            <w:r w:rsidRPr="004F2C50">
              <w:rPr>
                <w:rFonts w:ascii="標楷體" w:eastAsia="標楷體" w:hAnsi="Times New Roman" w:cs="Times New Roman" w:hint="eastAsia"/>
                <w:szCs w:val="24"/>
              </w:rPr>
              <w:t xml:space="preserve"> </w:t>
            </w:r>
            <w:hyperlink r:id="rId14" w:history="1">
              <w:r w:rsidRPr="004F2C50">
                <w:rPr>
                  <w:rFonts w:ascii="標楷體" w:eastAsia="標楷體" w:hAnsi="Times New Roman" w:cs="Times New Roman" w:hint="eastAsia"/>
                  <w:color w:val="0000FF"/>
                  <w:szCs w:val="24"/>
                  <w:u w:val="single"/>
                </w:rPr>
                <w:t>1-3-1冬山國中</w:t>
              </w:r>
              <w:proofErr w:type="gramStart"/>
              <w:r w:rsidRPr="004F2C50">
                <w:rPr>
                  <w:rFonts w:ascii="標楷體" w:eastAsia="標楷體" w:hAnsi="Times New Roman" w:cs="Times New Roman" w:hint="eastAsia"/>
                  <w:color w:val="0000FF"/>
                  <w:szCs w:val="24"/>
                  <w:u w:val="single"/>
                </w:rPr>
                <w:t>104</w:t>
              </w:r>
              <w:proofErr w:type="gramEnd"/>
              <w:r w:rsidRPr="004F2C50">
                <w:rPr>
                  <w:rFonts w:ascii="標楷體" w:eastAsia="標楷體" w:hAnsi="Times New Roman" w:cs="Times New Roman" w:hint="eastAsia"/>
                  <w:color w:val="0000FF"/>
                  <w:szCs w:val="24"/>
                  <w:u w:val="single"/>
                </w:rPr>
                <w:t>年度依據「環境教育法」規定，按時以網路申報方式向中央主管機關提報當年度環境教育計畫及執行成果</w:t>
              </w:r>
            </w:hyperlink>
          </w:p>
        </w:tc>
      </w:tr>
      <w:tr w:rsidR="004F2C50" w:rsidRPr="004F2C50" w:rsidTr="00B108E4">
        <w:trPr>
          <w:cantSplit/>
          <w:trHeight w:val="655"/>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numPr>
                <w:ilvl w:val="0"/>
                <w:numId w:val="4"/>
              </w:numPr>
              <w:rPr>
                <w:rFonts w:ascii="標楷體" w:eastAsia="標楷體" w:hAnsi="Times New Roman" w:cs="Times New Roman"/>
                <w:szCs w:val="24"/>
              </w:rPr>
            </w:pPr>
            <w:r w:rsidRPr="004F2C50">
              <w:rPr>
                <w:rFonts w:ascii="標楷體" w:eastAsia="標楷體" w:hAnsi="標楷體" w:cs="Times New Roman" w:hint="eastAsia"/>
                <w:szCs w:val="24"/>
              </w:rPr>
              <w:t>辦理學校環境教育自評(自評記要填寫完整)且連結完整</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left w:val="single" w:sz="4" w:space="0" w:color="auto"/>
              <w:right w:val="single" w:sz="4" w:space="0" w:color="auto"/>
            </w:tcBorders>
            <w:vAlign w:val="center"/>
          </w:tcPr>
          <w:p w:rsidR="004F2C50" w:rsidRPr="004F2C50" w:rsidRDefault="002E303D" w:rsidP="004F2C50">
            <w:pPr>
              <w:snapToGrid w:val="0"/>
              <w:ind w:left="240" w:hangingChars="100" w:hanging="240"/>
              <w:rPr>
                <w:rFonts w:ascii="標楷體" w:eastAsia="標楷體" w:hAnsi="Times New Roman" w:cs="Times New Roman"/>
                <w:szCs w:val="24"/>
              </w:rPr>
            </w:pPr>
            <w:hyperlink r:id="rId15" w:history="1">
              <w:r w:rsidR="004F2C50" w:rsidRPr="004F2C50">
                <w:rPr>
                  <w:rFonts w:ascii="標楷體" w:eastAsia="標楷體" w:hAnsi="Times New Roman" w:cs="Times New Roman" w:hint="eastAsia"/>
                  <w:color w:val="0000FF"/>
                  <w:szCs w:val="24"/>
                  <w:u w:val="single"/>
                </w:rPr>
                <w:t>1-4-1冬山國中104年環境考評</w:t>
              </w:r>
              <w:proofErr w:type="gramStart"/>
              <w:r w:rsidR="004F2C50" w:rsidRPr="004F2C50">
                <w:rPr>
                  <w:rFonts w:ascii="標楷體" w:eastAsia="標楷體" w:hAnsi="Times New Roman" w:cs="Times New Roman" w:hint="eastAsia"/>
                  <w:color w:val="0000FF"/>
                  <w:szCs w:val="24"/>
                  <w:u w:val="single"/>
                </w:rPr>
                <w:t>自評表</w:t>
              </w:r>
              <w:proofErr w:type="gramEnd"/>
            </w:hyperlink>
          </w:p>
        </w:tc>
      </w:tr>
      <w:tr w:rsidR="004F2C50" w:rsidRPr="004F2C50" w:rsidTr="00B108E4">
        <w:trPr>
          <w:cantSplit/>
          <w:trHeight w:val="238"/>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numPr>
                <w:ilvl w:val="0"/>
                <w:numId w:val="4"/>
              </w:numPr>
              <w:snapToGrid w:val="0"/>
              <w:spacing w:line="240" w:lineRule="atLeast"/>
              <w:rPr>
                <w:rFonts w:ascii="標楷體" w:eastAsia="標楷體" w:hAnsi="標楷體" w:cs="Times New Roman"/>
                <w:szCs w:val="24"/>
              </w:rPr>
            </w:pPr>
            <w:r w:rsidRPr="004F2C50">
              <w:rPr>
                <w:rFonts w:ascii="標楷體" w:eastAsia="標楷體" w:hAnsi="標楷體" w:cs="Times New Roman" w:hint="eastAsia"/>
                <w:szCs w:val="24"/>
              </w:rPr>
              <w:t>擬定推展環境教育相關計畫：加強學校環境三年計畫(總計畫102-104</w:t>
            </w:r>
            <w:r w:rsidRPr="004F2C50">
              <w:rPr>
                <w:rFonts w:ascii="標楷體" w:eastAsia="標楷體" w:hAnsi="標楷體" w:cs="Arial Unicode MS" w:hint="eastAsia"/>
                <w:szCs w:val="24"/>
              </w:rPr>
              <w:t>年</w:t>
            </w:r>
            <w:r w:rsidRPr="004F2C50">
              <w:rPr>
                <w:rFonts w:ascii="標楷體" w:eastAsia="標楷體" w:hAnsi="標楷體" w:cs="Times New Roman" w:hint="eastAsia"/>
                <w:szCs w:val="24"/>
              </w:rPr>
              <w:t>)、每學年度各實施計畫(子計畫)</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4523" w:type="dxa"/>
            <w:tcBorders>
              <w:left w:val="single" w:sz="4" w:space="0" w:color="auto"/>
              <w:right w:val="single" w:sz="4" w:space="0" w:color="auto"/>
            </w:tcBorders>
          </w:tcPr>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16" w:history="1">
              <w:r w:rsidR="004F2C50" w:rsidRPr="004F2C50">
                <w:rPr>
                  <w:rFonts w:ascii="標楷體" w:eastAsia="標楷體" w:hAnsi="Times New Roman" w:cs="Times New Roman" w:hint="eastAsia"/>
                  <w:color w:val="0000FF"/>
                  <w:szCs w:val="24"/>
                  <w:u w:val="single"/>
                </w:rPr>
                <w:t>1-5-1冬山國中102-104年加強學校環境教育三年實施計畫</w:t>
              </w:r>
            </w:hyperlink>
          </w:p>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17" w:history="1">
              <w:r w:rsidR="004F2C50" w:rsidRPr="004F2C50">
                <w:rPr>
                  <w:rFonts w:ascii="標楷體" w:eastAsia="標楷體" w:hAnsi="Times New Roman" w:cs="Times New Roman" w:hint="eastAsia"/>
                  <w:color w:val="0000FF"/>
                  <w:szCs w:val="24"/>
                  <w:u w:val="single"/>
                </w:rPr>
                <w:t>1-5-2冬山國中104學年度推動校園做環保實施計劃（子計畫）</w:t>
              </w:r>
            </w:hyperlink>
          </w:p>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18" w:history="1">
              <w:r w:rsidR="004F2C50" w:rsidRPr="004F2C50">
                <w:rPr>
                  <w:rFonts w:ascii="標楷體" w:eastAsia="標楷體" w:hAnsi="Times New Roman" w:cs="Times New Roman" w:hint="eastAsia"/>
                  <w:color w:val="0000FF"/>
                  <w:szCs w:val="24"/>
                  <w:u w:val="single"/>
                </w:rPr>
                <w:t>1-5-3冬山國中104學年度『廢電池回收競賽』實施計畫（子計畫）</w:t>
              </w:r>
            </w:hyperlink>
          </w:p>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19" w:history="1">
              <w:r w:rsidR="004F2C50" w:rsidRPr="004F2C50">
                <w:rPr>
                  <w:rFonts w:ascii="標楷體" w:eastAsia="標楷體" w:hAnsi="Times New Roman" w:cs="Times New Roman" w:hint="eastAsia"/>
                  <w:color w:val="0000FF"/>
                  <w:szCs w:val="24"/>
                  <w:u w:val="single"/>
                </w:rPr>
                <w:t>1-5-4冬山國中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年度推動節約能源實施計畫（子計畫）</w:t>
              </w:r>
            </w:hyperlink>
          </w:p>
          <w:p w:rsidR="004F2C50" w:rsidRPr="004F2C50" w:rsidRDefault="002E303D" w:rsidP="004F2C50">
            <w:pPr>
              <w:snapToGrid w:val="0"/>
              <w:ind w:left="240" w:hangingChars="100" w:hanging="240"/>
              <w:rPr>
                <w:rFonts w:ascii="標楷體" w:eastAsia="標楷體" w:hAnsi="Times New Roman" w:cs="Times New Roman"/>
                <w:color w:val="7030A0"/>
                <w:szCs w:val="24"/>
              </w:rPr>
            </w:pPr>
            <w:hyperlink r:id="rId20" w:history="1">
              <w:r w:rsidR="004F2C50" w:rsidRPr="004F2C50">
                <w:rPr>
                  <w:rFonts w:ascii="標楷體" w:eastAsia="標楷體" w:hAnsi="Times New Roman" w:cs="Times New Roman" w:hint="eastAsia"/>
                  <w:color w:val="0000FF"/>
                  <w:szCs w:val="24"/>
                  <w:u w:val="single"/>
                </w:rPr>
                <w:t>1-5-5 冬山國中104學年度『環境教育與</w:t>
              </w:r>
              <w:proofErr w:type="gramStart"/>
              <w:r w:rsidR="004F2C50" w:rsidRPr="004F2C50">
                <w:rPr>
                  <w:rFonts w:ascii="標楷體" w:eastAsia="標楷體" w:hAnsi="Times New Roman" w:cs="Times New Roman" w:hint="eastAsia"/>
                  <w:color w:val="0000FF"/>
                  <w:szCs w:val="24"/>
                  <w:u w:val="single"/>
                </w:rPr>
                <w:t>節能減碳推動</w:t>
              </w:r>
              <w:proofErr w:type="gramEnd"/>
              <w:r w:rsidR="004F2C50" w:rsidRPr="004F2C50">
                <w:rPr>
                  <w:rFonts w:ascii="標楷體" w:eastAsia="標楷體" w:hAnsi="Times New Roman" w:cs="Times New Roman" w:hint="eastAsia"/>
                  <w:color w:val="0000FF"/>
                  <w:szCs w:val="24"/>
                  <w:u w:val="single"/>
                </w:rPr>
                <w:t>小組』設置要點（子計畫）</w:t>
              </w:r>
            </w:hyperlink>
          </w:p>
          <w:p w:rsidR="004F2C50" w:rsidRPr="004F2C50" w:rsidRDefault="002E303D" w:rsidP="004F2C50">
            <w:pPr>
              <w:snapToGrid w:val="0"/>
              <w:rPr>
                <w:rFonts w:ascii="標楷體" w:eastAsia="標楷體" w:hAnsi="Times New Roman" w:cs="Times New Roman"/>
                <w:color w:val="7030A0"/>
                <w:szCs w:val="24"/>
              </w:rPr>
            </w:pPr>
            <w:hyperlink r:id="rId21" w:history="1">
              <w:r w:rsidR="004F2C50" w:rsidRPr="004F2C50">
                <w:rPr>
                  <w:rFonts w:ascii="標楷體" w:eastAsia="標楷體" w:hAnsi="Times New Roman" w:cs="Times New Roman" w:hint="eastAsia"/>
                  <w:color w:val="0000FF"/>
                  <w:szCs w:val="24"/>
                  <w:u w:val="single"/>
                </w:rPr>
                <w:t>1-5-6冬山國中104學年「學生環保服務隊」組織方法（子計畫）</w:t>
              </w:r>
            </w:hyperlink>
          </w:p>
          <w:p w:rsidR="004F2C50" w:rsidRPr="004F2C50" w:rsidRDefault="002E303D" w:rsidP="004F2C50">
            <w:pPr>
              <w:snapToGrid w:val="0"/>
              <w:rPr>
                <w:rFonts w:ascii="標楷體" w:eastAsia="標楷體" w:hAnsi="Times New Roman" w:cs="Times New Roman"/>
                <w:color w:val="7030A0"/>
                <w:szCs w:val="24"/>
              </w:rPr>
            </w:pPr>
            <w:hyperlink r:id="rId22" w:history="1">
              <w:r w:rsidR="004F2C50" w:rsidRPr="004F2C50">
                <w:rPr>
                  <w:rFonts w:ascii="標楷體" w:eastAsia="標楷體" w:hAnsi="Times New Roman" w:cs="Times New Roman" w:hint="eastAsia"/>
                  <w:color w:val="0000FF"/>
                  <w:szCs w:val="24"/>
                  <w:u w:val="single"/>
                </w:rPr>
                <w:t>1-5-7  冬山國中104學年度跳蚤市場實施計畫（子計畫）</w:t>
              </w:r>
            </w:hyperlink>
          </w:p>
          <w:p w:rsidR="004F2C50" w:rsidRPr="004F2C50" w:rsidRDefault="002E303D" w:rsidP="004F2C50">
            <w:pPr>
              <w:snapToGrid w:val="0"/>
              <w:rPr>
                <w:rFonts w:ascii="標楷體" w:eastAsia="標楷體" w:hAnsi="Times New Roman" w:cs="Times New Roman"/>
                <w:color w:val="7030A0"/>
                <w:szCs w:val="24"/>
              </w:rPr>
            </w:pPr>
            <w:hyperlink r:id="rId23" w:history="1">
              <w:r w:rsidR="004F2C50" w:rsidRPr="004F2C50">
                <w:rPr>
                  <w:rFonts w:ascii="標楷體" w:eastAsia="標楷體" w:hAnsi="Times New Roman" w:cs="Times New Roman" w:hint="eastAsia"/>
                  <w:color w:val="0000FF"/>
                  <w:szCs w:val="24"/>
                  <w:u w:val="single"/>
                </w:rPr>
                <w:t>1-5 8  冬山國中 104學年度廁所綠美化實施辦法（子計畫）</w:t>
              </w:r>
            </w:hyperlink>
          </w:p>
          <w:p w:rsidR="004F2C50" w:rsidRPr="004F2C50" w:rsidRDefault="002E303D" w:rsidP="004F2C50">
            <w:pPr>
              <w:snapToGrid w:val="0"/>
              <w:rPr>
                <w:rFonts w:ascii="標楷體" w:eastAsia="標楷體" w:hAnsi="Times New Roman" w:cs="Times New Roman"/>
                <w:color w:val="7030A0"/>
                <w:szCs w:val="24"/>
              </w:rPr>
            </w:pPr>
            <w:hyperlink r:id="rId24" w:history="1">
              <w:r w:rsidR="004F2C50" w:rsidRPr="004F2C50">
                <w:rPr>
                  <w:rFonts w:ascii="標楷體" w:eastAsia="標楷體" w:hAnsi="Times New Roman" w:cs="Times New Roman" w:hint="eastAsia"/>
                  <w:color w:val="0000FF"/>
                  <w:szCs w:val="24"/>
                  <w:u w:val="single"/>
                </w:rPr>
                <w:t>1-5-9  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年度各儲藏空間定期清理計畫（子計畫）</w:t>
              </w:r>
            </w:hyperlink>
          </w:p>
        </w:tc>
      </w:tr>
      <w:tr w:rsidR="004F2C50" w:rsidRPr="004F2C50" w:rsidTr="00B108E4">
        <w:trPr>
          <w:cantSplit/>
          <w:trHeight w:val="238"/>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numPr>
                <w:ilvl w:val="0"/>
                <w:numId w:val="4"/>
              </w:numPr>
              <w:snapToGrid w:val="0"/>
              <w:spacing w:line="240" w:lineRule="atLeast"/>
              <w:rPr>
                <w:rFonts w:ascii="標楷體" w:eastAsia="標楷體" w:hAnsi="標楷體" w:cs="Times New Roman"/>
                <w:szCs w:val="24"/>
              </w:rPr>
            </w:pPr>
            <w:r w:rsidRPr="004F2C50">
              <w:rPr>
                <w:rFonts w:ascii="標楷體" w:eastAsia="標楷體" w:hAnsi="標楷體" w:cs="Times New Roman" w:hint="eastAsia"/>
                <w:szCs w:val="24"/>
              </w:rPr>
              <w:t>擬定</w:t>
            </w:r>
            <w:proofErr w:type="gramStart"/>
            <w:r w:rsidRPr="004F2C50">
              <w:rPr>
                <w:rFonts w:ascii="標楷體" w:eastAsia="標楷體" w:hAnsi="標楷體" w:cs="Times New Roman" w:hint="eastAsia"/>
                <w:szCs w:val="24"/>
              </w:rPr>
              <w:t>104</w:t>
            </w:r>
            <w:proofErr w:type="gramEnd"/>
            <w:r w:rsidRPr="004F2C50">
              <w:rPr>
                <w:rFonts w:ascii="標楷體" w:eastAsia="標楷體" w:hAnsi="標楷體" w:cs="Times New Roman" w:hint="eastAsia"/>
                <w:szCs w:val="24"/>
              </w:rPr>
              <w:t>年度</w:t>
            </w:r>
            <w:proofErr w:type="gramStart"/>
            <w:r w:rsidRPr="004F2C50">
              <w:rPr>
                <w:rFonts w:ascii="標楷體" w:eastAsia="標楷體" w:hAnsi="標楷體" w:cs="Times New Roman" w:hint="eastAsia"/>
                <w:szCs w:val="24"/>
              </w:rPr>
              <w:t>節能減碳計畫</w:t>
            </w:r>
            <w:proofErr w:type="gramEnd"/>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2</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2</w:t>
            </w:r>
          </w:p>
        </w:tc>
        <w:tc>
          <w:tcPr>
            <w:tcW w:w="4523" w:type="dxa"/>
            <w:tcBorders>
              <w:left w:val="single" w:sz="4" w:space="0" w:color="auto"/>
              <w:right w:val="single" w:sz="4" w:space="0" w:color="auto"/>
            </w:tcBorders>
          </w:tcPr>
          <w:p w:rsidR="004F2C50" w:rsidRPr="004F2C50" w:rsidRDefault="002E303D" w:rsidP="004F2C50">
            <w:pPr>
              <w:tabs>
                <w:tab w:val="left" w:pos="855"/>
              </w:tabs>
              <w:snapToGrid w:val="0"/>
              <w:rPr>
                <w:rFonts w:ascii="標楷體" w:eastAsia="標楷體" w:hAnsi="Times New Roman" w:cs="Times New Roman"/>
                <w:color w:val="7030A0"/>
                <w:szCs w:val="24"/>
              </w:rPr>
            </w:pPr>
            <w:hyperlink r:id="rId25" w:history="1">
              <w:r w:rsidR="004F2C50" w:rsidRPr="004F2C50">
                <w:rPr>
                  <w:rFonts w:ascii="標楷體" w:eastAsia="標楷體" w:hAnsi="Times New Roman" w:cs="Times New Roman" w:hint="eastAsia"/>
                  <w:color w:val="0000FF"/>
                  <w:szCs w:val="24"/>
                  <w:u w:val="single"/>
                </w:rPr>
                <w:t>1-6-1冬山國中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年度推動節約能源實施計畫</w:t>
              </w:r>
            </w:hyperlink>
          </w:p>
          <w:p w:rsidR="004F2C50" w:rsidRPr="004F2C50" w:rsidRDefault="002E303D" w:rsidP="004F2C50">
            <w:pPr>
              <w:tabs>
                <w:tab w:val="left" w:pos="855"/>
              </w:tabs>
              <w:snapToGrid w:val="0"/>
              <w:rPr>
                <w:rFonts w:ascii="標楷體" w:eastAsia="標楷體" w:hAnsi="Times New Roman" w:cs="Times New Roman"/>
                <w:color w:val="7030A0"/>
                <w:szCs w:val="24"/>
              </w:rPr>
            </w:pPr>
            <w:hyperlink r:id="rId26" w:history="1">
              <w:r w:rsidR="004F2C50" w:rsidRPr="004F2C50">
                <w:rPr>
                  <w:rFonts w:ascii="標楷體" w:eastAsia="標楷體" w:hAnsi="Times New Roman" w:cs="Times New Roman" w:hint="eastAsia"/>
                  <w:color w:val="0000FF"/>
                  <w:szCs w:val="24"/>
                  <w:u w:val="single"/>
                </w:rPr>
                <w:t>1-6-2冬山國中104學年度推動校園做環保實施計劃</w:t>
              </w:r>
            </w:hyperlink>
          </w:p>
        </w:tc>
      </w:tr>
      <w:tr w:rsidR="004F2C50" w:rsidRPr="004F2C50" w:rsidTr="00B108E4">
        <w:trPr>
          <w:cantSplit/>
          <w:trHeight w:val="359"/>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numPr>
                <w:ilvl w:val="0"/>
                <w:numId w:val="4"/>
              </w:numPr>
              <w:snapToGrid w:val="0"/>
              <w:rPr>
                <w:rFonts w:ascii="標楷體" w:eastAsia="標楷體" w:hAnsi="標楷體" w:cs="Times New Roman"/>
                <w:szCs w:val="24"/>
              </w:rPr>
            </w:pPr>
            <w:r w:rsidRPr="004F2C50">
              <w:rPr>
                <w:rFonts w:ascii="標楷體" w:eastAsia="標楷體" w:hAnsi="標楷體" w:cs="Times New Roman" w:hint="eastAsia"/>
                <w:szCs w:val="24"/>
              </w:rPr>
              <w:t>成立及運作：成立「環境教育與</w:t>
            </w:r>
            <w:proofErr w:type="gramStart"/>
            <w:r w:rsidRPr="004F2C50">
              <w:rPr>
                <w:rFonts w:ascii="標楷體" w:eastAsia="標楷體" w:hAnsi="標楷體" w:cs="Times New Roman" w:hint="eastAsia"/>
                <w:szCs w:val="24"/>
              </w:rPr>
              <w:t>節能減碳推動</w:t>
            </w:r>
            <w:proofErr w:type="gramEnd"/>
            <w:r w:rsidRPr="004F2C50">
              <w:rPr>
                <w:rFonts w:ascii="標楷體" w:eastAsia="標楷體" w:hAnsi="標楷體" w:cs="Times New Roman" w:hint="eastAsia"/>
                <w:szCs w:val="24"/>
              </w:rPr>
              <w:t>小組」並已有運作與落實</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4523" w:type="dxa"/>
            <w:tcBorders>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4"/>
              </w:rPr>
            </w:pPr>
            <w:hyperlink r:id="rId27" w:history="1">
              <w:r w:rsidR="004F2C50" w:rsidRPr="004F2C50">
                <w:rPr>
                  <w:rFonts w:ascii="標楷體" w:eastAsia="標楷體" w:hAnsi="Times New Roman" w:cs="Times New Roman" w:hint="eastAsia"/>
                  <w:color w:val="0000FF"/>
                  <w:szCs w:val="24"/>
                  <w:u w:val="single"/>
                </w:rPr>
                <w:t>1-7-1 宜蘭縣立冬山國中104學年度『環境教育與</w:t>
              </w:r>
              <w:proofErr w:type="gramStart"/>
              <w:r w:rsidR="004F2C50" w:rsidRPr="004F2C50">
                <w:rPr>
                  <w:rFonts w:ascii="標楷體" w:eastAsia="標楷體" w:hAnsi="Times New Roman" w:cs="Times New Roman" w:hint="eastAsia"/>
                  <w:color w:val="0000FF"/>
                  <w:szCs w:val="24"/>
                  <w:u w:val="single"/>
                </w:rPr>
                <w:t>節能減碳推動</w:t>
              </w:r>
              <w:proofErr w:type="gramEnd"/>
              <w:r w:rsidR="004F2C50" w:rsidRPr="004F2C50">
                <w:rPr>
                  <w:rFonts w:ascii="標楷體" w:eastAsia="標楷體" w:hAnsi="Times New Roman" w:cs="Times New Roman" w:hint="eastAsia"/>
                  <w:color w:val="0000FF"/>
                  <w:szCs w:val="24"/>
                  <w:u w:val="single"/>
                </w:rPr>
                <w:t>小組』設置要點</w:t>
              </w:r>
            </w:hyperlink>
          </w:p>
          <w:p w:rsidR="004F2C50" w:rsidRPr="004F2C50" w:rsidRDefault="002E303D" w:rsidP="004F2C50">
            <w:pPr>
              <w:widowControl/>
              <w:rPr>
                <w:rFonts w:ascii="標楷體" w:eastAsia="標楷體" w:hAnsi="Times New Roman" w:cs="Times New Roman"/>
                <w:color w:val="7030A0"/>
                <w:szCs w:val="24"/>
              </w:rPr>
            </w:pPr>
            <w:hyperlink r:id="rId28" w:history="1">
              <w:r w:rsidR="004F2C50" w:rsidRPr="004F2C50">
                <w:rPr>
                  <w:rFonts w:ascii="標楷體" w:eastAsia="標楷體" w:hAnsi="Times New Roman" w:cs="Times New Roman" w:hint="eastAsia"/>
                  <w:color w:val="0000FF"/>
                  <w:szCs w:val="24"/>
                  <w:u w:val="single"/>
                </w:rPr>
                <w:t>1-7-2  冬山國中104學年度環境教育、校園做配合實施各項環保及</w:t>
              </w:r>
              <w:proofErr w:type="gramStart"/>
              <w:r w:rsidR="004F2C50" w:rsidRPr="004F2C50">
                <w:rPr>
                  <w:rFonts w:ascii="標楷體" w:eastAsia="標楷體" w:hAnsi="Times New Roman" w:cs="Times New Roman" w:hint="eastAsia"/>
                  <w:color w:val="0000FF"/>
                  <w:szCs w:val="24"/>
                  <w:u w:val="single"/>
                </w:rPr>
                <w:t>節能減碳等</w:t>
              </w:r>
              <w:proofErr w:type="gramEnd"/>
              <w:r w:rsidR="004F2C50" w:rsidRPr="004F2C50">
                <w:rPr>
                  <w:rFonts w:ascii="標楷體" w:eastAsia="標楷體" w:hAnsi="Times New Roman" w:cs="Times New Roman" w:hint="eastAsia"/>
                  <w:color w:val="0000FF"/>
                  <w:szCs w:val="24"/>
                  <w:u w:val="single"/>
                </w:rPr>
                <w:t>相關公告</w:t>
              </w:r>
            </w:hyperlink>
          </w:p>
          <w:p w:rsidR="004F2C50" w:rsidRPr="004F2C50" w:rsidRDefault="002E303D" w:rsidP="004F2C50">
            <w:pPr>
              <w:widowControl/>
              <w:rPr>
                <w:rFonts w:ascii="標楷體" w:eastAsia="標楷體" w:hAnsi="Times New Roman" w:cs="Times New Roman"/>
                <w:color w:val="7030A0"/>
                <w:szCs w:val="24"/>
              </w:rPr>
            </w:pPr>
            <w:hyperlink r:id="rId29" w:history="1">
              <w:r w:rsidR="004F2C50" w:rsidRPr="004F2C50">
                <w:rPr>
                  <w:rFonts w:ascii="標楷體" w:eastAsia="標楷體" w:hAnsi="Times New Roman" w:cs="Times New Roman" w:hint="eastAsia"/>
                  <w:color w:val="0000FF"/>
                  <w:szCs w:val="24"/>
                  <w:u w:val="single"/>
                </w:rPr>
                <w:t>1-7-3  冬山國中104學年度第一學期環境保護小組第一次會議記錄</w:t>
              </w:r>
            </w:hyperlink>
          </w:p>
          <w:p w:rsidR="004F2C50" w:rsidRPr="004F2C50" w:rsidRDefault="002E303D" w:rsidP="004F2C50">
            <w:pPr>
              <w:widowControl/>
              <w:rPr>
                <w:rFonts w:ascii="標楷體" w:eastAsia="標楷體" w:hAnsi="Times New Roman" w:cs="Times New Roman"/>
                <w:color w:val="7030A0"/>
                <w:szCs w:val="24"/>
              </w:rPr>
            </w:pPr>
            <w:hyperlink r:id="rId30" w:history="1">
              <w:r w:rsidR="004F2C50" w:rsidRPr="004F2C50">
                <w:rPr>
                  <w:rFonts w:ascii="標楷體" w:eastAsia="標楷體" w:hAnsi="Times New Roman" w:cs="Times New Roman" w:hint="eastAsia"/>
                  <w:color w:val="0000FF"/>
                  <w:szCs w:val="24"/>
                  <w:u w:val="single"/>
                </w:rPr>
                <w:t>1-7-4  冬山國中103學年度第一學期環境保護小組第二次會議記錄</w:t>
              </w:r>
            </w:hyperlink>
          </w:p>
        </w:tc>
      </w:tr>
      <w:tr w:rsidR="004F2C50" w:rsidRPr="004F2C50" w:rsidTr="00B108E4">
        <w:trPr>
          <w:cantSplit/>
          <w:trHeight w:val="362"/>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numPr>
                <w:ilvl w:val="0"/>
                <w:numId w:val="4"/>
              </w:numPr>
              <w:snapToGrid w:val="0"/>
              <w:rPr>
                <w:rFonts w:ascii="標楷體" w:eastAsia="標楷體" w:hAnsi="標楷體" w:cs="Times New Roman"/>
                <w:szCs w:val="24"/>
              </w:rPr>
            </w:pPr>
            <w:r w:rsidRPr="004F2C50">
              <w:rPr>
                <w:rFonts w:ascii="標楷體" w:eastAsia="標楷體" w:hAnsi="標楷體" w:cs="Times New Roman" w:hint="eastAsia"/>
                <w:szCs w:val="24"/>
              </w:rPr>
              <w:t>組織學生環保服務隊並</w:t>
            </w:r>
            <w:proofErr w:type="gramStart"/>
            <w:r w:rsidRPr="004F2C50">
              <w:rPr>
                <w:rFonts w:ascii="標楷體" w:eastAsia="標楷體" w:hAnsi="標楷體" w:cs="Times New Roman" w:hint="eastAsia"/>
                <w:szCs w:val="24"/>
              </w:rPr>
              <w:t>參與環教服務</w:t>
            </w:r>
            <w:proofErr w:type="gramEnd"/>
            <w:r w:rsidRPr="004F2C50">
              <w:rPr>
                <w:rFonts w:ascii="標楷體" w:eastAsia="標楷體" w:hAnsi="標楷體" w:cs="Times New Roman" w:hint="eastAsia"/>
                <w:szCs w:val="24"/>
              </w:rPr>
              <w:t>工作</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4523" w:type="dxa"/>
            <w:tcBorders>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4"/>
              </w:rPr>
            </w:pPr>
            <w:hyperlink r:id="rId31" w:history="1">
              <w:r w:rsidR="004F2C50" w:rsidRPr="004F2C50">
                <w:rPr>
                  <w:rFonts w:ascii="標楷體" w:eastAsia="標楷體" w:hAnsi="Times New Roman" w:cs="Times New Roman" w:hint="eastAsia"/>
                  <w:color w:val="0000FF"/>
                  <w:szCs w:val="24"/>
                  <w:u w:val="single"/>
                </w:rPr>
                <w:t>1-8-1 冬山國中104學年「學生環保服務隊」組織方法（含</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年度學生名冊）</w:t>
              </w:r>
            </w:hyperlink>
          </w:p>
          <w:p w:rsidR="004F2C50" w:rsidRPr="004F2C50" w:rsidRDefault="002E303D" w:rsidP="004F2C50">
            <w:pPr>
              <w:widowControl/>
              <w:rPr>
                <w:rFonts w:ascii="標楷體" w:eastAsia="標楷體" w:hAnsi="Times New Roman" w:cs="Times New Roman"/>
                <w:color w:val="7030A0"/>
                <w:szCs w:val="24"/>
              </w:rPr>
            </w:pPr>
            <w:hyperlink r:id="rId32" w:history="1">
              <w:r w:rsidR="004F2C50" w:rsidRPr="004F2C50">
                <w:rPr>
                  <w:rFonts w:ascii="標楷體" w:eastAsia="標楷體" w:hAnsi="Times New Roman" w:cs="Times New Roman" w:hint="eastAsia"/>
                  <w:color w:val="0000FF"/>
                  <w:szCs w:val="24"/>
                  <w:u w:val="single"/>
                </w:rPr>
                <w:t>1-8-2  冬山國中104學年度學生環保服務隊確認表及服務照片</w:t>
              </w:r>
            </w:hyperlink>
          </w:p>
        </w:tc>
      </w:tr>
      <w:tr w:rsidR="004F2C50" w:rsidRPr="004F2C50" w:rsidTr="00B108E4">
        <w:trPr>
          <w:cantSplit/>
          <w:trHeight w:val="362"/>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numPr>
                <w:ilvl w:val="0"/>
                <w:numId w:val="4"/>
              </w:numPr>
              <w:snapToGrid w:val="0"/>
              <w:rPr>
                <w:rFonts w:ascii="標楷體" w:eastAsia="標楷體" w:hAnsi="標楷體" w:cs="Times New Roman"/>
                <w:szCs w:val="24"/>
              </w:rPr>
            </w:pPr>
            <w:r w:rsidRPr="004F2C50">
              <w:rPr>
                <w:rFonts w:ascii="標楷體" w:eastAsia="標楷體" w:hAnsi="標楷體" w:cs="Times New Roman" w:hint="eastAsia"/>
                <w:szCs w:val="24"/>
              </w:rPr>
              <w:t>積極爭取各單位補助或結合社會資源推動環境教育</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4523" w:type="dxa"/>
            <w:tcBorders>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4"/>
              </w:rPr>
            </w:pPr>
            <w:hyperlink r:id="rId33" w:history="1">
              <w:r w:rsidR="004F2C50" w:rsidRPr="004F2C50">
                <w:rPr>
                  <w:rFonts w:ascii="標楷體" w:eastAsia="標楷體" w:hAnsi="Times New Roman" w:cs="Times New Roman" w:hint="eastAsia"/>
                  <w:color w:val="0000FF"/>
                  <w:szCs w:val="24"/>
                  <w:u w:val="single"/>
                </w:rPr>
                <w:t>1-9-1 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年度結合社會資源推動環境教育函請宜蘭縣政府消防局協助支援公文</w:t>
              </w:r>
            </w:hyperlink>
          </w:p>
          <w:p w:rsidR="004F2C50" w:rsidRPr="004F2C50" w:rsidRDefault="002E303D" w:rsidP="004F2C50">
            <w:pPr>
              <w:widowControl/>
              <w:rPr>
                <w:rFonts w:ascii="標楷體" w:eastAsia="標楷體" w:hAnsi="Times New Roman" w:cs="Times New Roman"/>
                <w:color w:val="7030A0"/>
                <w:szCs w:val="24"/>
              </w:rPr>
            </w:pPr>
            <w:hyperlink r:id="rId34" w:history="1">
              <w:r w:rsidR="004F2C50" w:rsidRPr="004F2C50">
                <w:rPr>
                  <w:rFonts w:ascii="標楷體" w:eastAsia="標楷體" w:hAnsi="Times New Roman" w:cs="Times New Roman" w:hint="eastAsia"/>
                  <w:color w:val="0000FF"/>
                  <w:szCs w:val="24"/>
                  <w:u w:val="single"/>
                </w:rPr>
                <w:t>1-9-2 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年度結合社會資源推動環境教育--公告</w:t>
              </w:r>
            </w:hyperlink>
          </w:p>
          <w:p w:rsidR="004F2C50" w:rsidRPr="004F2C50" w:rsidRDefault="002E303D" w:rsidP="004F2C50">
            <w:pPr>
              <w:widowControl/>
              <w:rPr>
                <w:rFonts w:ascii="標楷體" w:eastAsia="標楷體" w:hAnsi="Times New Roman" w:cs="Times New Roman"/>
                <w:color w:val="7030A0"/>
                <w:szCs w:val="24"/>
              </w:rPr>
            </w:pPr>
            <w:hyperlink r:id="rId35" w:history="1">
              <w:r w:rsidR="004F2C50" w:rsidRPr="004F2C50">
                <w:rPr>
                  <w:rFonts w:ascii="標楷體" w:eastAsia="標楷體" w:hAnsi="Times New Roman" w:cs="Times New Roman" w:hint="eastAsia"/>
                  <w:color w:val="0000FF"/>
                  <w:szCs w:val="24"/>
                  <w:u w:val="single"/>
                </w:rPr>
                <w:t>1-9-3 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年度結合社會資源推動環境教育--實施照片</w:t>
              </w:r>
            </w:hyperlink>
          </w:p>
        </w:tc>
      </w:tr>
      <w:tr w:rsidR="004F2C50" w:rsidRPr="004F2C50" w:rsidTr="00B108E4">
        <w:trPr>
          <w:cantSplit/>
          <w:trHeight w:val="362"/>
          <w:jc w:val="center"/>
        </w:trPr>
        <w:tc>
          <w:tcPr>
            <w:tcW w:w="536" w:type="dxa"/>
            <w:vMerge/>
            <w:tcBorders>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10.</w:t>
            </w:r>
            <w:proofErr w:type="gramStart"/>
            <w:r w:rsidRPr="004F2C50">
              <w:rPr>
                <w:rFonts w:ascii="標楷體" w:eastAsia="標楷體" w:hAnsi="Times New Roman" w:cs="Times New Roman" w:hint="eastAsia"/>
                <w:szCs w:val="24"/>
              </w:rPr>
              <w:t>環教認證</w:t>
            </w:r>
            <w:proofErr w:type="gramEnd"/>
            <w:r w:rsidRPr="004F2C50">
              <w:rPr>
                <w:rFonts w:ascii="標楷體" w:eastAsia="標楷體" w:hAnsi="Times New Roman" w:cs="Times New Roman" w:hint="eastAsia"/>
                <w:szCs w:val="24"/>
              </w:rPr>
              <w:t xml:space="preserve">合格人員，推動環教 </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 xml:space="preserve">   工作</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6</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6</w:t>
            </w:r>
          </w:p>
        </w:tc>
        <w:tc>
          <w:tcPr>
            <w:tcW w:w="4523" w:type="dxa"/>
            <w:tcBorders>
              <w:left w:val="single" w:sz="4" w:space="0" w:color="auto"/>
              <w:bottom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szCs w:val="24"/>
              </w:rPr>
            </w:pPr>
            <w:hyperlink r:id="rId36" w:history="1">
              <w:r w:rsidR="004F2C50" w:rsidRPr="004F2C50">
                <w:rPr>
                  <w:rFonts w:ascii="標楷體" w:eastAsia="標楷體" w:hAnsi="Times New Roman" w:cs="Times New Roman" w:hint="eastAsia"/>
                  <w:color w:val="0000FF"/>
                  <w:szCs w:val="24"/>
                  <w:u w:val="single"/>
                </w:rPr>
                <w:t>1-10-1   冬山國中環教認證合格人員</w:t>
              </w:r>
              <w:proofErr w:type="gramStart"/>
              <w:r w:rsidR="004F2C50" w:rsidRPr="004F2C50">
                <w:rPr>
                  <w:rFonts w:ascii="標楷體" w:eastAsia="標楷體" w:hAnsi="Times New Roman" w:cs="Times New Roman" w:hint="eastAsia"/>
                  <w:color w:val="0000FF"/>
                  <w:szCs w:val="24"/>
                  <w:u w:val="single"/>
                </w:rPr>
                <w:t>推動環教工作</w:t>
              </w:r>
              <w:proofErr w:type="gramEnd"/>
            </w:hyperlink>
          </w:p>
        </w:tc>
      </w:tr>
      <w:tr w:rsidR="004F2C50" w:rsidRPr="004F2C50" w:rsidTr="00B108E4">
        <w:trPr>
          <w:cantSplit/>
          <w:trHeight w:val="889"/>
          <w:jc w:val="center"/>
        </w:trPr>
        <w:tc>
          <w:tcPr>
            <w:tcW w:w="536" w:type="dxa"/>
            <w:vMerge w:val="restart"/>
            <w:tcBorders>
              <w:top w:val="single" w:sz="4" w:space="0" w:color="auto"/>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lastRenderedPageBreak/>
              <w:t>二</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教</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學</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與</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宣</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導</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活</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動</w:t>
            </w:r>
          </w:p>
          <w:p w:rsidR="004F2C50" w:rsidRPr="004F2C50" w:rsidRDefault="004F2C50" w:rsidP="004F2C50">
            <w:pPr>
              <w:snapToGrid w:val="0"/>
              <w:rPr>
                <w:rFonts w:ascii="標楷體" w:eastAsia="標楷體" w:hAnsi="Times New Roman" w:cs="Times New Roman"/>
                <w:szCs w:val="24"/>
              </w:rPr>
            </w:pP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28%</w:t>
            </w: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1.實施戶外環境教學及生態旅遊</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4523" w:type="dxa"/>
            <w:tcBorders>
              <w:top w:val="single" w:sz="4" w:space="0" w:color="auto"/>
              <w:left w:val="single" w:sz="4" w:space="0" w:color="auto"/>
              <w:right w:val="single" w:sz="4" w:space="0" w:color="auto"/>
            </w:tcBorders>
          </w:tcPr>
          <w:p w:rsidR="004F2C50" w:rsidRPr="004F2C50" w:rsidRDefault="002E303D" w:rsidP="004F2C50">
            <w:pPr>
              <w:snapToGrid w:val="0"/>
              <w:rPr>
                <w:rFonts w:ascii="標楷體" w:eastAsia="標楷體" w:hAnsi="Times New Roman" w:cs="Times New Roman"/>
                <w:color w:val="7030A0"/>
                <w:szCs w:val="24"/>
              </w:rPr>
            </w:pPr>
            <w:hyperlink r:id="rId37" w:history="1">
              <w:r w:rsidR="004F2C50" w:rsidRPr="004F2C50">
                <w:rPr>
                  <w:rFonts w:ascii="標楷體" w:eastAsia="標楷體" w:hAnsi="Times New Roman" w:cs="Times New Roman" w:hint="eastAsia"/>
                  <w:color w:val="0000FF"/>
                  <w:szCs w:val="24"/>
                  <w:u w:val="single"/>
                </w:rPr>
                <w:t>2-1-1  冬山國中104學年度環境教育二年級校外教學實施計畫--蘭陽博物館</w:t>
              </w:r>
              <w:proofErr w:type="gramStart"/>
              <w:r w:rsidR="004F2C50" w:rsidRPr="004F2C50">
                <w:rPr>
                  <w:rFonts w:ascii="標楷體" w:eastAsia="標楷體" w:hAnsi="Times New Roman" w:cs="Times New Roman" w:hint="eastAsia"/>
                  <w:color w:val="0000FF"/>
                  <w:szCs w:val="24"/>
                  <w:u w:val="single"/>
                </w:rPr>
                <w:t>本土實察活動</w:t>
              </w:r>
              <w:proofErr w:type="gramEnd"/>
              <w:r w:rsidR="004F2C50" w:rsidRPr="004F2C50">
                <w:rPr>
                  <w:rFonts w:ascii="標楷體" w:eastAsia="標楷體" w:hAnsi="Times New Roman" w:cs="Times New Roman" w:hint="eastAsia"/>
                  <w:color w:val="0000FF"/>
                  <w:szCs w:val="24"/>
                  <w:u w:val="single"/>
                </w:rPr>
                <w:t>計畫</w:t>
              </w:r>
            </w:hyperlink>
          </w:p>
          <w:p w:rsidR="004F2C50" w:rsidRPr="004F2C50" w:rsidRDefault="002E303D" w:rsidP="004F2C50">
            <w:pPr>
              <w:snapToGrid w:val="0"/>
              <w:rPr>
                <w:rFonts w:ascii="標楷體" w:eastAsia="標楷體" w:hAnsi="Times New Roman" w:cs="Times New Roman"/>
                <w:color w:val="7030A0"/>
                <w:szCs w:val="24"/>
              </w:rPr>
            </w:pPr>
            <w:hyperlink r:id="rId38" w:history="1">
              <w:r w:rsidR="004F2C50" w:rsidRPr="004F2C50">
                <w:rPr>
                  <w:rFonts w:ascii="標楷體" w:eastAsia="標楷體" w:hAnsi="Times New Roman" w:cs="Times New Roman" w:hint="eastAsia"/>
                  <w:color w:val="0000FF"/>
                  <w:szCs w:val="24"/>
                  <w:u w:val="single"/>
                </w:rPr>
                <w:t>2-1-2  冬山國中104學年度環境教育參訪研習實施計畫--蘭陽博物館</w:t>
              </w:r>
            </w:hyperlink>
          </w:p>
          <w:p w:rsidR="004F2C50" w:rsidRPr="004F2C50" w:rsidRDefault="002E303D" w:rsidP="004F2C50">
            <w:pPr>
              <w:snapToGrid w:val="0"/>
              <w:rPr>
                <w:rFonts w:ascii="標楷體" w:eastAsia="標楷體" w:hAnsi="Times New Roman" w:cs="Times New Roman"/>
                <w:color w:val="7030A0"/>
                <w:szCs w:val="24"/>
              </w:rPr>
            </w:pPr>
            <w:hyperlink r:id="rId39" w:history="1">
              <w:r w:rsidR="004F2C50" w:rsidRPr="004F2C50">
                <w:rPr>
                  <w:rFonts w:ascii="標楷體" w:eastAsia="標楷體" w:hAnsi="Times New Roman" w:cs="Times New Roman" w:hint="eastAsia"/>
                  <w:color w:val="0000FF"/>
                  <w:szCs w:val="24"/>
                  <w:u w:val="single"/>
                </w:rPr>
                <w:t>2-1-3  冬山國中104學年度環境教育參訪研習簽到紀錄</w:t>
              </w:r>
            </w:hyperlink>
          </w:p>
          <w:p w:rsidR="004F2C50" w:rsidRPr="004F2C50" w:rsidRDefault="002E303D" w:rsidP="004F2C50">
            <w:pPr>
              <w:snapToGrid w:val="0"/>
              <w:rPr>
                <w:rFonts w:ascii="標楷體" w:eastAsia="標楷體" w:hAnsi="Times New Roman" w:cs="Times New Roman"/>
                <w:color w:val="7030A0"/>
                <w:szCs w:val="24"/>
              </w:rPr>
            </w:pPr>
            <w:hyperlink r:id="rId40" w:history="1">
              <w:r w:rsidR="004F2C50" w:rsidRPr="004F2C50">
                <w:rPr>
                  <w:rFonts w:ascii="標楷體" w:eastAsia="標楷體" w:hAnsi="Times New Roman" w:cs="Times New Roman" w:hint="eastAsia"/>
                  <w:color w:val="0000FF"/>
                  <w:szCs w:val="24"/>
                  <w:u w:val="single"/>
                </w:rPr>
                <w:t>2-1-4  冬山國中104學年度環境教育參訪研習照片</w:t>
              </w:r>
            </w:hyperlink>
          </w:p>
        </w:tc>
      </w:tr>
      <w:tr w:rsidR="004F2C50" w:rsidRPr="004F2C50" w:rsidTr="00B108E4">
        <w:trPr>
          <w:cantSplit/>
          <w:trHeight w:val="286"/>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2.研討環境教育課程，研發環境教育教材、教學模組，推動環境議題行動研究，並將環境教育融入各科教學</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left w:val="single" w:sz="4" w:space="0" w:color="auto"/>
              <w:right w:val="single" w:sz="4" w:space="0" w:color="auto"/>
            </w:tcBorders>
          </w:tcPr>
          <w:p w:rsidR="004F2C50" w:rsidRPr="004F2C50" w:rsidRDefault="002E303D" w:rsidP="004F2C50">
            <w:pPr>
              <w:snapToGrid w:val="0"/>
              <w:rPr>
                <w:rFonts w:ascii="標楷體" w:eastAsia="標楷體" w:hAnsi="Times New Roman" w:cs="Times New Roman"/>
                <w:color w:val="7030A0"/>
                <w:szCs w:val="24"/>
              </w:rPr>
            </w:pPr>
            <w:hyperlink r:id="rId41" w:history="1">
              <w:r w:rsidR="004F2C50" w:rsidRPr="004F2C50">
                <w:rPr>
                  <w:rFonts w:ascii="標楷體" w:eastAsia="標楷體" w:hAnsi="Times New Roman" w:cs="Times New Roman" w:hint="eastAsia"/>
                  <w:color w:val="0000FF"/>
                  <w:szCs w:val="24"/>
                  <w:u w:val="single"/>
                </w:rPr>
                <w:t>2-2-1冬山國中104學年環境教育教材--認識各種災害與危險情境，並實際演練如何應對</w:t>
              </w:r>
            </w:hyperlink>
          </w:p>
          <w:p w:rsidR="004F2C50" w:rsidRPr="004F2C50" w:rsidRDefault="002E303D" w:rsidP="004F2C50">
            <w:pPr>
              <w:snapToGrid w:val="0"/>
              <w:rPr>
                <w:rFonts w:ascii="標楷體" w:eastAsia="標楷體" w:hAnsi="Times New Roman" w:cs="Times New Roman"/>
                <w:color w:val="7030A0"/>
                <w:szCs w:val="24"/>
              </w:rPr>
            </w:pPr>
            <w:hyperlink r:id="rId42" w:history="1">
              <w:r w:rsidR="004F2C50" w:rsidRPr="004F2C50">
                <w:rPr>
                  <w:rFonts w:ascii="標楷體" w:eastAsia="標楷體" w:hAnsi="Times New Roman" w:cs="Times New Roman" w:hint="eastAsia"/>
                  <w:color w:val="0000FF"/>
                  <w:szCs w:val="24"/>
                  <w:u w:val="single"/>
                </w:rPr>
                <w:t>2-2-2  冬中104年數學融入環境教育教案設計</w:t>
              </w:r>
            </w:hyperlink>
          </w:p>
          <w:p w:rsidR="004F2C50" w:rsidRPr="004F2C50" w:rsidRDefault="002E303D" w:rsidP="004F2C50">
            <w:pPr>
              <w:snapToGrid w:val="0"/>
              <w:rPr>
                <w:rFonts w:ascii="標楷體" w:eastAsia="標楷體" w:hAnsi="Times New Roman" w:cs="Times New Roman"/>
                <w:color w:val="7030A0"/>
                <w:szCs w:val="24"/>
              </w:rPr>
            </w:pPr>
            <w:hyperlink r:id="rId43" w:history="1">
              <w:r w:rsidR="004F2C50" w:rsidRPr="004F2C50">
                <w:rPr>
                  <w:rFonts w:ascii="標楷體" w:eastAsia="標楷體" w:hAnsi="Times New Roman" w:cs="Times New Roman" w:hint="eastAsia"/>
                  <w:color w:val="0000FF"/>
                  <w:szCs w:val="24"/>
                  <w:u w:val="single"/>
                </w:rPr>
                <w:t>2-2-3  冬山國中104學年度健康教育領域課程設計表--盆栽移植</w:t>
              </w:r>
            </w:hyperlink>
          </w:p>
          <w:p w:rsidR="004F2C50" w:rsidRPr="004F2C50" w:rsidRDefault="002E303D" w:rsidP="004F2C50">
            <w:pPr>
              <w:snapToGrid w:val="0"/>
              <w:rPr>
                <w:rFonts w:ascii="標楷體" w:eastAsia="標楷體" w:hAnsi="Times New Roman" w:cs="Times New Roman"/>
                <w:color w:val="7030A0"/>
                <w:szCs w:val="24"/>
              </w:rPr>
            </w:pPr>
            <w:hyperlink r:id="rId44" w:history="1">
              <w:r w:rsidR="004F2C50" w:rsidRPr="004F2C50">
                <w:rPr>
                  <w:rFonts w:ascii="標楷體" w:eastAsia="標楷體" w:hAnsi="Times New Roman" w:cs="Times New Roman" w:hint="eastAsia"/>
                  <w:color w:val="0000FF"/>
                  <w:szCs w:val="24"/>
                  <w:u w:val="single"/>
                </w:rPr>
                <w:t>2-2-4冬山國中環境教育教材--認識各種災害與危險情境，並實際演練如何應對 --學習單成果</w:t>
              </w:r>
            </w:hyperlink>
          </w:p>
        </w:tc>
      </w:tr>
      <w:tr w:rsidR="004F2C50" w:rsidRPr="004F2C50" w:rsidTr="00B108E4">
        <w:trPr>
          <w:cantSplit/>
          <w:trHeight w:val="286"/>
          <w:jc w:val="center"/>
        </w:trPr>
        <w:tc>
          <w:tcPr>
            <w:tcW w:w="536"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3.辦理環境教育研習並有</w:t>
            </w:r>
            <w:r w:rsidRPr="004F2C50">
              <w:rPr>
                <w:rFonts w:ascii="標楷體" w:eastAsia="標楷體" w:hAnsi="標楷體" w:cs="Times New Roman"/>
                <w:szCs w:val="24"/>
              </w:rPr>
              <w:t>辦理回饋意見調查</w:t>
            </w:r>
            <w:r w:rsidRPr="004F2C50">
              <w:rPr>
                <w:rFonts w:ascii="標楷體" w:eastAsia="標楷體" w:hAnsi="標楷體" w:cs="Times New Roman" w:hint="eastAsia"/>
                <w:szCs w:val="24"/>
              </w:rPr>
              <w:t>及</w:t>
            </w:r>
            <w:r w:rsidRPr="004F2C50">
              <w:rPr>
                <w:rFonts w:ascii="標楷體" w:eastAsia="標楷體" w:hAnsi="標楷體" w:cs="Times New Roman"/>
                <w:szCs w:val="24"/>
              </w:rPr>
              <w:t>成效評估分析</w:t>
            </w:r>
            <w:r w:rsidRPr="004F2C50">
              <w:rPr>
                <w:rFonts w:ascii="標楷體" w:eastAsia="標楷體" w:hAnsi="標楷體" w:cs="Times New Roman" w:hint="eastAsia"/>
                <w:szCs w:val="24"/>
              </w:rPr>
              <w:t>，及擬定改善計畫，逐步落實執行環境教育</w:t>
            </w:r>
            <w:r w:rsidRPr="004F2C50">
              <w:rPr>
                <w:rFonts w:ascii="標楷體" w:eastAsia="標楷體" w:hAnsi="標楷體" w:cs="Times New Roman"/>
                <w:szCs w:val="24"/>
              </w:rPr>
              <w:t>。</w:t>
            </w:r>
            <w:r w:rsidRPr="004F2C50">
              <w:rPr>
                <w:rFonts w:ascii="標楷體" w:eastAsia="標楷體" w:hAnsi="標楷體" w:cs="Times New Roman" w:hint="eastAsia"/>
                <w:szCs w:val="24"/>
              </w:rPr>
              <w:t>（溫室氣體減量、能源、水資源、生物多樣性、全球化議題</w:t>
            </w:r>
            <w:r w:rsidRPr="004F2C50">
              <w:rPr>
                <w:rFonts w:ascii="標楷體" w:eastAsia="標楷體" w:hAnsi="標楷體" w:cs="Times New Roman"/>
                <w:szCs w:val="24"/>
              </w:rPr>
              <w:t>…</w:t>
            </w:r>
            <w:r w:rsidRPr="004F2C50">
              <w:rPr>
                <w:rFonts w:ascii="標楷體" w:eastAsia="標楷體" w:hAnsi="標楷體" w:cs="Times New Roman" w:hint="eastAsia"/>
                <w:szCs w:val="24"/>
              </w:rPr>
              <w:t>）（原2.3.1~2.3.2）</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left w:val="single" w:sz="4" w:space="0" w:color="auto"/>
              <w:right w:val="single" w:sz="4" w:space="0" w:color="auto"/>
            </w:tcBorders>
          </w:tcPr>
          <w:p w:rsidR="004F2C50" w:rsidRPr="004F2C50" w:rsidRDefault="002E303D" w:rsidP="004F2C50">
            <w:pPr>
              <w:snapToGrid w:val="0"/>
              <w:rPr>
                <w:rFonts w:ascii="標楷體" w:eastAsia="標楷體" w:hAnsi="Times New Roman" w:cs="Times New Roman"/>
                <w:color w:val="7030A0"/>
                <w:szCs w:val="24"/>
              </w:rPr>
            </w:pPr>
            <w:hyperlink r:id="rId45" w:history="1">
              <w:r w:rsidR="004F2C50" w:rsidRPr="004F2C50">
                <w:rPr>
                  <w:rFonts w:ascii="標楷體" w:eastAsia="標楷體" w:hAnsi="Times New Roman" w:cs="Times New Roman" w:hint="eastAsia"/>
                  <w:color w:val="0000FF"/>
                  <w:szCs w:val="24"/>
                  <w:u w:val="single"/>
                </w:rPr>
                <w:t>2-3-1  冬山國中104學年度環境教育參訪研習實施計畫--蘭陽博物館</w:t>
              </w:r>
            </w:hyperlink>
          </w:p>
          <w:p w:rsidR="004F2C50" w:rsidRPr="004F2C50" w:rsidRDefault="002E303D" w:rsidP="004F2C50">
            <w:pPr>
              <w:snapToGrid w:val="0"/>
              <w:rPr>
                <w:rFonts w:ascii="標楷體" w:eastAsia="標楷體" w:hAnsi="Times New Roman" w:cs="Times New Roman"/>
                <w:color w:val="7030A0"/>
                <w:szCs w:val="24"/>
              </w:rPr>
            </w:pPr>
            <w:hyperlink r:id="rId46" w:history="1">
              <w:r w:rsidR="004F2C50" w:rsidRPr="004F2C50">
                <w:rPr>
                  <w:rFonts w:ascii="標楷體" w:eastAsia="標楷體" w:hAnsi="Times New Roman" w:cs="Times New Roman" w:hint="eastAsia"/>
                  <w:color w:val="0000FF"/>
                  <w:szCs w:val="24"/>
                  <w:u w:val="single"/>
                </w:rPr>
                <w:t>2-3-2  冬山國中104學年度環境教育參訪研習簽到紀錄</w:t>
              </w:r>
            </w:hyperlink>
          </w:p>
          <w:p w:rsidR="004F2C50" w:rsidRPr="004F2C50" w:rsidRDefault="002E303D" w:rsidP="004F2C50">
            <w:pPr>
              <w:snapToGrid w:val="0"/>
              <w:rPr>
                <w:rFonts w:ascii="標楷體" w:eastAsia="標楷體" w:hAnsi="Times New Roman" w:cs="Times New Roman"/>
                <w:color w:val="7030A0"/>
                <w:szCs w:val="24"/>
              </w:rPr>
            </w:pPr>
            <w:hyperlink r:id="rId47" w:history="1">
              <w:r w:rsidR="004F2C50" w:rsidRPr="004F2C50">
                <w:rPr>
                  <w:rFonts w:ascii="標楷體" w:eastAsia="標楷體" w:hAnsi="Times New Roman" w:cs="Times New Roman" w:hint="eastAsia"/>
                  <w:color w:val="0000FF"/>
                  <w:szCs w:val="24"/>
                  <w:u w:val="single"/>
                </w:rPr>
                <w:t>2-3-3  冬山國中104學年度環境教育參訪研習照片</w:t>
              </w:r>
            </w:hyperlink>
          </w:p>
          <w:p w:rsidR="004F2C50" w:rsidRPr="004F2C50" w:rsidRDefault="002E303D" w:rsidP="004F2C50">
            <w:pPr>
              <w:snapToGrid w:val="0"/>
              <w:rPr>
                <w:rFonts w:ascii="標楷體" w:eastAsia="標楷體" w:hAnsi="Times New Roman" w:cs="Times New Roman"/>
                <w:color w:val="7030A0"/>
                <w:szCs w:val="24"/>
              </w:rPr>
            </w:pPr>
            <w:hyperlink r:id="rId48" w:history="1">
              <w:r w:rsidR="004F2C50" w:rsidRPr="004F2C50">
                <w:rPr>
                  <w:rFonts w:ascii="標楷體" w:eastAsia="標楷體" w:hAnsi="Times New Roman" w:cs="Times New Roman" w:hint="eastAsia"/>
                  <w:color w:val="0000FF"/>
                  <w:szCs w:val="24"/>
                  <w:u w:val="single"/>
                </w:rPr>
                <w:t>2-3-4 環境教育參訪研習學生回饋單</w:t>
              </w:r>
            </w:hyperlink>
          </w:p>
          <w:p w:rsidR="004F2C50" w:rsidRPr="004F2C50" w:rsidRDefault="002E303D" w:rsidP="004F2C50">
            <w:pPr>
              <w:snapToGrid w:val="0"/>
              <w:rPr>
                <w:rFonts w:ascii="標楷體" w:eastAsia="標楷體" w:hAnsi="Times New Roman" w:cs="Times New Roman"/>
                <w:color w:val="7030A0"/>
                <w:szCs w:val="24"/>
              </w:rPr>
            </w:pPr>
            <w:hyperlink r:id="rId49" w:history="1">
              <w:r w:rsidR="004F2C50" w:rsidRPr="004F2C50">
                <w:rPr>
                  <w:rFonts w:ascii="標楷體" w:eastAsia="標楷體" w:hAnsi="Times New Roman" w:cs="Times New Roman" w:hint="eastAsia"/>
                  <w:color w:val="0000FF"/>
                  <w:szCs w:val="24"/>
                  <w:u w:val="single"/>
                </w:rPr>
                <w:t>2-3-5 環境教育參訪研習 教師回饋單</w:t>
              </w:r>
            </w:hyperlink>
          </w:p>
        </w:tc>
      </w:tr>
      <w:tr w:rsidR="004F2C50" w:rsidRPr="004F2C50" w:rsidTr="00B108E4">
        <w:trPr>
          <w:cantSplit/>
          <w:trHeight w:val="279"/>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numPr>
                <w:ilvl w:val="0"/>
                <w:numId w:val="3"/>
              </w:numPr>
              <w:snapToGrid w:val="0"/>
              <w:rPr>
                <w:rFonts w:ascii="標楷體" w:eastAsia="標楷體" w:hAnsi="標楷體" w:cs="Times New Roman"/>
                <w:szCs w:val="24"/>
              </w:rPr>
            </w:pPr>
            <w:r w:rsidRPr="004F2C50">
              <w:rPr>
                <w:rFonts w:ascii="標楷體" w:eastAsia="標楷體" w:hAnsi="標楷體" w:cs="Times New Roman" w:hint="eastAsia"/>
                <w:szCs w:val="24"/>
              </w:rPr>
              <w:t>辦理環境教育活動並有成效評估分析（主題式、節日大型宣導、藝文競賽</w:t>
            </w:r>
            <w:r w:rsidRPr="004F2C50">
              <w:rPr>
                <w:rFonts w:ascii="標楷體" w:eastAsia="標楷體" w:hAnsi="標楷體" w:cs="Times New Roman"/>
                <w:szCs w:val="24"/>
              </w:rPr>
              <w:t>…</w:t>
            </w:r>
            <w:r w:rsidRPr="004F2C50">
              <w:rPr>
                <w:rFonts w:ascii="標楷體" w:eastAsia="標楷體" w:hAnsi="標楷體" w:cs="Times New Roman" w:hint="eastAsia"/>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0"/>
              </w:rPr>
            </w:pPr>
            <w:hyperlink r:id="rId50" w:history="1">
              <w:r w:rsidR="004F2C50" w:rsidRPr="004F2C50">
                <w:rPr>
                  <w:rFonts w:ascii="標楷體" w:eastAsia="標楷體" w:hAnsi="Times New Roman" w:cs="Times New Roman" w:hint="eastAsia"/>
                  <w:color w:val="0000FF"/>
                  <w:szCs w:val="20"/>
                  <w:u w:val="single"/>
                </w:rPr>
                <w:t>2-4-1 冬山國中</w:t>
              </w:r>
              <w:proofErr w:type="gramStart"/>
              <w:r w:rsidR="004F2C50" w:rsidRPr="004F2C50">
                <w:rPr>
                  <w:rFonts w:ascii="標楷體" w:eastAsia="標楷體" w:hAnsi="Times New Roman" w:cs="Times New Roman" w:hint="eastAsia"/>
                  <w:color w:val="0000FF"/>
                  <w:szCs w:val="20"/>
                  <w:u w:val="single"/>
                </w:rPr>
                <w:t>104</w:t>
              </w:r>
              <w:proofErr w:type="gramEnd"/>
              <w:r w:rsidR="004F2C50" w:rsidRPr="004F2C50">
                <w:rPr>
                  <w:rFonts w:ascii="標楷體" w:eastAsia="標楷體" w:hAnsi="Times New Roman" w:cs="Times New Roman" w:hint="eastAsia"/>
                  <w:color w:val="0000FF"/>
                  <w:szCs w:val="20"/>
                  <w:u w:val="single"/>
                </w:rPr>
                <w:t>年度國家防災日地震避難掩護演練--計畫書</w:t>
              </w:r>
            </w:hyperlink>
          </w:p>
          <w:p w:rsidR="004F2C50" w:rsidRPr="004F2C50" w:rsidRDefault="002E303D" w:rsidP="004F2C50">
            <w:pPr>
              <w:widowControl/>
              <w:rPr>
                <w:rFonts w:ascii="標楷體" w:eastAsia="標楷體" w:hAnsi="Times New Roman" w:cs="Times New Roman"/>
                <w:color w:val="7030A0"/>
                <w:szCs w:val="20"/>
              </w:rPr>
            </w:pPr>
            <w:hyperlink r:id="rId51" w:history="1">
              <w:r w:rsidR="004F2C50" w:rsidRPr="004F2C50">
                <w:rPr>
                  <w:rFonts w:ascii="標楷體" w:eastAsia="標楷體" w:hAnsi="Times New Roman" w:cs="Times New Roman" w:hint="eastAsia"/>
                  <w:color w:val="0000FF"/>
                  <w:szCs w:val="20"/>
                  <w:u w:val="single"/>
                </w:rPr>
                <w:t>2-4-2 冬山國中</w:t>
              </w:r>
              <w:proofErr w:type="gramStart"/>
              <w:r w:rsidR="004F2C50" w:rsidRPr="004F2C50">
                <w:rPr>
                  <w:rFonts w:ascii="標楷體" w:eastAsia="標楷體" w:hAnsi="Times New Roman" w:cs="Times New Roman" w:hint="eastAsia"/>
                  <w:color w:val="0000FF"/>
                  <w:szCs w:val="20"/>
                  <w:u w:val="single"/>
                </w:rPr>
                <w:t>104</w:t>
              </w:r>
              <w:proofErr w:type="gramEnd"/>
              <w:r w:rsidR="004F2C50" w:rsidRPr="004F2C50">
                <w:rPr>
                  <w:rFonts w:ascii="標楷體" w:eastAsia="標楷體" w:hAnsi="Times New Roman" w:cs="Times New Roman" w:hint="eastAsia"/>
                  <w:color w:val="0000FF"/>
                  <w:szCs w:val="20"/>
                  <w:u w:val="single"/>
                </w:rPr>
                <w:t>年度國家防災日地震避難掩護演練--流程表</w:t>
              </w:r>
            </w:hyperlink>
          </w:p>
          <w:p w:rsidR="004F2C50" w:rsidRPr="004F2C50" w:rsidRDefault="002E303D" w:rsidP="004F2C50">
            <w:pPr>
              <w:widowControl/>
              <w:rPr>
                <w:rFonts w:ascii="標楷體" w:eastAsia="標楷體" w:hAnsi="Times New Roman" w:cs="Times New Roman"/>
                <w:color w:val="7030A0"/>
                <w:szCs w:val="20"/>
              </w:rPr>
            </w:pPr>
            <w:hyperlink r:id="rId52" w:history="1">
              <w:r w:rsidR="004F2C50" w:rsidRPr="004F2C50">
                <w:rPr>
                  <w:rFonts w:ascii="標楷體" w:eastAsia="標楷體" w:hAnsi="Times New Roman" w:cs="Times New Roman" w:hint="eastAsia"/>
                  <w:color w:val="0000FF"/>
                  <w:szCs w:val="20"/>
                  <w:u w:val="single"/>
                </w:rPr>
                <w:t>2-4-3 冬山國中</w:t>
              </w:r>
              <w:proofErr w:type="gramStart"/>
              <w:r w:rsidR="004F2C50" w:rsidRPr="004F2C50">
                <w:rPr>
                  <w:rFonts w:ascii="標楷體" w:eastAsia="標楷體" w:hAnsi="Times New Roman" w:cs="Times New Roman" w:hint="eastAsia"/>
                  <w:color w:val="0000FF"/>
                  <w:szCs w:val="20"/>
                  <w:u w:val="single"/>
                </w:rPr>
                <w:t>104</w:t>
              </w:r>
              <w:proofErr w:type="gramEnd"/>
              <w:r w:rsidR="004F2C50" w:rsidRPr="004F2C50">
                <w:rPr>
                  <w:rFonts w:ascii="標楷體" w:eastAsia="標楷體" w:hAnsi="Times New Roman" w:cs="Times New Roman" w:hint="eastAsia"/>
                  <w:color w:val="0000FF"/>
                  <w:szCs w:val="20"/>
                  <w:u w:val="single"/>
                </w:rPr>
                <w:t>年度國家防災日地震避難掩護演練--應變程序</w:t>
              </w:r>
            </w:hyperlink>
          </w:p>
          <w:p w:rsidR="004F2C50" w:rsidRPr="004F2C50" w:rsidRDefault="002E303D" w:rsidP="004F2C50">
            <w:pPr>
              <w:widowControl/>
              <w:rPr>
                <w:rFonts w:ascii="標楷體" w:eastAsia="標楷體" w:hAnsi="Times New Roman" w:cs="Times New Roman"/>
                <w:color w:val="7030A0"/>
                <w:szCs w:val="20"/>
              </w:rPr>
            </w:pPr>
            <w:hyperlink r:id="rId53" w:history="1">
              <w:r w:rsidR="004F2C50" w:rsidRPr="004F2C50">
                <w:rPr>
                  <w:rFonts w:ascii="標楷體" w:eastAsia="標楷體" w:hAnsi="Times New Roman" w:cs="Times New Roman" w:hint="eastAsia"/>
                  <w:color w:val="0000FF"/>
                  <w:szCs w:val="20"/>
                  <w:u w:val="single"/>
                </w:rPr>
                <w:t>2-4-4 冬山國中</w:t>
              </w:r>
              <w:proofErr w:type="gramStart"/>
              <w:r w:rsidR="004F2C50" w:rsidRPr="004F2C50">
                <w:rPr>
                  <w:rFonts w:ascii="標楷體" w:eastAsia="標楷體" w:hAnsi="Times New Roman" w:cs="Times New Roman" w:hint="eastAsia"/>
                  <w:color w:val="0000FF"/>
                  <w:szCs w:val="20"/>
                  <w:u w:val="single"/>
                </w:rPr>
                <w:t>104</w:t>
              </w:r>
              <w:proofErr w:type="gramEnd"/>
              <w:r w:rsidR="004F2C50" w:rsidRPr="004F2C50">
                <w:rPr>
                  <w:rFonts w:ascii="標楷體" w:eastAsia="標楷體" w:hAnsi="Times New Roman" w:cs="Times New Roman" w:hint="eastAsia"/>
                  <w:color w:val="0000FF"/>
                  <w:szCs w:val="20"/>
                  <w:u w:val="single"/>
                </w:rPr>
                <w:t>年度國家防災日地震避難掩護演練--演練腳本</w:t>
              </w:r>
            </w:hyperlink>
          </w:p>
          <w:p w:rsidR="004F2C50" w:rsidRPr="004F2C50" w:rsidRDefault="002E303D" w:rsidP="004F2C50">
            <w:pPr>
              <w:widowControl/>
              <w:rPr>
                <w:rFonts w:ascii="標楷體" w:eastAsia="標楷體" w:hAnsi="Times New Roman" w:cs="Times New Roman"/>
                <w:color w:val="7030A0"/>
                <w:szCs w:val="20"/>
              </w:rPr>
            </w:pPr>
            <w:hyperlink r:id="rId54" w:history="1">
              <w:r w:rsidR="004F2C50" w:rsidRPr="004F2C50">
                <w:rPr>
                  <w:rFonts w:ascii="標楷體" w:eastAsia="標楷體" w:hAnsi="Times New Roman" w:cs="Times New Roman" w:hint="eastAsia"/>
                  <w:color w:val="0000FF"/>
                  <w:szCs w:val="20"/>
                  <w:u w:val="single"/>
                </w:rPr>
                <w:t>2-4-5 冬山國中</w:t>
              </w:r>
              <w:proofErr w:type="gramStart"/>
              <w:r w:rsidR="004F2C50" w:rsidRPr="004F2C50">
                <w:rPr>
                  <w:rFonts w:ascii="標楷體" w:eastAsia="標楷體" w:hAnsi="Times New Roman" w:cs="Times New Roman" w:hint="eastAsia"/>
                  <w:color w:val="0000FF"/>
                  <w:szCs w:val="20"/>
                  <w:u w:val="single"/>
                </w:rPr>
                <w:t>104</w:t>
              </w:r>
              <w:proofErr w:type="gramEnd"/>
              <w:r w:rsidR="004F2C50" w:rsidRPr="004F2C50">
                <w:rPr>
                  <w:rFonts w:ascii="標楷體" w:eastAsia="標楷體" w:hAnsi="Times New Roman" w:cs="Times New Roman" w:hint="eastAsia"/>
                  <w:color w:val="0000FF"/>
                  <w:szCs w:val="20"/>
                  <w:u w:val="single"/>
                </w:rPr>
                <w:t>年度國家防災日地震避難掩護演練--過程照片</w:t>
              </w:r>
            </w:hyperlink>
          </w:p>
          <w:p w:rsidR="004F2C50" w:rsidRPr="004F2C50" w:rsidRDefault="002E303D" w:rsidP="004F2C50">
            <w:pPr>
              <w:widowControl/>
              <w:rPr>
                <w:rFonts w:ascii="標楷體" w:eastAsia="標楷體" w:hAnsi="Times New Roman" w:cs="Times New Roman"/>
                <w:color w:val="7030A0"/>
                <w:szCs w:val="20"/>
              </w:rPr>
            </w:pPr>
            <w:hyperlink r:id="rId55" w:history="1">
              <w:r w:rsidR="004F2C50" w:rsidRPr="004F2C50">
                <w:rPr>
                  <w:rFonts w:ascii="標楷體" w:eastAsia="標楷體" w:hAnsi="Times New Roman" w:cs="Times New Roman" w:hint="eastAsia"/>
                  <w:color w:val="0000FF"/>
                  <w:szCs w:val="20"/>
                  <w:u w:val="single"/>
                </w:rPr>
                <w:t>2-4-6  冬山國中104學年度環境教育參訪研習照片</w:t>
              </w:r>
            </w:hyperlink>
          </w:p>
          <w:p w:rsidR="004F2C50" w:rsidRPr="004F2C50" w:rsidRDefault="002E303D" w:rsidP="004F2C50">
            <w:pPr>
              <w:widowControl/>
              <w:rPr>
                <w:rFonts w:ascii="標楷體" w:eastAsia="標楷體" w:hAnsi="Times New Roman" w:cs="Times New Roman"/>
                <w:color w:val="7030A0"/>
                <w:szCs w:val="20"/>
              </w:rPr>
            </w:pPr>
            <w:hyperlink r:id="rId56" w:history="1">
              <w:r w:rsidR="004F2C50" w:rsidRPr="004F2C50">
                <w:rPr>
                  <w:rFonts w:ascii="標楷體" w:eastAsia="標楷體" w:hAnsi="Times New Roman" w:cs="Times New Roman" w:hint="eastAsia"/>
                  <w:color w:val="0000FF"/>
                  <w:szCs w:val="20"/>
                  <w:u w:val="single"/>
                </w:rPr>
                <w:t>2-4-7  冬山國中104學年度環境教育二年級校外教學實施計畫--蘭陽博物館</w:t>
              </w:r>
              <w:proofErr w:type="gramStart"/>
              <w:r w:rsidR="004F2C50" w:rsidRPr="004F2C50">
                <w:rPr>
                  <w:rFonts w:ascii="標楷體" w:eastAsia="標楷體" w:hAnsi="Times New Roman" w:cs="Times New Roman" w:hint="eastAsia"/>
                  <w:color w:val="0000FF"/>
                  <w:szCs w:val="20"/>
                  <w:u w:val="single"/>
                </w:rPr>
                <w:t>本土實察活動</w:t>
              </w:r>
              <w:proofErr w:type="gramEnd"/>
              <w:r w:rsidR="004F2C50" w:rsidRPr="004F2C50">
                <w:rPr>
                  <w:rFonts w:ascii="標楷體" w:eastAsia="標楷體" w:hAnsi="Times New Roman" w:cs="Times New Roman" w:hint="eastAsia"/>
                  <w:color w:val="0000FF"/>
                  <w:szCs w:val="20"/>
                  <w:u w:val="single"/>
                </w:rPr>
                <w:t>計畫</w:t>
              </w:r>
            </w:hyperlink>
          </w:p>
          <w:p w:rsidR="004F2C50" w:rsidRPr="004F2C50" w:rsidRDefault="002E303D" w:rsidP="004F2C50">
            <w:pPr>
              <w:widowControl/>
              <w:rPr>
                <w:rFonts w:ascii="標楷體" w:eastAsia="標楷體" w:hAnsi="Times New Roman" w:cs="Times New Roman"/>
                <w:color w:val="7030A0"/>
                <w:szCs w:val="20"/>
              </w:rPr>
            </w:pPr>
            <w:hyperlink r:id="rId57" w:history="1">
              <w:r w:rsidR="004F2C50" w:rsidRPr="004F2C50">
                <w:rPr>
                  <w:rFonts w:ascii="標楷體" w:eastAsia="標楷體" w:hAnsi="Times New Roman" w:cs="Times New Roman" w:hint="eastAsia"/>
                  <w:color w:val="0000FF"/>
                  <w:szCs w:val="20"/>
                  <w:u w:val="single"/>
                </w:rPr>
                <w:t>2-4-8--冬山國中104學年度環境教育參訪研習實施計畫--蘭陽博物館</w:t>
              </w:r>
            </w:hyperlink>
          </w:p>
          <w:p w:rsidR="004F2C50" w:rsidRPr="004F2C50" w:rsidRDefault="002E303D" w:rsidP="004F2C50">
            <w:pPr>
              <w:widowControl/>
              <w:rPr>
                <w:rFonts w:ascii="標楷體" w:eastAsia="標楷體" w:hAnsi="Times New Roman" w:cs="Times New Roman"/>
                <w:color w:val="7030A0"/>
                <w:szCs w:val="20"/>
              </w:rPr>
            </w:pPr>
            <w:hyperlink r:id="rId58" w:history="1">
              <w:r w:rsidR="004F2C50" w:rsidRPr="004F2C50">
                <w:rPr>
                  <w:rFonts w:ascii="標楷體" w:eastAsia="標楷體" w:hAnsi="Times New Roman" w:cs="Times New Roman" w:hint="eastAsia"/>
                  <w:color w:val="0000FF"/>
                  <w:szCs w:val="20"/>
                  <w:u w:val="single"/>
                </w:rPr>
                <w:t>2-4-9冬山國中104學年度環境教育參訪研習簽到紀錄</w:t>
              </w:r>
            </w:hyperlink>
          </w:p>
          <w:p w:rsidR="004F2C50" w:rsidRPr="004F2C50" w:rsidRDefault="002E303D" w:rsidP="004F2C50">
            <w:pPr>
              <w:widowControl/>
              <w:rPr>
                <w:rFonts w:ascii="標楷體" w:eastAsia="標楷體" w:hAnsi="Times New Roman" w:cs="Times New Roman"/>
                <w:color w:val="7030A0"/>
                <w:szCs w:val="20"/>
              </w:rPr>
            </w:pPr>
            <w:hyperlink r:id="rId59" w:history="1">
              <w:r w:rsidR="004F2C50" w:rsidRPr="004F2C50">
                <w:rPr>
                  <w:rFonts w:ascii="標楷體" w:eastAsia="標楷體" w:hAnsi="Times New Roman" w:cs="Times New Roman" w:hint="eastAsia"/>
                  <w:color w:val="0000FF"/>
                  <w:szCs w:val="20"/>
                  <w:u w:val="single"/>
                </w:rPr>
                <w:t>2-4-10 環境教育參訪研習 教師回饋單</w:t>
              </w:r>
            </w:hyperlink>
          </w:p>
          <w:p w:rsidR="004F2C50" w:rsidRPr="004F2C50" w:rsidRDefault="002E303D" w:rsidP="004F2C50">
            <w:pPr>
              <w:widowControl/>
              <w:rPr>
                <w:rFonts w:ascii="標楷體" w:eastAsia="標楷體" w:hAnsi="Times New Roman" w:cs="Times New Roman"/>
                <w:color w:val="7030A0"/>
                <w:szCs w:val="20"/>
              </w:rPr>
            </w:pPr>
            <w:hyperlink r:id="rId60" w:history="1">
              <w:r w:rsidR="004F2C50" w:rsidRPr="004F2C50">
                <w:rPr>
                  <w:rFonts w:ascii="標楷體" w:eastAsia="標楷體" w:hAnsi="Times New Roman" w:cs="Times New Roman" w:hint="eastAsia"/>
                  <w:color w:val="0000FF"/>
                  <w:szCs w:val="20"/>
                  <w:u w:val="single"/>
                </w:rPr>
                <w:t>2-4-11  環境教育參訪研習學生回饋單</w:t>
              </w:r>
            </w:hyperlink>
          </w:p>
        </w:tc>
      </w:tr>
      <w:tr w:rsidR="004F2C50" w:rsidRPr="004F2C50" w:rsidTr="00B108E4">
        <w:trPr>
          <w:cantSplit/>
          <w:trHeight w:val="279"/>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5.結合民間團體、地方產業和社區資源辦理環境教育活動，並有卓著之事蹟</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4"/>
              </w:rPr>
            </w:pPr>
            <w:hyperlink r:id="rId61" w:history="1">
              <w:r w:rsidR="004F2C50" w:rsidRPr="004F2C50">
                <w:rPr>
                  <w:rFonts w:ascii="標楷體" w:eastAsia="標楷體" w:hAnsi="Times New Roman" w:cs="Times New Roman" w:hint="eastAsia"/>
                  <w:color w:val="0000FF"/>
                  <w:szCs w:val="24"/>
                  <w:u w:val="single"/>
                </w:rPr>
                <w:t>2-5-1 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年度結合社會資源推動環境教育函請宜蘭縣政府消防局協助支援公文</w:t>
              </w:r>
            </w:hyperlink>
          </w:p>
          <w:p w:rsidR="004F2C50" w:rsidRPr="004F2C50" w:rsidRDefault="002E303D" w:rsidP="004F2C50">
            <w:pPr>
              <w:widowControl/>
              <w:rPr>
                <w:rFonts w:ascii="標楷體" w:eastAsia="標楷體" w:hAnsi="Times New Roman" w:cs="Times New Roman"/>
                <w:color w:val="7030A0"/>
                <w:szCs w:val="24"/>
              </w:rPr>
            </w:pPr>
            <w:hyperlink r:id="rId62" w:history="1">
              <w:r w:rsidR="004F2C50" w:rsidRPr="004F2C50">
                <w:rPr>
                  <w:rFonts w:ascii="標楷體" w:eastAsia="標楷體" w:hAnsi="Times New Roman" w:cs="Times New Roman" w:hint="eastAsia"/>
                  <w:color w:val="0000FF"/>
                  <w:szCs w:val="24"/>
                  <w:u w:val="single"/>
                </w:rPr>
                <w:t>2-5-2 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年度結合社會資源推動環境教育--公告</w:t>
              </w:r>
            </w:hyperlink>
          </w:p>
          <w:p w:rsidR="004F2C50" w:rsidRPr="004F2C50" w:rsidRDefault="002E303D" w:rsidP="004F2C50">
            <w:pPr>
              <w:widowControl/>
              <w:rPr>
                <w:rFonts w:ascii="標楷體" w:eastAsia="標楷體" w:hAnsi="Times New Roman" w:cs="Times New Roman"/>
                <w:color w:val="7030A0"/>
                <w:szCs w:val="24"/>
              </w:rPr>
            </w:pPr>
            <w:hyperlink r:id="rId63" w:history="1">
              <w:r w:rsidR="004F2C50" w:rsidRPr="004F2C50">
                <w:rPr>
                  <w:rFonts w:ascii="標楷體" w:eastAsia="標楷體" w:hAnsi="Times New Roman" w:cs="Times New Roman" w:hint="eastAsia"/>
                  <w:color w:val="0000FF"/>
                  <w:szCs w:val="24"/>
                  <w:u w:val="single"/>
                </w:rPr>
                <w:t>2-5-3 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年度結合社會資源推動環境教育--實施照片</w:t>
              </w:r>
            </w:hyperlink>
          </w:p>
        </w:tc>
      </w:tr>
      <w:tr w:rsidR="004F2C50" w:rsidRPr="004F2C50" w:rsidTr="00B108E4">
        <w:trPr>
          <w:cantSplit/>
          <w:trHeight w:val="279"/>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6.參加教育部綠色學校網路夥伴計畫，每年至少提案二件以上並有成果績效展現(獲得綠葉六片以上例如：耕地保護、有機飲食、</w:t>
            </w:r>
            <w:proofErr w:type="gramStart"/>
            <w:r w:rsidRPr="004F2C50">
              <w:rPr>
                <w:rFonts w:ascii="標楷體" w:eastAsia="標楷體" w:hAnsi="標楷體" w:cs="Times New Roman" w:hint="eastAsia"/>
                <w:szCs w:val="24"/>
              </w:rPr>
              <w:t>食農教育</w:t>
            </w:r>
            <w:proofErr w:type="gramEnd"/>
            <w:r w:rsidRPr="004F2C50">
              <w:rPr>
                <w:rFonts w:ascii="標楷體" w:eastAsia="標楷體" w:hAnsi="標楷體" w:cs="Times New Roman" w:hint="eastAsia"/>
                <w:szCs w:val="24"/>
              </w:rPr>
              <w:t>等)</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4523" w:type="dxa"/>
            <w:tcBorders>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szCs w:val="20"/>
              </w:rPr>
            </w:pPr>
            <w:hyperlink r:id="rId64" w:history="1">
              <w:r w:rsidR="004F2C50" w:rsidRPr="004F2C50">
                <w:rPr>
                  <w:rFonts w:ascii="標楷體" w:eastAsia="標楷體" w:hAnsi="Times New Roman" w:cs="Times New Roman" w:hint="eastAsia"/>
                  <w:color w:val="0000FF"/>
                  <w:szCs w:val="20"/>
                  <w:u w:val="single"/>
                </w:rPr>
                <w:t>2-6-1 冬山國中104年參加教育部綠色學校網路夥伴計畫，每年至少提案二件以上（六片葉片）</w:t>
              </w:r>
            </w:hyperlink>
          </w:p>
        </w:tc>
      </w:tr>
      <w:tr w:rsidR="004F2C50" w:rsidRPr="004F2C50" w:rsidTr="00B108E4">
        <w:trPr>
          <w:cantSplit/>
          <w:trHeight w:val="279"/>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7.推動環境教育有功事蹟</w:t>
            </w:r>
            <w:r w:rsidRPr="004F2C50">
              <w:rPr>
                <w:rFonts w:ascii="標楷體" w:eastAsia="標楷體" w:hAnsi="標楷體" w:cs="Times New Roman"/>
                <w:szCs w:val="24"/>
              </w:rPr>
              <w:t>(</w:t>
            </w:r>
            <w:proofErr w:type="gramStart"/>
            <w:r w:rsidRPr="004F2C50">
              <w:rPr>
                <w:rFonts w:ascii="標楷體" w:eastAsia="標楷體" w:hAnsi="標楷體" w:cs="Times New Roman" w:hint="eastAsia"/>
                <w:szCs w:val="24"/>
              </w:rPr>
              <w:t>如環教有功</w:t>
            </w:r>
            <w:proofErr w:type="gramEnd"/>
            <w:r w:rsidRPr="004F2C50">
              <w:rPr>
                <w:rFonts w:ascii="標楷體" w:eastAsia="標楷體" w:hAnsi="標楷體" w:cs="Times New Roman" w:hint="eastAsia"/>
                <w:szCs w:val="24"/>
              </w:rPr>
              <w:t>教師、學生社團、學校、能源績優學校…</w:t>
            </w:r>
            <w:r w:rsidRPr="004F2C50">
              <w:rPr>
                <w:rFonts w:ascii="標楷體" w:eastAsia="標楷體" w:hAnsi="標楷體" w:cs="Times New Roman"/>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2</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2</w:t>
            </w:r>
          </w:p>
        </w:tc>
        <w:tc>
          <w:tcPr>
            <w:tcW w:w="4523" w:type="dxa"/>
            <w:tcBorders>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0"/>
              </w:rPr>
            </w:pPr>
            <w:hyperlink r:id="rId65" w:history="1">
              <w:r w:rsidR="004F2C50" w:rsidRPr="004F2C50">
                <w:rPr>
                  <w:rFonts w:ascii="標楷體" w:eastAsia="標楷體" w:hAnsi="Times New Roman" w:cs="Times New Roman" w:hint="eastAsia"/>
                  <w:color w:val="0000FF"/>
                  <w:szCs w:val="20"/>
                  <w:u w:val="single"/>
                </w:rPr>
                <w:t>2-7-1 冬山國中104學年推動環境教育有功事蹟</w:t>
              </w:r>
            </w:hyperlink>
          </w:p>
          <w:p w:rsidR="004F2C50" w:rsidRPr="004F2C50" w:rsidRDefault="002E303D" w:rsidP="004F2C50">
            <w:pPr>
              <w:widowControl/>
              <w:rPr>
                <w:rFonts w:ascii="標楷體" w:eastAsia="標楷體" w:hAnsi="Times New Roman" w:cs="Times New Roman"/>
                <w:color w:val="7030A0"/>
                <w:szCs w:val="20"/>
              </w:rPr>
            </w:pPr>
            <w:hyperlink r:id="rId66" w:history="1">
              <w:r w:rsidR="004F2C50" w:rsidRPr="004F2C50">
                <w:rPr>
                  <w:rFonts w:ascii="標楷體" w:eastAsia="標楷體" w:hAnsi="Times New Roman" w:cs="Times New Roman" w:hint="eastAsia"/>
                  <w:color w:val="0000FF"/>
                  <w:szCs w:val="20"/>
                  <w:u w:val="single"/>
                </w:rPr>
                <w:t>2-7-2  冬山國中歷年推動環境教育有功事蹟</w:t>
              </w:r>
            </w:hyperlink>
          </w:p>
          <w:p w:rsidR="004F2C50" w:rsidRPr="004F2C50" w:rsidRDefault="002E303D" w:rsidP="004F2C50">
            <w:pPr>
              <w:widowControl/>
              <w:rPr>
                <w:rFonts w:ascii="標楷體" w:eastAsia="標楷體" w:hAnsi="Times New Roman" w:cs="Times New Roman"/>
                <w:color w:val="7030A0"/>
                <w:szCs w:val="20"/>
              </w:rPr>
            </w:pPr>
            <w:hyperlink r:id="rId67" w:history="1">
              <w:r w:rsidR="004F2C50" w:rsidRPr="004F2C50">
                <w:rPr>
                  <w:rFonts w:ascii="標楷體" w:eastAsia="標楷體" w:hAnsi="Times New Roman" w:cs="Times New Roman" w:hint="eastAsia"/>
                  <w:color w:val="0000FF"/>
                  <w:szCs w:val="20"/>
                  <w:u w:val="single"/>
                </w:rPr>
                <w:t>2-7-3  三年仁班學生（戴宜婕）參加全縣防災書籤競賽冠軍</w:t>
              </w:r>
            </w:hyperlink>
          </w:p>
        </w:tc>
      </w:tr>
      <w:tr w:rsidR="004F2C50" w:rsidRPr="004F2C50" w:rsidTr="00B108E4">
        <w:trPr>
          <w:cantSplit/>
          <w:trHeight w:val="300"/>
          <w:jc w:val="center"/>
        </w:trPr>
        <w:tc>
          <w:tcPr>
            <w:tcW w:w="536" w:type="dxa"/>
            <w:vMerge/>
            <w:tcBorders>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8.實際行動參與解決地方環境問題之事蹟(參與校外環境服務活動，如清淨家園、淨灘、淨山、河川守護)</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left w:val="single" w:sz="4" w:space="0" w:color="auto"/>
              <w:bottom w:val="single" w:sz="4" w:space="0" w:color="auto"/>
              <w:right w:val="single" w:sz="4" w:space="0" w:color="auto"/>
            </w:tcBorders>
          </w:tcPr>
          <w:p w:rsidR="004F2C50" w:rsidRPr="004F2C50" w:rsidRDefault="002E303D" w:rsidP="004F2C50">
            <w:pPr>
              <w:widowControl/>
              <w:jc w:val="both"/>
              <w:rPr>
                <w:rFonts w:ascii="標楷體" w:eastAsia="標楷體" w:hAnsi="Times New Roman" w:cs="Times New Roman"/>
                <w:color w:val="7030A0"/>
                <w:szCs w:val="20"/>
              </w:rPr>
            </w:pPr>
            <w:hyperlink r:id="rId68" w:history="1">
              <w:r w:rsidR="004F2C50" w:rsidRPr="004F2C50">
                <w:rPr>
                  <w:rFonts w:ascii="標楷體" w:eastAsia="標楷體" w:hAnsi="Times New Roman" w:cs="Times New Roman" w:hint="eastAsia"/>
                  <w:color w:val="0000FF"/>
                  <w:szCs w:val="20"/>
                  <w:u w:val="single"/>
                </w:rPr>
                <w:t>2-8-1   冬山國中</w:t>
              </w:r>
              <w:proofErr w:type="gramStart"/>
              <w:r w:rsidR="004F2C50" w:rsidRPr="004F2C50">
                <w:rPr>
                  <w:rFonts w:ascii="標楷體" w:eastAsia="標楷體" w:hAnsi="Times New Roman" w:cs="Times New Roman" w:hint="eastAsia"/>
                  <w:color w:val="0000FF"/>
                  <w:szCs w:val="20"/>
                  <w:u w:val="single"/>
                </w:rPr>
                <w:t>104</w:t>
              </w:r>
              <w:proofErr w:type="gramEnd"/>
              <w:r w:rsidR="004F2C50" w:rsidRPr="004F2C50">
                <w:rPr>
                  <w:rFonts w:ascii="標楷體" w:eastAsia="標楷體" w:hAnsi="Times New Roman" w:cs="Times New Roman" w:hint="eastAsia"/>
                  <w:color w:val="0000FF"/>
                  <w:szCs w:val="20"/>
                  <w:u w:val="single"/>
                </w:rPr>
                <w:t>年度社區打掃計畫</w:t>
              </w:r>
            </w:hyperlink>
            <w:r w:rsidR="004F2C50" w:rsidRPr="004F2C50">
              <w:rPr>
                <w:rFonts w:ascii="標楷體" w:eastAsia="標楷體" w:hAnsi="Times New Roman" w:cs="Times New Roman" w:hint="eastAsia"/>
                <w:color w:val="7030A0"/>
                <w:szCs w:val="20"/>
              </w:rPr>
              <w:t xml:space="preserve"> </w:t>
            </w:r>
          </w:p>
          <w:p w:rsidR="004F2C50" w:rsidRPr="004F2C50" w:rsidRDefault="002E303D" w:rsidP="004F2C50">
            <w:pPr>
              <w:widowControl/>
              <w:jc w:val="both"/>
              <w:rPr>
                <w:rFonts w:ascii="標楷體" w:eastAsia="標楷體" w:hAnsi="Times New Roman" w:cs="Times New Roman"/>
                <w:color w:val="7030A0"/>
                <w:szCs w:val="20"/>
              </w:rPr>
            </w:pPr>
            <w:hyperlink r:id="rId69" w:history="1">
              <w:r w:rsidR="004F2C50" w:rsidRPr="004F2C50">
                <w:rPr>
                  <w:rFonts w:ascii="標楷體" w:eastAsia="標楷體" w:hAnsi="Times New Roman" w:cs="Times New Roman" w:hint="eastAsia"/>
                  <w:color w:val="0000FF"/>
                  <w:szCs w:val="20"/>
                  <w:u w:val="single"/>
                </w:rPr>
                <w:t>2-8-2 冬山國中104學年「社區生活營」實施計畫及活動照片</w:t>
              </w:r>
            </w:hyperlink>
          </w:p>
          <w:p w:rsidR="004F2C50" w:rsidRPr="004F2C50" w:rsidRDefault="002E303D" w:rsidP="004F2C50">
            <w:pPr>
              <w:widowControl/>
              <w:jc w:val="both"/>
              <w:rPr>
                <w:rFonts w:ascii="標楷體" w:eastAsia="標楷體" w:hAnsi="Times New Roman" w:cs="Times New Roman"/>
                <w:color w:val="7030A0"/>
                <w:szCs w:val="20"/>
              </w:rPr>
            </w:pPr>
            <w:hyperlink r:id="rId70" w:history="1">
              <w:r w:rsidR="004F2C50" w:rsidRPr="004F2C50">
                <w:rPr>
                  <w:rFonts w:ascii="標楷體" w:eastAsia="標楷體" w:hAnsi="Times New Roman" w:cs="Times New Roman" w:hint="eastAsia"/>
                  <w:color w:val="0000FF"/>
                  <w:szCs w:val="20"/>
                  <w:u w:val="single"/>
                </w:rPr>
                <w:t>2-8-3   冬山國中104學年參與社區美化</w:t>
              </w:r>
            </w:hyperlink>
          </w:p>
        </w:tc>
      </w:tr>
      <w:tr w:rsidR="004F2C50" w:rsidRPr="004F2C50" w:rsidTr="00B108E4">
        <w:trPr>
          <w:cantSplit/>
          <w:trHeight w:val="1252"/>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 w:val="center" w:pos="4153"/>
                <w:tab w:val="right" w:pos="8306"/>
              </w:tabs>
              <w:rPr>
                <w:rFonts w:ascii="標楷體" w:eastAsia="標楷體" w:hAnsi="Times New Roman" w:cs="Times New Roman"/>
                <w:szCs w:val="20"/>
              </w:rPr>
            </w:pPr>
            <w:proofErr w:type="gramStart"/>
            <w:r w:rsidRPr="004F2C50">
              <w:rPr>
                <w:rFonts w:ascii="標楷體" w:eastAsia="標楷體" w:hAnsi="Times New Roman" w:cs="Times New Roman" w:hint="eastAsia"/>
                <w:szCs w:val="20"/>
              </w:rPr>
              <w:lastRenderedPageBreak/>
              <w:t>三</w:t>
            </w:r>
            <w:proofErr w:type="gramEnd"/>
          </w:p>
          <w:p w:rsidR="004F2C50" w:rsidRPr="004F2C50" w:rsidRDefault="004F2C50" w:rsidP="004F2C50">
            <w:pPr>
              <w:tabs>
                <w:tab w:val="left" w:pos="480"/>
                <w:tab w:val="center" w:pos="4153"/>
                <w:tab w:val="right" w:pos="8306"/>
              </w:tabs>
              <w:rPr>
                <w:rFonts w:ascii="標楷體" w:eastAsia="標楷體" w:hAnsi="Times New Roman" w:cs="Times New Roman"/>
                <w:szCs w:val="20"/>
              </w:rPr>
            </w:pPr>
            <w:r w:rsidRPr="004F2C50">
              <w:rPr>
                <w:rFonts w:ascii="標楷體" w:eastAsia="標楷體" w:hAnsi="Times New Roman" w:cs="Times New Roman" w:hint="eastAsia"/>
                <w:szCs w:val="20"/>
              </w:rPr>
              <w:t>、</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校</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園</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環</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境</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管</w:t>
            </w: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理</w:t>
            </w:r>
          </w:p>
          <w:p w:rsidR="004F2C50" w:rsidRPr="004F2C50" w:rsidRDefault="004F2C50" w:rsidP="004F2C50">
            <w:pPr>
              <w:snapToGrid w:val="0"/>
              <w:rPr>
                <w:rFonts w:ascii="標楷體" w:eastAsia="標楷體" w:hAnsi="Times New Roman" w:cs="Times New Roman"/>
                <w:szCs w:val="24"/>
              </w:rPr>
            </w:pPr>
          </w:p>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24%</w:t>
            </w: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Times New Roman" w:cs="Times New Roman"/>
                <w:szCs w:val="24"/>
              </w:rPr>
            </w:pPr>
            <w:r w:rsidRPr="004F2C50">
              <w:rPr>
                <w:rFonts w:ascii="標楷體" w:eastAsia="標楷體" w:hAnsi="標楷體" w:cs="Times New Roman" w:hint="eastAsia"/>
                <w:szCs w:val="24"/>
              </w:rPr>
              <w:t>1.校園綠化美化情形(含辦理或參與植樹活動、植物的標示解說情形、宣導及樹木植栽維護情形等)</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top w:val="single" w:sz="4" w:space="0" w:color="auto"/>
              <w:left w:val="single" w:sz="4" w:space="0" w:color="auto"/>
              <w:bottom w:val="single" w:sz="4" w:space="0" w:color="auto"/>
              <w:right w:val="single" w:sz="4" w:space="0" w:color="auto"/>
            </w:tcBorders>
          </w:tcPr>
          <w:p w:rsidR="004F2C50" w:rsidRPr="004F2C50" w:rsidRDefault="002E303D" w:rsidP="004F2C50">
            <w:pPr>
              <w:snapToGrid w:val="0"/>
              <w:rPr>
                <w:rFonts w:ascii="標楷體" w:eastAsia="標楷體" w:hAnsi="Times New Roman" w:cs="Times New Roman"/>
                <w:color w:val="7030A0"/>
                <w:szCs w:val="24"/>
              </w:rPr>
            </w:pPr>
            <w:hyperlink r:id="rId71" w:history="1">
              <w:r w:rsidR="004F2C50" w:rsidRPr="004F2C50">
                <w:rPr>
                  <w:rFonts w:ascii="標楷體" w:eastAsia="標楷體" w:hAnsi="Times New Roman" w:cs="Times New Roman" w:hint="eastAsia"/>
                  <w:color w:val="0000FF"/>
                  <w:szCs w:val="24"/>
                  <w:u w:val="single"/>
                </w:rPr>
                <w:t>3-1-1 冬山國中 104學年度廁所綠美化實施辦法</w:t>
              </w:r>
            </w:hyperlink>
          </w:p>
          <w:p w:rsidR="004F2C50" w:rsidRPr="004F2C50" w:rsidRDefault="002E303D" w:rsidP="004F2C50">
            <w:pPr>
              <w:snapToGrid w:val="0"/>
              <w:rPr>
                <w:rFonts w:ascii="標楷體" w:eastAsia="標楷體" w:hAnsi="Times New Roman" w:cs="Times New Roman"/>
                <w:color w:val="7030A0"/>
                <w:szCs w:val="24"/>
              </w:rPr>
            </w:pPr>
            <w:hyperlink r:id="rId72" w:history="1">
              <w:r w:rsidR="004F2C50" w:rsidRPr="004F2C50">
                <w:rPr>
                  <w:rFonts w:ascii="標楷體" w:eastAsia="標楷體" w:hAnsi="Times New Roman" w:cs="Times New Roman" w:hint="eastAsia"/>
                  <w:color w:val="0000FF"/>
                  <w:szCs w:val="24"/>
                  <w:u w:val="single"/>
                </w:rPr>
                <w:t>3-1-2冬山國中104學年盆栽移植空地實施計畫及照片</w:t>
              </w:r>
            </w:hyperlink>
          </w:p>
          <w:p w:rsidR="004F2C50" w:rsidRPr="004F2C50" w:rsidRDefault="002E303D" w:rsidP="004F2C50">
            <w:pPr>
              <w:snapToGrid w:val="0"/>
              <w:rPr>
                <w:rFonts w:ascii="標楷體" w:eastAsia="標楷體" w:hAnsi="Times New Roman" w:cs="Times New Roman"/>
                <w:color w:val="7030A0"/>
                <w:szCs w:val="24"/>
              </w:rPr>
            </w:pPr>
            <w:hyperlink r:id="rId73" w:history="1">
              <w:r w:rsidR="004F2C50" w:rsidRPr="004F2C50">
                <w:rPr>
                  <w:rFonts w:ascii="標楷體" w:eastAsia="標楷體" w:hAnsi="Times New Roman" w:cs="Times New Roman" w:hint="eastAsia"/>
                  <w:color w:val="0000FF"/>
                  <w:szCs w:val="24"/>
                  <w:u w:val="single"/>
                </w:rPr>
                <w:t>3-1-3 冬山國中104學年風災後廢棄樹枝再生計畫及實施照片</w:t>
              </w:r>
            </w:hyperlink>
          </w:p>
          <w:p w:rsidR="004F2C50" w:rsidRPr="004F2C50" w:rsidRDefault="002E303D" w:rsidP="004F2C50">
            <w:pPr>
              <w:snapToGrid w:val="0"/>
              <w:rPr>
                <w:rFonts w:ascii="標楷體" w:eastAsia="標楷體" w:hAnsi="Times New Roman" w:cs="Times New Roman"/>
                <w:color w:val="7030A0"/>
                <w:szCs w:val="24"/>
              </w:rPr>
            </w:pPr>
            <w:hyperlink r:id="rId74" w:history="1">
              <w:r w:rsidR="004F2C50" w:rsidRPr="004F2C50">
                <w:rPr>
                  <w:rFonts w:ascii="標楷體" w:eastAsia="標楷體" w:hAnsi="Times New Roman" w:cs="Times New Roman" w:hint="eastAsia"/>
                  <w:color w:val="0000FF"/>
                  <w:szCs w:val="24"/>
                  <w:u w:val="single"/>
                </w:rPr>
                <w:t>3-1-4  冬山國中104年廁所綠美化照片</w:t>
              </w:r>
            </w:hyperlink>
          </w:p>
        </w:tc>
      </w:tr>
      <w:tr w:rsidR="004F2C50" w:rsidRPr="004F2C50" w:rsidTr="00B108E4">
        <w:trPr>
          <w:cantSplit/>
          <w:trHeight w:val="2142"/>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 w:val="center" w:pos="4153"/>
                <w:tab w:val="right" w:pos="8306"/>
              </w:tabs>
              <w:rPr>
                <w:rFonts w:ascii="標楷體" w:eastAsia="標楷體" w:hAnsi="Times New Roman" w:cs="Times New Roman"/>
                <w:szCs w:val="20"/>
              </w:rPr>
            </w:pPr>
          </w:p>
        </w:tc>
        <w:tc>
          <w:tcPr>
            <w:tcW w:w="3545" w:type="dxa"/>
            <w:tcBorders>
              <w:top w:val="single" w:sz="4" w:space="0" w:color="auto"/>
              <w:left w:val="single" w:sz="4" w:space="0" w:color="auto"/>
              <w:right w:val="single" w:sz="4" w:space="0" w:color="auto"/>
            </w:tcBorders>
          </w:tcPr>
          <w:p w:rsidR="004F2C50" w:rsidRPr="004F2C50" w:rsidRDefault="004F2C50" w:rsidP="004F2C50">
            <w:pPr>
              <w:snapToGrid w:val="0"/>
              <w:spacing w:line="280" w:lineRule="exact"/>
              <w:ind w:left="240" w:hangingChars="100" w:hanging="240"/>
              <w:rPr>
                <w:rFonts w:ascii="標楷體" w:eastAsia="標楷體" w:hAnsi="標楷體" w:cs="Times New Roman"/>
                <w:szCs w:val="24"/>
                <w:highlight w:val="cyan"/>
              </w:rPr>
            </w:pPr>
            <w:r w:rsidRPr="004F2C50">
              <w:rPr>
                <w:rFonts w:ascii="標楷體" w:eastAsia="標楷體" w:hAnsi="標楷體" w:cs="Times New Roman" w:hint="eastAsia"/>
                <w:szCs w:val="24"/>
              </w:rPr>
              <w:t>2.全面使用可重複使用之物品(推動</w:t>
            </w:r>
            <w:r w:rsidRPr="004F2C50">
              <w:rPr>
                <w:rFonts w:ascii="標楷體" w:eastAsia="標楷體" w:hAnsi="標楷體" w:cs="Times New Roman"/>
                <w:szCs w:val="24"/>
              </w:rPr>
              <w:t>禁用免洗餐具政策</w:t>
            </w:r>
            <w:r w:rsidRPr="004F2C50">
              <w:rPr>
                <w:rFonts w:ascii="標楷體" w:eastAsia="標楷體" w:hAnsi="標楷體" w:cs="Times New Roman" w:hint="eastAsia"/>
                <w:szCs w:val="24"/>
              </w:rPr>
              <w:t>、辦公室會議室及教室內使用可重複使用之茶杯、使用可換筆</w:t>
            </w:r>
            <w:proofErr w:type="gramStart"/>
            <w:r w:rsidRPr="004F2C50">
              <w:rPr>
                <w:rFonts w:ascii="標楷體" w:eastAsia="標楷體" w:hAnsi="標楷體" w:cs="Times New Roman" w:hint="eastAsia"/>
                <w:szCs w:val="24"/>
              </w:rPr>
              <w:t>蕊</w:t>
            </w:r>
            <w:proofErr w:type="gramEnd"/>
            <w:r w:rsidRPr="004F2C50">
              <w:rPr>
                <w:rFonts w:ascii="標楷體" w:eastAsia="標楷體" w:hAnsi="標楷體" w:cs="Times New Roman" w:hint="eastAsia"/>
                <w:szCs w:val="24"/>
              </w:rPr>
              <w:t>之原子筆或鋼筆等)及使用再生紙、雙面影印以逐步降低紙張使用量(全面使用具環保標章再生紙、單面紙回收加蓋作廢章再使用等)</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top w:val="single" w:sz="4" w:space="0" w:color="auto"/>
              <w:left w:val="single" w:sz="4" w:space="0" w:color="auto"/>
              <w:bottom w:val="single" w:sz="4" w:space="0" w:color="auto"/>
              <w:right w:val="single" w:sz="4" w:space="0" w:color="auto"/>
            </w:tcBorders>
          </w:tcPr>
          <w:p w:rsidR="004F2C50" w:rsidRPr="004F2C50" w:rsidRDefault="002E303D" w:rsidP="004F2C50">
            <w:pPr>
              <w:snapToGrid w:val="0"/>
              <w:rPr>
                <w:rFonts w:ascii="標楷體" w:eastAsia="標楷體" w:hAnsi="Times New Roman" w:cs="Times New Roman"/>
                <w:color w:val="7030A0"/>
                <w:szCs w:val="24"/>
              </w:rPr>
            </w:pPr>
            <w:hyperlink r:id="rId75" w:history="1">
              <w:r w:rsidR="004F2C50" w:rsidRPr="004F2C50">
                <w:rPr>
                  <w:rFonts w:ascii="標楷體" w:eastAsia="標楷體" w:hAnsi="Times New Roman" w:cs="Times New Roman" w:hint="eastAsia"/>
                  <w:color w:val="0000FF"/>
                  <w:szCs w:val="24"/>
                  <w:u w:val="single"/>
                </w:rPr>
                <w:t>3-2-1冬山國中104學年度推動校園做環保實施計劃</w:t>
              </w:r>
            </w:hyperlink>
          </w:p>
          <w:p w:rsidR="004F2C50" w:rsidRPr="004F2C50" w:rsidRDefault="002E303D" w:rsidP="004F2C50">
            <w:pPr>
              <w:snapToGrid w:val="0"/>
              <w:rPr>
                <w:rFonts w:ascii="標楷體" w:eastAsia="標楷體" w:hAnsi="Times New Roman" w:cs="Times New Roman"/>
                <w:color w:val="7030A0"/>
                <w:szCs w:val="24"/>
              </w:rPr>
            </w:pPr>
            <w:hyperlink r:id="rId76" w:history="1">
              <w:r w:rsidR="004F2C50" w:rsidRPr="004F2C50">
                <w:rPr>
                  <w:rFonts w:ascii="標楷體" w:eastAsia="標楷體" w:hAnsi="Times New Roman" w:cs="Times New Roman" w:hint="eastAsia"/>
                  <w:color w:val="0000FF"/>
                  <w:szCs w:val="24"/>
                  <w:u w:val="single"/>
                </w:rPr>
                <w:t>3-2-2  冬山國中104學年度跳蚤市場實施計劃</w:t>
              </w:r>
            </w:hyperlink>
          </w:p>
          <w:p w:rsidR="004F2C50" w:rsidRPr="004F2C50" w:rsidRDefault="002E303D" w:rsidP="004F2C50">
            <w:pPr>
              <w:snapToGrid w:val="0"/>
              <w:rPr>
                <w:rFonts w:ascii="標楷體" w:eastAsia="標楷體" w:hAnsi="Times New Roman" w:cs="Times New Roman"/>
                <w:color w:val="7030A0"/>
                <w:szCs w:val="24"/>
              </w:rPr>
            </w:pPr>
            <w:hyperlink r:id="rId77" w:history="1">
              <w:r w:rsidR="004F2C50" w:rsidRPr="004F2C50">
                <w:rPr>
                  <w:rFonts w:ascii="標楷體" w:eastAsia="標楷體" w:hAnsi="Times New Roman" w:cs="Times New Roman" w:hint="eastAsia"/>
                  <w:color w:val="0000FF"/>
                  <w:szCs w:val="24"/>
                  <w:u w:val="single"/>
                </w:rPr>
                <w:t>3-2-3  全面使用具環保標章再生紙及雙面影印照片</w:t>
              </w:r>
            </w:hyperlink>
          </w:p>
          <w:p w:rsidR="004F2C50" w:rsidRPr="004F2C50" w:rsidRDefault="002E303D" w:rsidP="004F2C50">
            <w:pPr>
              <w:snapToGrid w:val="0"/>
              <w:rPr>
                <w:rFonts w:ascii="標楷體" w:eastAsia="標楷體" w:hAnsi="Times New Roman" w:cs="Times New Roman"/>
                <w:color w:val="7030A0"/>
                <w:szCs w:val="24"/>
              </w:rPr>
            </w:pPr>
            <w:hyperlink r:id="rId78" w:history="1">
              <w:r w:rsidR="004F2C50" w:rsidRPr="004F2C50">
                <w:rPr>
                  <w:rFonts w:ascii="標楷體" w:eastAsia="標楷體" w:hAnsi="Times New Roman" w:cs="Times New Roman" w:hint="eastAsia"/>
                  <w:color w:val="0000FF"/>
                  <w:szCs w:val="24"/>
                  <w:u w:val="single"/>
                </w:rPr>
                <w:t>3-2-4 冬山國中104學年度跳蚤市場實施照片</w:t>
              </w:r>
            </w:hyperlink>
          </w:p>
          <w:p w:rsidR="004F2C50" w:rsidRPr="004F2C50" w:rsidRDefault="002E303D" w:rsidP="004F2C50">
            <w:pPr>
              <w:snapToGrid w:val="0"/>
              <w:rPr>
                <w:rFonts w:ascii="標楷體" w:eastAsia="標楷體" w:hAnsi="Times New Roman" w:cs="Times New Roman"/>
                <w:color w:val="7030A0"/>
                <w:szCs w:val="24"/>
              </w:rPr>
            </w:pPr>
            <w:hyperlink r:id="rId79" w:history="1">
              <w:r w:rsidR="004F2C50" w:rsidRPr="004F2C50">
                <w:rPr>
                  <w:rFonts w:ascii="標楷體" w:eastAsia="標楷體" w:hAnsi="Times New Roman" w:cs="Times New Roman" w:hint="eastAsia"/>
                  <w:color w:val="0000FF"/>
                  <w:szCs w:val="24"/>
                  <w:u w:val="single"/>
                </w:rPr>
                <w:t>3-2-5  冬山國中104學年全面使用可重複使用之物品</w:t>
              </w:r>
            </w:hyperlink>
          </w:p>
        </w:tc>
      </w:tr>
      <w:tr w:rsidR="004F2C50" w:rsidRPr="004F2C50" w:rsidTr="00B108E4">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spacing w:line="280" w:lineRule="exact"/>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3.環境衛生管理情形(含校園及</w:t>
            </w:r>
            <w:proofErr w:type="gramStart"/>
            <w:r w:rsidRPr="004F2C50">
              <w:rPr>
                <w:rFonts w:ascii="標楷體" w:eastAsia="標楷體" w:hAnsi="標楷體" w:cs="Times New Roman" w:hint="eastAsia"/>
                <w:szCs w:val="24"/>
              </w:rPr>
              <w:t>週</w:t>
            </w:r>
            <w:proofErr w:type="gramEnd"/>
            <w:r w:rsidRPr="004F2C50">
              <w:rPr>
                <w:rFonts w:ascii="標楷體" w:eastAsia="標楷體" w:hAnsi="標楷體" w:cs="Times New Roman" w:hint="eastAsia"/>
                <w:szCs w:val="24"/>
              </w:rPr>
              <w:t xml:space="preserve">邊50公尺環境清潔維護、廁所清潔及綠美化、水溝、積水容器、倉庫等定期清理情形以及將實驗室、化糞池及廚房污水之污染物質妥善處理 </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4523" w:type="dxa"/>
            <w:tcBorders>
              <w:top w:val="single" w:sz="4" w:space="0" w:color="auto"/>
              <w:left w:val="single" w:sz="4" w:space="0" w:color="auto"/>
              <w:bottom w:val="single" w:sz="4" w:space="0" w:color="auto"/>
              <w:right w:val="single" w:sz="4" w:space="0" w:color="auto"/>
            </w:tcBorders>
          </w:tcPr>
          <w:p w:rsidR="004F2C50" w:rsidRPr="004F2C50" w:rsidRDefault="002E303D" w:rsidP="004F2C50">
            <w:pPr>
              <w:widowControl/>
              <w:jc w:val="both"/>
              <w:rPr>
                <w:rFonts w:ascii="標楷體" w:eastAsia="標楷體" w:hAnsi="Times New Roman" w:cs="Times New Roman"/>
                <w:color w:val="7030A0"/>
                <w:szCs w:val="24"/>
              </w:rPr>
            </w:pPr>
            <w:hyperlink r:id="rId80" w:history="1">
              <w:r w:rsidR="004F2C50" w:rsidRPr="004F2C50">
                <w:rPr>
                  <w:rFonts w:ascii="標楷體" w:eastAsia="標楷體" w:hAnsi="Times New Roman" w:cs="Times New Roman" w:hint="eastAsia"/>
                  <w:color w:val="0000FF"/>
                  <w:szCs w:val="24"/>
                  <w:u w:val="single"/>
                </w:rPr>
                <w:t>3-3-1 冬山國中 104學年度廁所綠美化實施辦法</w:t>
              </w:r>
            </w:hyperlink>
          </w:p>
          <w:p w:rsidR="004F2C50" w:rsidRPr="004F2C50" w:rsidRDefault="002E303D" w:rsidP="004F2C50">
            <w:pPr>
              <w:widowControl/>
              <w:jc w:val="both"/>
              <w:rPr>
                <w:rFonts w:ascii="標楷體" w:eastAsia="標楷體" w:hAnsi="Times New Roman" w:cs="Times New Roman"/>
                <w:color w:val="7030A0"/>
                <w:szCs w:val="24"/>
              </w:rPr>
            </w:pPr>
            <w:hyperlink r:id="rId81" w:history="1">
              <w:r w:rsidR="004F2C50" w:rsidRPr="004F2C50">
                <w:rPr>
                  <w:rFonts w:ascii="標楷體" w:eastAsia="標楷體" w:hAnsi="Times New Roman" w:cs="Times New Roman" w:hint="eastAsia"/>
                  <w:color w:val="0000FF"/>
                  <w:szCs w:val="24"/>
                  <w:u w:val="single"/>
                </w:rPr>
                <w:t>3-3-2  宜蘭縣立冬山國民中學實驗室廢棄物分類定義</w:t>
              </w:r>
            </w:hyperlink>
          </w:p>
          <w:p w:rsidR="004F2C50" w:rsidRPr="004F2C50" w:rsidRDefault="002E303D" w:rsidP="004F2C50">
            <w:pPr>
              <w:widowControl/>
              <w:jc w:val="both"/>
              <w:rPr>
                <w:rFonts w:ascii="標楷體" w:eastAsia="標楷體" w:hAnsi="Times New Roman" w:cs="Times New Roman"/>
                <w:color w:val="7030A0"/>
                <w:szCs w:val="24"/>
              </w:rPr>
            </w:pPr>
            <w:hyperlink r:id="rId82" w:history="1">
              <w:r w:rsidR="004F2C50" w:rsidRPr="004F2C50">
                <w:rPr>
                  <w:rFonts w:ascii="標楷體" w:eastAsia="標楷體" w:hAnsi="Times New Roman" w:cs="Times New Roman" w:hint="eastAsia"/>
                  <w:color w:val="0000FF"/>
                  <w:szCs w:val="24"/>
                  <w:u w:val="single"/>
                </w:rPr>
                <w:t>3-3-3  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年度各儲藏空間定期清理計畫</w:t>
              </w:r>
            </w:hyperlink>
          </w:p>
          <w:p w:rsidR="004F2C50" w:rsidRPr="004F2C50" w:rsidRDefault="002E303D" w:rsidP="004F2C50">
            <w:pPr>
              <w:widowControl/>
              <w:jc w:val="both"/>
              <w:rPr>
                <w:rFonts w:ascii="標楷體" w:eastAsia="標楷體" w:hAnsi="Times New Roman" w:cs="Times New Roman"/>
                <w:color w:val="7030A0"/>
                <w:szCs w:val="24"/>
              </w:rPr>
            </w:pPr>
            <w:hyperlink r:id="rId83" w:history="1">
              <w:r w:rsidR="004F2C50" w:rsidRPr="004F2C50">
                <w:rPr>
                  <w:rFonts w:ascii="標楷體" w:eastAsia="標楷體" w:hAnsi="Times New Roman" w:cs="Times New Roman" w:hint="eastAsia"/>
                  <w:color w:val="0000FF"/>
                  <w:szCs w:val="24"/>
                  <w:u w:val="single"/>
                </w:rPr>
                <w:t>3-3-4 冬山國中實驗室實驗操作注意事項及廢棄物處理</w:t>
              </w:r>
            </w:hyperlink>
          </w:p>
          <w:p w:rsidR="004F2C50" w:rsidRPr="004F2C50" w:rsidRDefault="002E303D" w:rsidP="004F2C50">
            <w:pPr>
              <w:widowControl/>
              <w:jc w:val="both"/>
              <w:rPr>
                <w:rFonts w:ascii="標楷體" w:eastAsia="標楷體" w:hAnsi="Times New Roman" w:cs="Times New Roman"/>
                <w:color w:val="7030A0"/>
                <w:szCs w:val="24"/>
              </w:rPr>
            </w:pPr>
            <w:hyperlink r:id="rId84" w:history="1">
              <w:r w:rsidR="004F2C50" w:rsidRPr="004F2C50">
                <w:rPr>
                  <w:rFonts w:ascii="標楷體" w:eastAsia="標楷體" w:hAnsi="Times New Roman" w:cs="Times New Roman" w:hint="eastAsia"/>
                  <w:color w:val="0000FF"/>
                  <w:szCs w:val="24"/>
                  <w:u w:val="single"/>
                </w:rPr>
                <w:t>3-3-5  冬山國中104學年參與社區美化</w:t>
              </w:r>
            </w:hyperlink>
          </w:p>
          <w:p w:rsidR="004F2C50" w:rsidRPr="004F2C50" w:rsidRDefault="002E303D" w:rsidP="004F2C50">
            <w:pPr>
              <w:widowControl/>
              <w:jc w:val="both"/>
              <w:rPr>
                <w:rFonts w:ascii="標楷體" w:eastAsia="標楷體" w:hAnsi="Times New Roman" w:cs="Times New Roman"/>
                <w:color w:val="7030A0"/>
                <w:szCs w:val="24"/>
              </w:rPr>
            </w:pPr>
            <w:hyperlink r:id="rId85" w:history="1">
              <w:r w:rsidR="004F2C50" w:rsidRPr="004F2C50">
                <w:rPr>
                  <w:rFonts w:ascii="標楷體" w:eastAsia="標楷體" w:hAnsi="Times New Roman" w:cs="Times New Roman" w:hint="eastAsia"/>
                  <w:color w:val="0000FF"/>
                  <w:szCs w:val="24"/>
                  <w:u w:val="single"/>
                </w:rPr>
                <w:t>3-3-6  冬山國中每月全校大回收及大掃除照片</w:t>
              </w:r>
            </w:hyperlink>
          </w:p>
        </w:tc>
      </w:tr>
      <w:tr w:rsidR="004F2C50" w:rsidRPr="004F2C50" w:rsidTr="00B108E4">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4.利用廚餘、落葉製作堆肥或有效利用</w:t>
            </w:r>
            <w:r w:rsidRPr="004F2C50">
              <w:rPr>
                <w:rFonts w:ascii="標楷體" w:eastAsia="標楷體" w:hAnsi="標楷體" w:cs="Times New Roman"/>
                <w:szCs w:val="24"/>
              </w:rPr>
              <w:t>(</w:t>
            </w:r>
            <w:r w:rsidRPr="004F2C50">
              <w:rPr>
                <w:rFonts w:ascii="標楷體" w:eastAsia="標楷體" w:hAnsi="標楷體" w:cs="Times New Roman" w:hint="eastAsia"/>
                <w:szCs w:val="24"/>
              </w:rPr>
              <w:t>除棄置為垃圾外，請廠商回</w:t>
            </w:r>
            <w:proofErr w:type="gramStart"/>
            <w:r w:rsidRPr="004F2C50">
              <w:rPr>
                <w:rFonts w:ascii="標楷體" w:eastAsia="標楷體" w:hAnsi="標楷體" w:cs="Times New Roman" w:hint="eastAsia"/>
                <w:szCs w:val="24"/>
              </w:rPr>
              <w:t>收養豬皆可</w:t>
            </w:r>
            <w:proofErr w:type="gramEnd"/>
            <w:r w:rsidRPr="004F2C50">
              <w:rPr>
                <w:rFonts w:ascii="標楷體" w:eastAsia="標楷體" w:hAnsi="標楷體" w:cs="Times New Roman"/>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2</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2</w:t>
            </w:r>
          </w:p>
        </w:tc>
        <w:tc>
          <w:tcPr>
            <w:tcW w:w="4523" w:type="dxa"/>
            <w:tcBorders>
              <w:top w:val="single" w:sz="4" w:space="0" w:color="auto"/>
              <w:left w:val="single" w:sz="4" w:space="0" w:color="auto"/>
              <w:bottom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4"/>
              </w:rPr>
            </w:pPr>
            <w:hyperlink r:id="rId86" w:history="1">
              <w:r w:rsidR="004F2C50" w:rsidRPr="004F2C50">
                <w:rPr>
                  <w:rFonts w:ascii="標楷體" w:eastAsia="標楷體" w:hAnsi="Times New Roman" w:cs="Times New Roman" w:hint="eastAsia"/>
                  <w:color w:val="0000FF"/>
                  <w:szCs w:val="24"/>
                  <w:u w:val="single"/>
                </w:rPr>
                <w:t>3-4-1 冬山國中104學年度推動校園做環保實施計劃</w:t>
              </w:r>
            </w:hyperlink>
          </w:p>
          <w:p w:rsidR="004F2C50" w:rsidRPr="004F2C50" w:rsidRDefault="002E303D" w:rsidP="004F2C50">
            <w:pPr>
              <w:widowControl/>
              <w:rPr>
                <w:rFonts w:ascii="標楷體" w:eastAsia="標楷體" w:hAnsi="Times New Roman" w:cs="Times New Roman"/>
                <w:color w:val="7030A0"/>
                <w:szCs w:val="24"/>
              </w:rPr>
            </w:pPr>
            <w:hyperlink r:id="rId87" w:history="1">
              <w:r w:rsidR="004F2C50" w:rsidRPr="004F2C50">
                <w:rPr>
                  <w:rFonts w:ascii="標楷體" w:eastAsia="標楷體" w:hAnsi="Times New Roman" w:cs="Times New Roman" w:hint="eastAsia"/>
                  <w:color w:val="0000FF"/>
                  <w:szCs w:val="24"/>
                  <w:u w:val="single"/>
                </w:rPr>
                <w:t>3-4-2 利用廚餘、落葉製作堆肥或有效利用</w:t>
              </w:r>
            </w:hyperlink>
          </w:p>
          <w:p w:rsidR="004F2C50" w:rsidRPr="004F2C50" w:rsidRDefault="002E303D" w:rsidP="004F2C50">
            <w:pPr>
              <w:widowControl/>
              <w:rPr>
                <w:rFonts w:ascii="標楷體" w:eastAsia="標楷體" w:hAnsi="Times New Roman" w:cs="Times New Roman"/>
                <w:color w:val="7030A0"/>
                <w:szCs w:val="24"/>
              </w:rPr>
            </w:pPr>
            <w:hyperlink r:id="rId88" w:history="1">
              <w:r w:rsidR="004F2C50" w:rsidRPr="004F2C50">
                <w:rPr>
                  <w:rFonts w:ascii="標楷體" w:eastAsia="標楷體" w:hAnsi="Times New Roman" w:cs="Times New Roman" w:hint="eastAsia"/>
                  <w:color w:val="0000FF"/>
                  <w:szCs w:val="24"/>
                  <w:u w:val="single"/>
                </w:rPr>
                <w:t>3-4-3 冬山國中104學年風災後廢棄樹枝再生計畫及實施照片</w:t>
              </w:r>
            </w:hyperlink>
          </w:p>
        </w:tc>
      </w:tr>
      <w:tr w:rsidR="004F2C50" w:rsidRPr="004F2C50" w:rsidTr="00B108E4">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spacing w:line="280" w:lineRule="exact"/>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5.</w:t>
            </w:r>
            <w:proofErr w:type="gramStart"/>
            <w:r w:rsidRPr="004F2C50">
              <w:rPr>
                <w:rFonts w:ascii="標楷體" w:eastAsia="標楷體" w:hAnsi="標楷體" w:cs="Times New Roman" w:hint="eastAsia"/>
                <w:szCs w:val="24"/>
              </w:rPr>
              <w:t>節能減碳推動</w:t>
            </w:r>
            <w:proofErr w:type="gramEnd"/>
            <w:r w:rsidRPr="004F2C50">
              <w:rPr>
                <w:rFonts w:ascii="標楷體" w:eastAsia="標楷體" w:hAnsi="標楷體" w:cs="Times New Roman" w:hint="eastAsia"/>
                <w:szCs w:val="24"/>
              </w:rPr>
              <w:t>情形(如鼓勵員工騎乘自行車及共乘制度、節約用水用電、改用省能照明燈具、</w:t>
            </w:r>
            <w:proofErr w:type="gramStart"/>
            <w:r w:rsidRPr="004F2C50">
              <w:rPr>
                <w:rFonts w:ascii="標楷體" w:eastAsia="標楷體" w:hAnsi="標楷體" w:cs="Times New Roman" w:hint="eastAsia"/>
                <w:szCs w:val="24"/>
              </w:rPr>
              <w:t>二段式沖水</w:t>
            </w:r>
            <w:proofErr w:type="gramEnd"/>
            <w:r w:rsidRPr="004F2C50">
              <w:rPr>
                <w:rFonts w:ascii="標楷體" w:eastAsia="標楷體" w:hAnsi="標楷體" w:cs="Times New Roman" w:hint="eastAsia"/>
                <w:szCs w:val="24"/>
              </w:rPr>
              <w:t>系統、非必要（及下班時間）之電源插頭應予以拔除、電腦、影印機設定省</w:t>
            </w:r>
            <w:proofErr w:type="gramStart"/>
            <w:r w:rsidRPr="004F2C50">
              <w:rPr>
                <w:rFonts w:ascii="標楷體" w:eastAsia="標楷體" w:hAnsi="標楷體" w:cs="Times New Roman" w:hint="eastAsia"/>
                <w:szCs w:val="24"/>
              </w:rPr>
              <w:t>能源或節電</w:t>
            </w:r>
            <w:proofErr w:type="gramEnd"/>
            <w:r w:rsidRPr="004F2C50">
              <w:rPr>
                <w:rFonts w:ascii="標楷體" w:eastAsia="標楷體" w:hAnsi="標楷體" w:cs="Times New Roman" w:hint="eastAsia"/>
                <w:szCs w:val="24"/>
              </w:rPr>
              <w:t>之節電模式功能等)</w:t>
            </w:r>
            <w:r w:rsidRPr="004F2C50">
              <w:rPr>
                <w:rFonts w:ascii="標楷體" w:eastAsia="標楷體" w:hAnsi="標楷體" w:cs="Times New Roman"/>
                <w:szCs w:val="24"/>
              </w:rPr>
              <w:t xml:space="preserve"> </w:t>
            </w:r>
            <w:r w:rsidRPr="004F2C50">
              <w:rPr>
                <w:rFonts w:ascii="標楷體" w:eastAsia="標楷體" w:hAnsi="標楷體" w:cs="Times New Roman" w:hint="eastAsia"/>
                <w:szCs w:val="24"/>
              </w:rPr>
              <w:t>並</w:t>
            </w:r>
            <w:proofErr w:type="gramStart"/>
            <w:r w:rsidRPr="004F2C50">
              <w:rPr>
                <w:rFonts w:ascii="標楷體" w:eastAsia="標楷體" w:hAnsi="標楷體" w:cs="Times New Roman" w:hint="eastAsia"/>
                <w:szCs w:val="24"/>
              </w:rPr>
              <w:t>採</w:t>
            </w:r>
            <w:proofErr w:type="gramEnd"/>
            <w:r w:rsidRPr="004F2C50">
              <w:rPr>
                <w:rFonts w:ascii="標楷體" w:eastAsia="標楷體" w:hAnsi="標楷體" w:cs="Times New Roman" w:hint="eastAsia"/>
                <w:szCs w:val="24"/>
              </w:rPr>
              <w:t>行節能減廢概念，建構或修繕校園場所與設施，營造在地多樣性校園生態空間</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5</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5</w:t>
            </w:r>
          </w:p>
        </w:tc>
        <w:tc>
          <w:tcPr>
            <w:tcW w:w="4523" w:type="dxa"/>
            <w:tcBorders>
              <w:top w:val="single" w:sz="4" w:space="0" w:color="auto"/>
              <w:left w:val="single" w:sz="4" w:space="0" w:color="auto"/>
              <w:bottom w:val="single" w:sz="4" w:space="0" w:color="auto"/>
              <w:right w:val="single" w:sz="4" w:space="0" w:color="auto"/>
            </w:tcBorders>
          </w:tcPr>
          <w:p w:rsidR="004F2C50" w:rsidRPr="004F2C50" w:rsidRDefault="002E303D" w:rsidP="004F2C50">
            <w:pPr>
              <w:widowControl/>
              <w:jc w:val="both"/>
              <w:rPr>
                <w:rFonts w:ascii="標楷體" w:eastAsia="標楷體" w:hAnsi="Times New Roman" w:cs="Times New Roman"/>
                <w:color w:val="7030A0"/>
                <w:szCs w:val="24"/>
              </w:rPr>
            </w:pPr>
            <w:hyperlink r:id="rId89" w:history="1">
              <w:r w:rsidR="004F2C50" w:rsidRPr="004F2C50">
                <w:rPr>
                  <w:rFonts w:ascii="標楷體" w:eastAsia="標楷體" w:hAnsi="Times New Roman" w:cs="Times New Roman" w:hint="eastAsia"/>
                  <w:color w:val="0000FF"/>
                  <w:szCs w:val="24"/>
                  <w:u w:val="single"/>
                </w:rPr>
                <w:t>3-5-1--冬山國中</w:t>
              </w:r>
              <w:proofErr w:type="gramStart"/>
              <w:r w:rsidR="004F2C50" w:rsidRPr="004F2C50">
                <w:rPr>
                  <w:rFonts w:ascii="標楷體" w:eastAsia="標楷體" w:hAnsi="Times New Roman" w:cs="Times New Roman" w:hint="eastAsia"/>
                  <w:color w:val="0000FF"/>
                  <w:szCs w:val="24"/>
                  <w:u w:val="single"/>
                </w:rPr>
                <w:t>104</w:t>
              </w:r>
              <w:proofErr w:type="gramEnd"/>
              <w:r w:rsidR="004F2C50" w:rsidRPr="004F2C50">
                <w:rPr>
                  <w:rFonts w:ascii="標楷體" w:eastAsia="標楷體" w:hAnsi="Times New Roman" w:cs="Times New Roman" w:hint="eastAsia"/>
                  <w:color w:val="0000FF"/>
                  <w:szCs w:val="24"/>
                  <w:u w:val="single"/>
                </w:rPr>
                <w:t>年度推動節約能源實施計畫</w:t>
              </w:r>
            </w:hyperlink>
          </w:p>
          <w:p w:rsidR="004F2C50" w:rsidRPr="004F2C50" w:rsidRDefault="002E303D" w:rsidP="004F2C50">
            <w:pPr>
              <w:widowControl/>
              <w:jc w:val="both"/>
              <w:rPr>
                <w:rFonts w:ascii="標楷體" w:eastAsia="標楷體" w:hAnsi="Times New Roman" w:cs="Times New Roman"/>
                <w:color w:val="7030A0"/>
                <w:szCs w:val="24"/>
              </w:rPr>
            </w:pPr>
            <w:hyperlink r:id="rId90" w:history="1">
              <w:r w:rsidR="004F2C50" w:rsidRPr="004F2C50">
                <w:rPr>
                  <w:rFonts w:ascii="標楷體" w:eastAsia="標楷體" w:hAnsi="Times New Roman" w:cs="Times New Roman" w:hint="eastAsia"/>
                  <w:color w:val="0000FF"/>
                  <w:szCs w:val="24"/>
                  <w:u w:val="single"/>
                </w:rPr>
                <w:t>3-5-2 冬山國中104學年度『環境教育與</w:t>
              </w:r>
              <w:proofErr w:type="gramStart"/>
              <w:r w:rsidR="004F2C50" w:rsidRPr="004F2C50">
                <w:rPr>
                  <w:rFonts w:ascii="標楷體" w:eastAsia="標楷體" w:hAnsi="Times New Roman" w:cs="Times New Roman" w:hint="eastAsia"/>
                  <w:color w:val="0000FF"/>
                  <w:szCs w:val="24"/>
                  <w:u w:val="single"/>
                </w:rPr>
                <w:t>節能減碳推動</w:t>
              </w:r>
              <w:proofErr w:type="gramEnd"/>
              <w:r w:rsidR="004F2C50" w:rsidRPr="004F2C50">
                <w:rPr>
                  <w:rFonts w:ascii="標楷體" w:eastAsia="標楷體" w:hAnsi="Times New Roman" w:cs="Times New Roman" w:hint="eastAsia"/>
                  <w:color w:val="0000FF"/>
                  <w:szCs w:val="24"/>
                  <w:u w:val="single"/>
                </w:rPr>
                <w:t>小組』設置要點</w:t>
              </w:r>
            </w:hyperlink>
          </w:p>
          <w:p w:rsidR="004F2C50" w:rsidRPr="004F2C50" w:rsidRDefault="002E303D" w:rsidP="004F2C50">
            <w:pPr>
              <w:widowControl/>
              <w:jc w:val="both"/>
              <w:rPr>
                <w:rFonts w:ascii="標楷體" w:eastAsia="標楷體" w:hAnsi="Times New Roman" w:cs="Times New Roman"/>
                <w:color w:val="7030A0"/>
                <w:szCs w:val="24"/>
              </w:rPr>
            </w:pPr>
            <w:hyperlink r:id="rId91" w:history="1">
              <w:r w:rsidR="004F2C50" w:rsidRPr="004F2C50">
                <w:rPr>
                  <w:rFonts w:ascii="標楷體" w:eastAsia="標楷體" w:hAnsi="Times New Roman" w:cs="Times New Roman" w:hint="eastAsia"/>
                  <w:color w:val="0000FF"/>
                  <w:szCs w:val="24"/>
                  <w:u w:val="single"/>
                </w:rPr>
                <w:t>3-5-3  冬山國中104年省能源及節電實施照片</w:t>
              </w:r>
            </w:hyperlink>
          </w:p>
          <w:p w:rsidR="004F2C50" w:rsidRPr="004F2C50" w:rsidRDefault="002E303D" w:rsidP="004F2C50">
            <w:pPr>
              <w:widowControl/>
              <w:jc w:val="both"/>
              <w:rPr>
                <w:rFonts w:ascii="標楷體" w:eastAsia="標楷體" w:hAnsi="Times New Roman" w:cs="Times New Roman"/>
                <w:color w:val="7030A0"/>
                <w:szCs w:val="24"/>
              </w:rPr>
            </w:pPr>
            <w:hyperlink r:id="rId92" w:history="1">
              <w:r w:rsidR="004F2C50" w:rsidRPr="004F2C50">
                <w:rPr>
                  <w:rFonts w:ascii="標楷體" w:eastAsia="標楷體" w:hAnsi="Times New Roman" w:cs="Times New Roman" w:hint="eastAsia"/>
                  <w:color w:val="0000FF"/>
                  <w:szCs w:val="24"/>
                  <w:u w:val="single"/>
                </w:rPr>
                <w:t>3-5-4  104年冬山國中廁所及省水裝置</w:t>
              </w:r>
            </w:hyperlink>
          </w:p>
          <w:p w:rsidR="004F2C50" w:rsidRPr="004F2C50" w:rsidRDefault="002E303D" w:rsidP="004F2C50">
            <w:pPr>
              <w:widowControl/>
              <w:jc w:val="both"/>
              <w:rPr>
                <w:rFonts w:ascii="標楷體" w:eastAsia="標楷體" w:hAnsi="Times New Roman" w:cs="Times New Roman"/>
                <w:color w:val="7030A0"/>
                <w:szCs w:val="24"/>
              </w:rPr>
            </w:pPr>
            <w:hyperlink r:id="rId93" w:history="1">
              <w:r w:rsidR="004F2C50" w:rsidRPr="004F2C50">
                <w:rPr>
                  <w:rFonts w:ascii="標楷體" w:eastAsia="標楷體" w:hAnsi="Times New Roman" w:cs="Times New Roman" w:hint="eastAsia"/>
                  <w:color w:val="0000FF"/>
                  <w:szCs w:val="24"/>
                  <w:u w:val="single"/>
                </w:rPr>
                <w:t>3-5-5  冬山國中水循環再利用設施照片</w:t>
              </w:r>
            </w:hyperlink>
          </w:p>
        </w:tc>
      </w:tr>
      <w:tr w:rsidR="004F2C50" w:rsidRPr="004F2C50" w:rsidTr="00B108E4">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240" w:hangingChars="100" w:hanging="240"/>
              <w:rPr>
                <w:rFonts w:ascii="標楷體" w:eastAsia="標楷體" w:hAnsi="標楷體" w:cs="Times New Roman"/>
                <w:szCs w:val="24"/>
              </w:rPr>
            </w:pPr>
            <w:r w:rsidRPr="004F2C50">
              <w:rPr>
                <w:rFonts w:ascii="標楷體" w:eastAsia="標楷體" w:hAnsi="標楷體" w:cs="Times New Roman" w:hint="eastAsia"/>
                <w:szCs w:val="24"/>
              </w:rPr>
              <w:t>6.定期將學校飲用水體送檢化驗，定期保養、維護及管理</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2</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2</w:t>
            </w:r>
          </w:p>
        </w:tc>
        <w:tc>
          <w:tcPr>
            <w:tcW w:w="4523" w:type="dxa"/>
            <w:tcBorders>
              <w:top w:val="single" w:sz="4" w:space="0" w:color="auto"/>
              <w:left w:val="single" w:sz="4" w:space="0" w:color="auto"/>
              <w:bottom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4"/>
              </w:rPr>
            </w:pPr>
            <w:hyperlink r:id="rId94" w:history="1">
              <w:r w:rsidR="004F2C50" w:rsidRPr="004F2C50">
                <w:rPr>
                  <w:rFonts w:ascii="標楷體" w:eastAsia="標楷體" w:hAnsi="Times New Roman" w:cs="Times New Roman"/>
                  <w:color w:val="0000FF"/>
                  <w:szCs w:val="24"/>
                  <w:u w:val="single"/>
                </w:rPr>
                <w:t xml:space="preserve">3-6-1 </w:t>
              </w:r>
              <w:r w:rsidR="004F2C50" w:rsidRPr="004F2C50">
                <w:rPr>
                  <w:rFonts w:ascii="標楷體" w:eastAsia="標楷體" w:hAnsi="Times New Roman" w:cs="Times New Roman" w:hint="eastAsia"/>
                  <w:color w:val="0000FF"/>
                  <w:szCs w:val="24"/>
                  <w:u w:val="single"/>
                </w:rPr>
                <w:t>冬山國中</w:t>
              </w:r>
              <w:r w:rsidR="004F2C50" w:rsidRPr="004F2C50">
                <w:rPr>
                  <w:rFonts w:ascii="標楷體" w:eastAsia="標楷體" w:hAnsi="Times New Roman" w:cs="Times New Roman"/>
                  <w:color w:val="0000FF"/>
                  <w:szCs w:val="24"/>
                  <w:u w:val="single"/>
                </w:rPr>
                <w:t>104</w:t>
              </w:r>
              <w:r w:rsidR="004F2C50" w:rsidRPr="004F2C50">
                <w:rPr>
                  <w:rFonts w:ascii="標楷體" w:eastAsia="標楷體" w:hAnsi="Times New Roman" w:cs="Times New Roman" w:hint="eastAsia"/>
                  <w:color w:val="0000FF"/>
                  <w:szCs w:val="24"/>
                  <w:u w:val="single"/>
                </w:rPr>
                <w:t>年水塔定期清洗記録</w:t>
              </w:r>
            </w:hyperlink>
          </w:p>
          <w:p w:rsidR="004F2C50" w:rsidRPr="004F2C50" w:rsidRDefault="002E303D" w:rsidP="004F2C50">
            <w:pPr>
              <w:widowControl/>
              <w:rPr>
                <w:rFonts w:ascii="標楷體" w:eastAsia="標楷體" w:hAnsi="Times New Roman" w:cs="Times New Roman"/>
                <w:color w:val="7030A0"/>
                <w:szCs w:val="24"/>
              </w:rPr>
            </w:pPr>
            <w:hyperlink r:id="rId95" w:history="1">
              <w:r w:rsidR="004F2C50" w:rsidRPr="004F2C50">
                <w:rPr>
                  <w:rFonts w:ascii="標楷體" w:eastAsia="標楷體" w:hAnsi="Times New Roman" w:cs="Times New Roman" w:hint="eastAsia"/>
                  <w:color w:val="0000FF"/>
                  <w:szCs w:val="24"/>
                  <w:u w:val="single"/>
                </w:rPr>
                <w:t>3-6-2 冬山國中104年定期水質檢測及照片</w:t>
              </w:r>
            </w:hyperlink>
          </w:p>
        </w:tc>
      </w:tr>
      <w:tr w:rsidR="004F2C50" w:rsidRPr="004F2C50" w:rsidTr="00B108E4">
        <w:trPr>
          <w:cantSplit/>
          <w:trHeight w:val="279"/>
          <w:jc w:val="center"/>
        </w:trPr>
        <w:tc>
          <w:tcPr>
            <w:tcW w:w="536" w:type="dxa"/>
            <w:vMerge/>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4"/>
              </w:rPr>
            </w:pPr>
          </w:p>
        </w:tc>
        <w:tc>
          <w:tcPr>
            <w:tcW w:w="3545" w:type="dxa"/>
            <w:tcBorders>
              <w:top w:val="single" w:sz="4" w:space="0" w:color="auto"/>
              <w:left w:val="single" w:sz="4" w:space="0" w:color="auto"/>
              <w:bottom w:val="single" w:sz="4" w:space="0" w:color="auto"/>
              <w:right w:val="single" w:sz="4" w:space="0" w:color="auto"/>
            </w:tcBorders>
          </w:tcPr>
          <w:p w:rsidR="004F2C50" w:rsidRPr="004F2C50" w:rsidRDefault="004F2C50" w:rsidP="004F2C50">
            <w:pPr>
              <w:snapToGrid w:val="0"/>
              <w:ind w:left="360" w:hangingChars="150" w:hanging="360"/>
              <w:rPr>
                <w:rFonts w:ascii="標楷體" w:eastAsia="標楷體" w:hAnsi="標楷體" w:cs="Times New Roman"/>
                <w:szCs w:val="24"/>
              </w:rPr>
            </w:pPr>
            <w:r w:rsidRPr="004F2C50">
              <w:rPr>
                <w:rFonts w:ascii="標楷體" w:eastAsia="標楷體" w:hAnsi="標楷體" w:cs="Times New Roman" w:hint="eastAsia"/>
                <w:szCs w:val="24"/>
              </w:rPr>
              <w:t>7.設置教學農場</w:t>
            </w:r>
            <w:proofErr w:type="gramStart"/>
            <w:r w:rsidRPr="004F2C50">
              <w:rPr>
                <w:rFonts w:ascii="標楷體" w:eastAsia="標楷體" w:hAnsi="標楷體" w:cs="Times New Roman" w:hint="eastAsia"/>
                <w:szCs w:val="24"/>
              </w:rPr>
              <w:t>推展食農校</w:t>
            </w:r>
            <w:proofErr w:type="gramEnd"/>
            <w:r w:rsidRPr="004F2C50">
              <w:rPr>
                <w:rFonts w:ascii="標楷體" w:eastAsia="標楷體" w:hAnsi="標楷體" w:cs="Times New Roman" w:hint="eastAsia"/>
                <w:szCs w:val="24"/>
              </w:rPr>
              <w:t>育，推動有機飲食</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4</w:t>
            </w:r>
          </w:p>
        </w:tc>
        <w:tc>
          <w:tcPr>
            <w:tcW w:w="4523" w:type="dxa"/>
            <w:tcBorders>
              <w:top w:val="single" w:sz="4" w:space="0" w:color="auto"/>
              <w:left w:val="single" w:sz="4" w:space="0" w:color="auto"/>
              <w:bottom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4"/>
              </w:rPr>
            </w:pPr>
            <w:hyperlink r:id="rId96" w:history="1">
              <w:r w:rsidR="004F2C50" w:rsidRPr="004F2C50">
                <w:rPr>
                  <w:rFonts w:ascii="標楷體" w:eastAsia="標楷體" w:hAnsi="Times New Roman" w:cs="Times New Roman" w:hint="eastAsia"/>
                  <w:color w:val="0000FF"/>
                  <w:szCs w:val="24"/>
                  <w:u w:val="single"/>
                </w:rPr>
                <w:t>3-7-1  冬山國民中學『</w:t>
              </w:r>
              <w:proofErr w:type="gramStart"/>
              <w:r w:rsidR="004F2C50" w:rsidRPr="004F2C50">
                <w:rPr>
                  <w:rFonts w:ascii="標楷體" w:eastAsia="標楷體" w:hAnsi="Times New Roman" w:cs="Times New Roman" w:hint="eastAsia"/>
                  <w:color w:val="0000FF"/>
                  <w:szCs w:val="24"/>
                  <w:u w:val="single"/>
                </w:rPr>
                <w:t>食農教育</w:t>
              </w:r>
              <w:proofErr w:type="gramEnd"/>
              <w:r w:rsidR="004F2C50" w:rsidRPr="004F2C50">
                <w:rPr>
                  <w:rFonts w:ascii="標楷體" w:eastAsia="標楷體" w:hAnsi="Times New Roman" w:cs="Times New Roman" w:hint="eastAsia"/>
                  <w:color w:val="0000FF"/>
                  <w:szCs w:val="24"/>
                  <w:u w:val="single"/>
                </w:rPr>
                <w:t>暨營養教育』增能研習</w:t>
              </w:r>
            </w:hyperlink>
          </w:p>
          <w:p w:rsidR="004F2C50" w:rsidRPr="004F2C50" w:rsidRDefault="002E303D" w:rsidP="004F2C50">
            <w:pPr>
              <w:widowControl/>
              <w:rPr>
                <w:rFonts w:ascii="標楷體" w:eastAsia="標楷體" w:hAnsi="Times New Roman" w:cs="Times New Roman"/>
                <w:color w:val="7030A0"/>
                <w:szCs w:val="24"/>
              </w:rPr>
            </w:pPr>
            <w:hyperlink r:id="rId97" w:history="1">
              <w:r w:rsidR="004F2C50" w:rsidRPr="004F2C50">
                <w:rPr>
                  <w:rFonts w:ascii="標楷體" w:eastAsia="標楷體" w:hAnsi="Times New Roman" w:cs="Times New Roman" w:hint="eastAsia"/>
                  <w:color w:val="0000FF"/>
                  <w:szCs w:val="24"/>
                  <w:u w:val="single"/>
                </w:rPr>
                <w:t>3-7-2 冬山國中</w:t>
              </w:r>
              <w:proofErr w:type="gramStart"/>
              <w:r w:rsidR="004F2C50" w:rsidRPr="004F2C50">
                <w:rPr>
                  <w:rFonts w:ascii="標楷體" w:eastAsia="標楷體" w:hAnsi="Times New Roman" w:cs="Times New Roman" w:hint="eastAsia"/>
                  <w:color w:val="0000FF"/>
                  <w:szCs w:val="24"/>
                  <w:u w:val="single"/>
                </w:rPr>
                <w:t>有機食農教育</w:t>
              </w:r>
              <w:proofErr w:type="gramEnd"/>
              <w:r w:rsidR="004F2C50" w:rsidRPr="004F2C50">
                <w:rPr>
                  <w:rFonts w:ascii="標楷體" w:eastAsia="標楷體" w:hAnsi="Times New Roman" w:cs="Times New Roman" w:hint="eastAsia"/>
                  <w:color w:val="0000FF"/>
                  <w:szCs w:val="24"/>
                  <w:u w:val="single"/>
                </w:rPr>
                <w:t>暨營養教育之健康飲食增能研習施行照片</w:t>
              </w:r>
            </w:hyperlink>
          </w:p>
          <w:p w:rsidR="004F2C50" w:rsidRPr="004F2C50" w:rsidRDefault="002E303D" w:rsidP="004F2C50">
            <w:pPr>
              <w:widowControl/>
              <w:rPr>
                <w:rFonts w:ascii="標楷體" w:eastAsia="標楷體" w:hAnsi="Times New Roman" w:cs="Times New Roman"/>
                <w:color w:val="7030A0"/>
                <w:szCs w:val="24"/>
              </w:rPr>
            </w:pPr>
            <w:hyperlink r:id="rId98" w:history="1">
              <w:r w:rsidR="004F2C50" w:rsidRPr="004F2C50">
                <w:rPr>
                  <w:rFonts w:ascii="標楷體" w:eastAsia="標楷體" w:hAnsi="Times New Roman" w:cs="Times New Roman" w:hint="eastAsia"/>
                  <w:color w:val="0000FF"/>
                  <w:szCs w:val="24"/>
                  <w:u w:val="single"/>
                </w:rPr>
                <w:t>3-7-3 利用廚餘、落葉製作堆肥或有效利用（花圃小農場）</w:t>
              </w:r>
            </w:hyperlink>
          </w:p>
          <w:p w:rsidR="004F2C50" w:rsidRPr="004F2C50" w:rsidRDefault="002E303D" w:rsidP="004F2C50">
            <w:pPr>
              <w:widowControl/>
              <w:rPr>
                <w:rFonts w:ascii="標楷體" w:eastAsia="標楷體" w:hAnsi="Times New Roman" w:cs="Times New Roman"/>
                <w:color w:val="7030A0"/>
                <w:szCs w:val="24"/>
              </w:rPr>
            </w:pPr>
            <w:hyperlink r:id="rId99" w:history="1">
              <w:r w:rsidR="004F2C50" w:rsidRPr="004F2C50">
                <w:rPr>
                  <w:rFonts w:ascii="標楷體" w:eastAsia="標楷體" w:hAnsi="Times New Roman" w:cs="Times New Roman" w:hint="eastAsia"/>
                  <w:color w:val="0000FF"/>
                  <w:szCs w:val="24"/>
                  <w:u w:val="single"/>
                </w:rPr>
                <w:t>3-7-4  冬山國中104學年推廣每週一日蔬食、有機飲食運動</w:t>
              </w:r>
            </w:hyperlink>
          </w:p>
        </w:tc>
      </w:tr>
      <w:tr w:rsidR="004F2C50" w:rsidRPr="004F2C50" w:rsidTr="00B108E4">
        <w:trPr>
          <w:cantSplit/>
          <w:trHeight w:val="462"/>
          <w:jc w:val="center"/>
        </w:trPr>
        <w:tc>
          <w:tcPr>
            <w:tcW w:w="536" w:type="dxa"/>
            <w:vMerge w:val="restart"/>
            <w:tcBorders>
              <w:top w:val="single" w:sz="4" w:space="0" w:color="auto"/>
              <w:left w:val="single" w:sz="4" w:space="0" w:color="auto"/>
              <w:right w:val="single" w:sz="4" w:space="0" w:color="auto"/>
            </w:tcBorders>
            <w:vAlign w:val="center"/>
          </w:tcPr>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四</w:t>
            </w:r>
          </w:p>
          <w:p w:rsidR="004F2C50" w:rsidRPr="004F2C50" w:rsidRDefault="004F2C50" w:rsidP="004F2C50">
            <w:pPr>
              <w:snapToGrid w:val="0"/>
              <w:spacing w:line="240" w:lineRule="exact"/>
              <w:rPr>
                <w:rFonts w:ascii="Times New Roman" w:eastAsia="新細明體" w:hAnsi="Times New Roman" w:cs="Times New Roman"/>
                <w:szCs w:val="24"/>
              </w:rPr>
            </w:pPr>
            <w:r w:rsidRPr="004F2C50">
              <w:rPr>
                <w:rFonts w:ascii="Times New Roman" w:eastAsia="新細明體" w:hAnsi="Times New Roman" w:cs="Times New Roman" w:hint="eastAsia"/>
                <w:szCs w:val="24"/>
              </w:rPr>
              <w:t>、</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其</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他</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配</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合</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proofErr w:type="gramStart"/>
            <w:r w:rsidRPr="004F2C50">
              <w:rPr>
                <w:rFonts w:ascii="標楷體" w:eastAsia="標楷體" w:hAnsi="Times New Roman" w:cs="Times New Roman" w:hint="eastAsia"/>
                <w:szCs w:val="20"/>
              </w:rPr>
              <w:t>措</w:t>
            </w:r>
            <w:proofErr w:type="gramEnd"/>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施</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辦</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理</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情</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形</w:t>
            </w:r>
          </w:p>
          <w:p w:rsidR="004F2C50" w:rsidRPr="004F2C50" w:rsidRDefault="004F2C50" w:rsidP="004F2C50">
            <w:pPr>
              <w:tabs>
                <w:tab w:val="left" w:pos="480"/>
                <w:tab w:val="center" w:pos="4153"/>
                <w:tab w:val="right" w:pos="8306"/>
              </w:tabs>
              <w:snapToGrid w:val="0"/>
              <w:spacing w:line="240" w:lineRule="exact"/>
              <w:rPr>
                <w:rFonts w:ascii="標楷體" w:eastAsia="標楷體" w:hAnsi="Times New Roman" w:cs="Times New Roman"/>
                <w:szCs w:val="20"/>
              </w:rPr>
            </w:pPr>
            <w:r w:rsidRPr="004F2C50">
              <w:rPr>
                <w:rFonts w:ascii="標楷體" w:eastAsia="標楷體" w:hAnsi="Times New Roman" w:cs="Times New Roman" w:hint="eastAsia"/>
                <w:szCs w:val="20"/>
              </w:rPr>
              <w:t>12%</w:t>
            </w: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rPr>
                <w:rFonts w:ascii="標楷體" w:eastAsia="標楷體" w:hAnsi="標楷體" w:cs="Times New Roman"/>
                <w:szCs w:val="24"/>
              </w:rPr>
            </w:pPr>
            <w:r w:rsidRPr="004F2C50">
              <w:rPr>
                <w:rFonts w:ascii="標楷體" w:eastAsia="標楷體" w:hAnsi="標楷體" w:cs="Times New Roman" w:hint="eastAsia"/>
                <w:szCs w:val="24"/>
              </w:rPr>
              <w:t>1.為該年度永續校園改造計畫補</w:t>
            </w:r>
          </w:p>
          <w:p w:rsidR="004F2C50" w:rsidRPr="004F2C50" w:rsidRDefault="004F2C50" w:rsidP="004F2C50">
            <w:pPr>
              <w:snapToGrid w:val="0"/>
              <w:ind w:leftChars="100" w:left="240"/>
              <w:rPr>
                <w:rFonts w:ascii="標楷體" w:eastAsia="標楷體" w:hAnsi="標楷體" w:cs="Times New Roman"/>
                <w:szCs w:val="24"/>
              </w:rPr>
            </w:pPr>
            <w:r w:rsidRPr="004F2C50">
              <w:rPr>
                <w:rFonts w:ascii="標楷體" w:eastAsia="標楷體" w:hAnsi="標楷體" w:cs="Times New Roman" w:hint="eastAsia"/>
                <w:szCs w:val="24"/>
              </w:rPr>
              <w:t>助學校</w:t>
            </w:r>
            <w:proofErr w:type="gramStart"/>
            <w:r w:rsidRPr="004F2C50">
              <w:rPr>
                <w:rFonts w:ascii="標楷體" w:eastAsia="標楷體" w:hAnsi="Times New Roman" w:cs="Times New Roman" w:hint="eastAsia"/>
                <w:szCs w:val="24"/>
              </w:rPr>
              <w:t>曾獲永續</w:t>
            </w:r>
            <w:proofErr w:type="gramEnd"/>
            <w:r w:rsidRPr="004F2C50">
              <w:rPr>
                <w:rFonts w:ascii="標楷體" w:eastAsia="標楷體" w:hAnsi="Times New Roman" w:cs="Times New Roman" w:hint="eastAsia"/>
                <w:szCs w:val="24"/>
              </w:rPr>
              <w:t>校園計畫補助，</w:t>
            </w:r>
            <w:proofErr w:type="gramStart"/>
            <w:r w:rsidRPr="004F2C50">
              <w:rPr>
                <w:rFonts w:ascii="標楷體" w:eastAsia="標楷體" w:hAnsi="Times New Roman" w:cs="Times New Roman" w:hint="eastAsia"/>
                <w:szCs w:val="24"/>
              </w:rPr>
              <w:t>持續維管成效</w:t>
            </w:r>
            <w:proofErr w:type="gramEnd"/>
            <w:r w:rsidRPr="004F2C50">
              <w:rPr>
                <w:rFonts w:ascii="標楷體" w:eastAsia="標楷體" w:hAnsi="Times New Roman" w:cs="Times New Roman" w:hint="eastAsia"/>
                <w:szCs w:val="24"/>
              </w:rPr>
              <w:t>良好本年度參加永續校園計畫說明研討會或經驗分享等活動</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標楷體" w:cs="Times New Roman"/>
                <w:szCs w:val="24"/>
              </w:rPr>
            </w:pPr>
            <w:r w:rsidRPr="004F2C50">
              <w:rPr>
                <w:rFonts w:ascii="標楷體" w:eastAsia="標楷體" w:hAnsi="標楷體" w:cs="Times New Roman" w:hint="eastAsia"/>
                <w:szCs w:val="24"/>
              </w:rPr>
              <w:t>6</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jc w:val="center"/>
              <w:rPr>
                <w:rFonts w:ascii="標楷體" w:eastAsia="標楷體" w:hAnsi="標楷體" w:cs="Times New Roman"/>
                <w:szCs w:val="24"/>
              </w:rPr>
            </w:pPr>
            <w:r w:rsidRPr="004F2C50">
              <w:rPr>
                <w:rFonts w:ascii="標楷體" w:eastAsia="標楷體" w:hAnsi="標楷體" w:cs="Times New Roman" w:hint="eastAsia"/>
                <w:szCs w:val="24"/>
              </w:rPr>
              <w:t>0</w:t>
            </w:r>
          </w:p>
        </w:tc>
        <w:tc>
          <w:tcPr>
            <w:tcW w:w="4523" w:type="dxa"/>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本校今年度未申請該計畫</w:t>
            </w:r>
          </w:p>
        </w:tc>
      </w:tr>
      <w:tr w:rsidR="004F2C50" w:rsidRPr="004F2C50" w:rsidTr="00B108E4">
        <w:trPr>
          <w:cantSplit/>
          <w:trHeight w:val="208"/>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ind w:left="120" w:hangingChars="50" w:hanging="120"/>
              <w:rPr>
                <w:rFonts w:ascii="標楷體" w:eastAsia="標楷體" w:hAnsi="Times New Roman" w:cs="Times New Roman"/>
                <w:szCs w:val="24"/>
              </w:rPr>
            </w:pPr>
            <w:r w:rsidRPr="004F2C50">
              <w:rPr>
                <w:rFonts w:ascii="標楷體" w:eastAsia="標楷體" w:hAnsi="Times New Roman" w:cs="Times New Roman" w:hint="eastAsia"/>
                <w:szCs w:val="24"/>
              </w:rPr>
              <w:t>2.參與推動「宜蘭縣環境教育電子護照(宜蘭綠卡)」計畫成效卓著</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ind w:left="240" w:hangingChars="100" w:hanging="240"/>
              <w:jc w:val="center"/>
              <w:rPr>
                <w:rFonts w:ascii="標楷體" w:eastAsia="標楷體" w:hAnsi="Times New Roman" w:cs="Times New Roman"/>
                <w:szCs w:val="24"/>
              </w:rPr>
            </w:pPr>
            <w:r w:rsidRPr="004F2C50">
              <w:rPr>
                <w:rFonts w:ascii="標楷體" w:eastAsia="標楷體" w:hAnsi="Times New Roman" w:cs="Times New Roman" w:hint="eastAsia"/>
                <w:szCs w:val="24"/>
              </w:rPr>
              <w:t>6</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ind w:left="240" w:hangingChars="100" w:hanging="240"/>
              <w:jc w:val="center"/>
              <w:rPr>
                <w:rFonts w:ascii="標楷體" w:eastAsia="標楷體" w:hAnsi="Times New Roman" w:cs="Times New Roman"/>
                <w:szCs w:val="24"/>
              </w:rPr>
            </w:pPr>
            <w:r w:rsidRPr="004F2C50">
              <w:rPr>
                <w:rFonts w:ascii="標楷體" w:eastAsia="標楷體" w:hAnsi="Times New Roman" w:cs="Times New Roman" w:hint="eastAsia"/>
                <w:szCs w:val="24"/>
              </w:rPr>
              <w:t>0</w:t>
            </w:r>
          </w:p>
        </w:tc>
        <w:tc>
          <w:tcPr>
            <w:tcW w:w="4523" w:type="dxa"/>
            <w:tcBorders>
              <w:left w:val="single" w:sz="4" w:space="0" w:color="auto"/>
              <w:right w:val="single" w:sz="4" w:space="0" w:color="auto"/>
            </w:tcBorders>
            <w:vAlign w:val="center"/>
          </w:tcPr>
          <w:p w:rsidR="004F2C50" w:rsidRPr="004F2C50" w:rsidRDefault="004F2C50" w:rsidP="004F2C50">
            <w:pPr>
              <w:widowControl/>
              <w:jc w:val="center"/>
              <w:rPr>
                <w:rFonts w:ascii="標楷體" w:eastAsia="標楷體" w:hAnsi="Times New Roman" w:cs="Times New Roman"/>
                <w:szCs w:val="20"/>
              </w:rPr>
            </w:pPr>
          </w:p>
        </w:tc>
      </w:tr>
      <w:tr w:rsidR="004F2C50" w:rsidRPr="004F2C50" w:rsidTr="00B108E4">
        <w:trPr>
          <w:cantSplit/>
          <w:trHeight w:val="208"/>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3.</w:t>
            </w: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ind w:left="240" w:hangingChars="100" w:hanging="240"/>
              <w:jc w:val="center"/>
              <w:rPr>
                <w:rFonts w:ascii="標楷體" w:eastAsia="標楷體" w:hAnsi="Times New Roman" w:cs="Times New Roman"/>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ind w:left="240" w:hangingChars="100" w:hanging="240"/>
              <w:rPr>
                <w:rFonts w:ascii="標楷體" w:eastAsia="標楷體" w:hAnsi="Times New Roman" w:cs="Times New Roman"/>
                <w:szCs w:val="24"/>
              </w:rPr>
            </w:pPr>
          </w:p>
        </w:tc>
        <w:tc>
          <w:tcPr>
            <w:tcW w:w="4523" w:type="dxa"/>
            <w:tcBorders>
              <w:left w:val="single" w:sz="4" w:space="0" w:color="auto"/>
              <w:right w:val="single" w:sz="4" w:space="0" w:color="auto"/>
            </w:tcBorders>
            <w:vAlign w:val="center"/>
          </w:tcPr>
          <w:p w:rsidR="004F2C50" w:rsidRPr="004F2C50" w:rsidRDefault="004F2C50" w:rsidP="004F2C50">
            <w:pPr>
              <w:widowControl/>
              <w:jc w:val="center"/>
              <w:rPr>
                <w:rFonts w:ascii="標楷體" w:eastAsia="標楷體" w:hAnsi="Times New Roman" w:cs="Times New Roman"/>
                <w:szCs w:val="20"/>
              </w:rPr>
            </w:pPr>
          </w:p>
        </w:tc>
      </w:tr>
      <w:tr w:rsidR="004F2C50" w:rsidRPr="004F2C50" w:rsidTr="00B108E4">
        <w:trPr>
          <w:cantSplit/>
          <w:trHeight w:val="327"/>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right w:val="single" w:sz="4" w:space="0" w:color="auto"/>
            </w:tcBorders>
            <w:vAlign w:val="center"/>
          </w:tcPr>
          <w:p w:rsidR="004F2C50" w:rsidRPr="004F2C50" w:rsidRDefault="004F2C50" w:rsidP="004F2C50">
            <w:pPr>
              <w:snapToGrid w:val="0"/>
              <w:ind w:left="240" w:hangingChars="100" w:hanging="240"/>
              <w:rPr>
                <w:rFonts w:ascii="標楷體" w:eastAsia="標楷體" w:hAnsi="Times New Roman" w:cs="Times New Roman"/>
                <w:szCs w:val="24"/>
              </w:rPr>
            </w:pPr>
            <w:r w:rsidRPr="004F2C50">
              <w:rPr>
                <w:rFonts w:ascii="標楷體" w:eastAsia="標楷體" w:hAnsi="Times New Roman" w:cs="Times New Roman" w:hint="eastAsia"/>
                <w:szCs w:val="24"/>
              </w:rPr>
              <w:t xml:space="preserve">4. </w:t>
            </w: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ind w:left="240" w:hangingChars="100" w:hanging="240"/>
              <w:jc w:val="center"/>
              <w:rPr>
                <w:rFonts w:ascii="標楷體" w:eastAsia="標楷體" w:hAnsi="Times New Roman" w:cs="Times New Roman"/>
                <w:szCs w:val="24"/>
              </w:rPr>
            </w:pPr>
          </w:p>
        </w:tc>
        <w:tc>
          <w:tcPr>
            <w:tcW w:w="540" w:type="dxa"/>
            <w:tcBorders>
              <w:top w:val="single" w:sz="4" w:space="0" w:color="auto"/>
              <w:left w:val="single" w:sz="4" w:space="0" w:color="auto"/>
              <w:right w:val="single" w:sz="4" w:space="0" w:color="auto"/>
            </w:tcBorders>
            <w:vAlign w:val="center"/>
          </w:tcPr>
          <w:p w:rsidR="004F2C50" w:rsidRPr="004F2C50" w:rsidRDefault="004F2C50" w:rsidP="004F2C50">
            <w:pPr>
              <w:snapToGrid w:val="0"/>
              <w:ind w:left="240" w:hangingChars="100" w:hanging="240"/>
              <w:rPr>
                <w:rFonts w:ascii="標楷體" w:eastAsia="標楷體" w:hAnsi="Times New Roman" w:cs="Times New Roman"/>
                <w:szCs w:val="24"/>
              </w:rPr>
            </w:pPr>
          </w:p>
        </w:tc>
        <w:tc>
          <w:tcPr>
            <w:tcW w:w="4523" w:type="dxa"/>
            <w:tcBorders>
              <w:left w:val="single" w:sz="4" w:space="0" w:color="auto"/>
              <w:right w:val="single" w:sz="4" w:space="0" w:color="auto"/>
            </w:tcBorders>
            <w:vAlign w:val="center"/>
          </w:tcPr>
          <w:p w:rsidR="004F2C50" w:rsidRPr="004F2C50" w:rsidRDefault="004F2C50" w:rsidP="004F2C50">
            <w:pPr>
              <w:widowControl/>
              <w:jc w:val="center"/>
              <w:rPr>
                <w:rFonts w:ascii="標楷體" w:eastAsia="標楷體" w:hAnsi="Times New Roman" w:cs="Times New Roman"/>
                <w:szCs w:val="20"/>
              </w:rPr>
            </w:pPr>
          </w:p>
        </w:tc>
      </w:tr>
      <w:tr w:rsidR="004F2C50" w:rsidRPr="004F2C50" w:rsidTr="00B108E4">
        <w:trPr>
          <w:cantSplit/>
          <w:trHeight w:val="420"/>
          <w:jc w:val="center"/>
        </w:trPr>
        <w:tc>
          <w:tcPr>
            <w:tcW w:w="536" w:type="dxa"/>
            <w:vMerge w:val="restart"/>
            <w:tcBorders>
              <w:top w:val="single" w:sz="4" w:space="0" w:color="auto"/>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r w:rsidRPr="004F2C50">
              <w:rPr>
                <w:rFonts w:ascii="標楷體" w:eastAsia="標楷體" w:hAnsi="Times New Roman" w:cs="Times New Roman" w:hint="eastAsia"/>
                <w:szCs w:val="20"/>
              </w:rPr>
              <w:t>五、學校環境教育特色或創新作為10%</w:t>
            </w:r>
          </w:p>
        </w:tc>
        <w:tc>
          <w:tcPr>
            <w:tcW w:w="3545" w:type="dxa"/>
            <w:tcBorders>
              <w:top w:val="single" w:sz="4" w:space="0" w:color="auto"/>
              <w:left w:val="single" w:sz="4" w:space="0" w:color="auto"/>
              <w:right w:val="single" w:sz="4" w:space="0" w:color="auto"/>
            </w:tcBorders>
            <w:vAlign w:val="center"/>
          </w:tcPr>
          <w:p w:rsidR="004F2C50" w:rsidRPr="004F2C50" w:rsidRDefault="004F2C50" w:rsidP="004F2C50">
            <w:pPr>
              <w:snapToGrid w:val="0"/>
              <w:ind w:left="240" w:hangingChars="100" w:hanging="240"/>
              <w:rPr>
                <w:rFonts w:ascii="標楷體" w:eastAsia="標楷體" w:hAnsi="Times New Roman" w:cs="Times New Roman"/>
                <w:szCs w:val="24"/>
              </w:rPr>
            </w:pPr>
            <w:r w:rsidRPr="004F2C50">
              <w:rPr>
                <w:rFonts w:ascii="標楷體" w:eastAsia="標楷體" w:hAnsi="Times New Roman" w:cs="Times New Roman" w:hint="eastAsia"/>
                <w:szCs w:val="24"/>
              </w:rPr>
              <w:t>1.規劃設置水循環再利用設施、綠建築等</w:t>
            </w:r>
          </w:p>
        </w:tc>
        <w:tc>
          <w:tcPr>
            <w:tcW w:w="540" w:type="dxa"/>
            <w:vMerge w:val="restart"/>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10</w:t>
            </w:r>
          </w:p>
        </w:tc>
        <w:tc>
          <w:tcPr>
            <w:tcW w:w="540" w:type="dxa"/>
            <w:vMerge w:val="restart"/>
            <w:tcBorders>
              <w:top w:val="single" w:sz="4" w:space="0" w:color="auto"/>
              <w:left w:val="single" w:sz="4" w:space="0" w:color="auto"/>
              <w:right w:val="single" w:sz="4" w:space="0" w:color="auto"/>
            </w:tcBorders>
            <w:vAlign w:val="center"/>
          </w:tcPr>
          <w:p w:rsidR="004F2C50" w:rsidRPr="004F2C50" w:rsidRDefault="004F2C50" w:rsidP="004F2C50">
            <w:pPr>
              <w:snapToGrid w:val="0"/>
              <w:jc w:val="center"/>
              <w:rPr>
                <w:rFonts w:ascii="標楷體" w:eastAsia="標楷體" w:hAnsi="Times New Roman" w:cs="Times New Roman"/>
                <w:szCs w:val="24"/>
              </w:rPr>
            </w:pPr>
            <w:r w:rsidRPr="004F2C50">
              <w:rPr>
                <w:rFonts w:ascii="標楷體" w:eastAsia="標楷體" w:hAnsi="Times New Roman" w:cs="Times New Roman" w:hint="eastAsia"/>
                <w:szCs w:val="24"/>
              </w:rPr>
              <w:t>10</w:t>
            </w:r>
          </w:p>
        </w:tc>
        <w:tc>
          <w:tcPr>
            <w:tcW w:w="4523" w:type="dxa"/>
            <w:tcBorders>
              <w:top w:val="single" w:sz="4" w:space="0" w:color="auto"/>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0"/>
              </w:rPr>
            </w:pPr>
            <w:hyperlink r:id="rId100" w:history="1">
              <w:r w:rsidR="004F2C50" w:rsidRPr="004F2C50">
                <w:rPr>
                  <w:rFonts w:ascii="標楷體" w:eastAsia="標楷體" w:hAnsi="Times New Roman" w:cs="Times New Roman" w:hint="eastAsia"/>
                  <w:color w:val="0000FF"/>
                  <w:szCs w:val="20"/>
                  <w:u w:val="single"/>
                </w:rPr>
                <w:t xml:space="preserve">5-1-1  </w:t>
              </w:r>
              <w:r w:rsidR="004F2C50" w:rsidRPr="004F2C50">
                <w:rPr>
                  <w:rFonts w:ascii="標楷體" w:eastAsia="標楷體" w:hAnsi="Times New Roman" w:cs="Times New Roman" w:hint="eastAsia"/>
                  <w:color w:val="0000FF"/>
                  <w:szCs w:val="24"/>
                  <w:u w:val="single"/>
                </w:rPr>
                <w:t>冬山國中水循環再利用設施照片</w:t>
              </w:r>
            </w:hyperlink>
          </w:p>
        </w:tc>
      </w:tr>
      <w:tr w:rsidR="004F2C50" w:rsidRPr="004F2C50" w:rsidTr="00B108E4">
        <w:trPr>
          <w:cantSplit/>
          <w:trHeight w:val="345"/>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right w:val="single" w:sz="4" w:space="0" w:color="auto"/>
            </w:tcBorders>
            <w:vAlign w:val="center"/>
          </w:tcPr>
          <w:p w:rsidR="004F2C50" w:rsidRPr="004F2C50" w:rsidRDefault="004F2C50" w:rsidP="004F2C50">
            <w:pPr>
              <w:snapToGrid w:val="0"/>
              <w:ind w:left="240" w:hangingChars="100" w:hanging="240"/>
              <w:rPr>
                <w:rFonts w:ascii="標楷體" w:eastAsia="標楷體" w:hAnsi="Times New Roman" w:cs="Times New Roman"/>
                <w:szCs w:val="24"/>
              </w:rPr>
            </w:pPr>
            <w:r w:rsidRPr="004F2C50">
              <w:rPr>
                <w:rFonts w:ascii="標楷體" w:eastAsia="標楷體" w:hAnsi="Times New Roman" w:cs="Times New Roman" w:hint="eastAsia"/>
                <w:szCs w:val="24"/>
              </w:rPr>
              <w:t>2.推廣每週一日蔬食、有機飲食運動</w:t>
            </w: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color w:val="7030A0"/>
                <w:szCs w:val="24"/>
              </w:rPr>
            </w:pPr>
          </w:p>
        </w:tc>
        <w:tc>
          <w:tcPr>
            <w:tcW w:w="4523" w:type="dxa"/>
            <w:tcBorders>
              <w:top w:val="single" w:sz="4" w:space="0" w:color="auto"/>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0"/>
              </w:rPr>
            </w:pPr>
            <w:hyperlink r:id="rId101" w:history="1">
              <w:r w:rsidR="004F2C50" w:rsidRPr="004F2C50">
                <w:rPr>
                  <w:rFonts w:ascii="標楷體" w:eastAsia="標楷體" w:hAnsi="Times New Roman" w:cs="Times New Roman" w:hint="eastAsia"/>
                  <w:color w:val="0000FF"/>
                  <w:szCs w:val="20"/>
                  <w:u w:val="single"/>
                </w:rPr>
                <w:t>5-2-1  冬山國中104學年9月份菜單（每週五為素食日）</w:t>
              </w:r>
            </w:hyperlink>
          </w:p>
          <w:p w:rsidR="004F2C50" w:rsidRPr="004F2C50" w:rsidRDefault="002E303D" w:rsidP="004F2C50">
            <w:pPr>
              <w:widowControl/>
              <w:rPr>
                <w:rFonts w:ascii="標楷體" w:eastAsia="標楷體" w:hAnsi="Times New Roman" w:cs="Times New Roman"/>
                <w:color w:val="7030A0"/>
                <w:szCs w:val="20"/>
              </w:rPr>
            </w:pPr>
            <w:hyperlink r:id="rId102" w:history="1">
              <w:r w:rsidR="004F2C50" w:rsidRPr="004F2C50">
                <w:rPr>
                  <w:rFonts w:ascii="標楷體" w:eastAsia="標楷體" w:hAnsi="Times New Roman" w:cs="Times New Roman" w:hint="eastAsia"/>
                  <w:color w:val="0000FF"/>
                  <w:szCs w:val="20"/>
                  <w:u w:val="single"/>
                </w:rPr>
                <w:t>5-2-2  冬山國中104學年10月份菜單（每週五為素食日）</w:t>
              </w:r>
            </w:hyperlink>
          </w:p>
          <w:p w:rsidR="004F2C50" w:rsidRPr="004F2C50" w:rsidRDefault="002E303D" w:rsidP="004F2C50">
            <w:pPr>
              <w:widowControl/>
              <w:rPr>
                <w:rFonts w:ascii="標楷體" w:eastAsia="標楷體" w:hAnsi="Times New Roman" w:cs="Times New Roman"/>
                <w:color w:val="7030A0"/>
                <w:szCs w:val="20"/>
              </w:rPr>
            </w:pPr>
            <w:hyperlink r:id="rId103" w:history="1">
              <w:r w:rsidR="004F2C50" w:rsidRPr="004F2C50">
                <w:rPr>
                  <w:rFonts w:ascii="標楷體" w:eastAsia="標楷體" w:hAnsi="Times New Roman" w:cs="Times New Roman" w:hint="eastAsia"/>
                  <w:color w:val="0000FF"/>
                  <w:szCs w:val="20"/>
                  <w:u w:val="single"/>
                </w:rPr>
                <w:t>5-2-3  冬山國中104學年推廣每週一日蔬食、有機飲食運動</w:t>
              </w:r>
            </w:hyperlink>
          </w:p>
        </w:tc>
      </w:tr>
      <w:tr w:rsidR="004F2C50" w:rsidRPr="004F2C50" w:rsidTr="00B108E4">
        <w:trPr>
          <w:cantSplit/>
          <w:trHeight w:val="345"/>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right w:val="single" w:sz="4" w:space="0" w:color="auto"/>
            </w:tcBorders>
            <w:vAlign w:val="center"/>
          </w:tcPr>
          <w:p w:rsidR="004F2C50" w:rsidRPr="004F2C50" w:rsidRDefault="004F2C50" w:rsidP="004F2C50">
            <w:pPr>
              <w:snapToGrid w:val="0"/>
              <w:ind w:left="240" w:hangingChars="100" w:hanging="240"/>
              <w:rPr>
                <w:rFonts w:ascii="標楷體" w:eastAsia="標楷體" w:hAnsi="Times New Roman" w:cs="Times New Roman"/>
                <w:szCs w:val="24"/>
              </w:rPr>
            </w:pPr>
            <w:r w:rsidRPr="004F2C50">
              <w:rPr>
                <w:rFonts w:ascii="標楷體" w:eastAsia="標楷體" w:hAnsi="Times New Roman" w:cs="Times New Roman" w:hint="eastAsia"/>
                <w:szCs w:val="24"/>
              </w:rPr>
              <w:t>3.加強宣導家長接送學童等待3分鐘應熄火</w:t>
            </w: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color w:val="7030A0"/>
                <w:szCs w:val="24"/>
              </w:rPr>
            </w:pPr>
          </w:p>
        </w:tc>
        <w:tc>
          <w:tcPr>
            <w:tcW w:w="4523" w:type="dxa"/>
            <w:tcBorders>
              <w:top w:val="single" w:sz="4" w:space="0" w:color="auto"/>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0"/>
              </w:rPr>
            </w:pPr>
            <w:hyperlink r:id="rId104" w:history="1">
              <w:r w:rsidR="004F2C50" w:rsidRPr="004F2C50">
                <w:rPr>
                  <w:rFonts w:ascii="標楷體" w:eastAsia="標楷體" w:hAnsi="Times New Roman" w:cs="Times New Roman" w:hint="eastAsia"/>
                  <w:color w:val="0000FF"/>
                  <w:szCs w:val="20"/>
                  <w:u w:val="single"/>
                </w:rPr>
                <w:t>5-3-1  冬山國中接送學童等待3分鐘應熄火照片</w:t>
              </w:r>
            </w:hyperlink>
          </w:p>
        </w:tc>
      </w:tr>
      <w:tr w:rsidR="004F2C50" w:rsidRPr="004F2C50" w:rsidTr="00B108E4">
        <w:trPr>
          <w:cantSplit/>
          <w:trHeight w:val="345"/>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right w:val="single" w:sz="4" w:space="0" w:color="auto"/>
            </w:tcBorders>
            <w:vAlign w:val="center"/>
          </w:tcPr>
          <w:p w:rsidR="004F2C50" w:rsidRPr="004F2C50" w:rsidRDefault="004F2C50" w:rsidP="004F2C50">
            <w:pPr>
              <w:snapToGrid w:val="0"/>
              <w:ind w:left="240" w:hangingChars="100" w:hanging="240"/>
              <w:rPr>
                <w:rFonts w:ascii="標楷體" w:eastAsia="標楷體" w:hAnsi="Times New Roman" w:cs="Times New Roman"/>
                <w:szCs w:val="24"/>
              </w:rPr>
            </w:pPr>
            <w:r w:rsidRPr="004F2C50">
              <w:rPr>
                <w:rFonts w:ascii="標楷體" w:eastAsia="標楷體" w:hAnsi="Times New Roman" w:cs="Times New Roman" w:hint="eastAsia"/>
                <w:szCs w:val="24"/>
              </w:rPr>
              <w:t>4.辦理活動配合宣導</w:t>
            </w:r>
            <w:proofErr w:type="gramStart"/>
            <w:r w:rsidRPr="004F2C50">
              <w:rPr>
                <w:rFonts w:ascii="標楷體" w:eastAsia="標楷體" w:hAnsi="Times New Roman" w:cs="Times New Roman" w:hint="eastAsia"/>
                <w:szCs w:val="24"/>
              </w:rPr>
              <w:t>節能減碳相關</w:t>
            </w:r>
            <w:proofErr w:type="gramEnd"/>
            <w:r w:rsidRPr="004F2C50">
              <w:rPr>
                <w:rFonts w:ascii="標楷體" w:eastAsia="標楷體" w:hAnsi="Times New Roman" w:cs="Times New Roman" w:hint="eastAsia"/>
                <w:szCs w:val="24"/>
              </w:rPr>
              <w:t>措施</w:t>
            </w: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color w:val="7030A0"/>
                <w:szCs w:val="24"/>
              </w:rPr>
            </w:pPr>
          </w:p>
        </w:tc>
        <w:tc>
          <w:tcPr>
            <w:tcW w:w="4523" w:type="dxa"/>
            <w:tcBorders>
              <w:top w:val="single" w:sz="4" w:space="0" w:color="auto"/>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0"/>
              </w:rPr>
            </w:pPr>
            <w:hyperlink r:id="rId105" w:history="1">
              <w:r w:rsidR="004F2C50" w:rsidRPr="004F2C50">
                <w:rPr>
                  <w:rFonts w:ascii="標楷體" w:eastAsia="標楷體" w:hAnsi="Times New Roman" w:cs="Times New Roman" w:hint="eastAsia"/>
                  <w:color w:val="0000FF"/>
                  <w:szCs w:val="20"/>
                  <w:u w:val="single"/>
                </w:rPr>
                <w:t>5-4-1  冬山國中104學年度環境教育、校園做配合實施各項環保及</w:t>
              </w:r>
              <w:proofErr w:type="gramStart"/>
              <w:r w:rsidR="004F2C50" w:rsidRPr="004F2C50">
                <w:rPr>
                  <w:rFonts w:ascii="標楷體" w:eastAsia="標楷體" w:hAnsi="Times New Roman" w:cs="Times New Roman" w:hint="eastAsia"/>
                  <w:color w:val="0000FF"/>
                  <w:szCs w:val="20"/>
                  <w:u w:val="single"/>
                </w:rPr>
                <w:t>節能減碳等</w:t>
              </w:r>
              <w:proofErr w:type="gramEnd"/>
              <w:r w:rsidR="004F2C50" w:rsidRPr="004F2C50">
                <w:rPr>
                  <w:rFonts w:ascii="標楷體" w:eastAsia="標楷體" w:hAnsi="Times New Roman" w:cs="Times New Roman" w:hint="eastAsia"/>
                  <w:color w:val="0000FF"/>
                  <w:szCs w:val="20"/>
                  <w:u w:val="single"/>
                </w:rPr>
                <w:t>相關公告</w:t>
              </w:r>
            </w:hyperlink>
          </w:p>
        </w:tc>
      </w:tr>
      <w:tr w:rsidR="004F2C50" w:rsidRPr="004F2C50" w:rsidTr="00B108E4">
        <w:trPr>
          <w:cantSplit/>
          <w:trHeight w:val="345"/>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5.更換節能燈具</w:t>
            </w: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color w:val="7030A0"/>
                <w:szCs w:val="24"/>
              </w:rPr>
            </w:pPr>
          </w:p>
        </w:tc>
        <w:tc>
          <w:tcPr>
            <w:tcW w:w="4523" w:type="dxa"/>
            <w:tcBorders>
              <w:top w:val="single" w:sz="4" w:space="0" w:color="auto"/>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color w:val="7030A0"/>
                <w:szCs w:val="20"/>
              </w:rPr>
            </w:pPr>
            <w:hyperlink r:id="rId106" w:history="1">
              <w:r w:rsidR="004F2C50" w:rsidRPr="004F2C50">
                <w:rPr>
                  <w:rFonts w:ascii="標楷體" w:eastAsia="標楷體" w:hAnsi="Times New Roman" w:cs="Times New Roman" w:hint="eastAsia"/>
                  <w:color w:val="0000FF"/>
                  <w:szCs w:val="20"/>
                  <w:u w:val="single"/>
                </w:rPr>
                <w:t>5-5-1  冬山國中104學年全面更換節能燈具</w:t>
              </w:r>
            </w:hyperlink>
          </w:p>
        </w:tc>
      </w:tr>
      <w:tr w:rsidR="004F2C50" w:rsidRPr="004F2C50" w:rsidTr="00B108E4">
        <w:trPr>
          <w:cantSplit/>
          <w:trHeight w:val="345"/>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6.鼓勵學生在教室布置中加入環保概念</w:t>
            </w: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color w:val="7030A0"/>
                <w:szCs w:val="24"/>
              </w:rPr>
            </w:pPr>
          </w:p>
        </w:tc>
        <w:tc>
          <w:tcPr>
            <w:tcW w:w="4523" w:type="dxa"/>
            <w:tcBorders>
              <w:top w:val="single" w:sz="4" w:space="0" w:color="auto"/>
              <w:left w:val="single" w:sz="4" w:space="0" w:color="auto"/>
              <w:right w:val="single" w:sz="4" w:space="0" w:color="auto"/>
            </w:tcBorders>
            <w:vAlign w:val="center"/>
          </w:tcPr>
          <w:p w:rsidR="002E303D" w:rsidRDefault="002E303D" w:rsidP="004F2C50">
            <w:pPr>
              <w:rPr>
                <w:rFonts w:ascii="標楷體" w:eastAsia="標楷體" w:hAnsi="Times New Roman" w:cs="Times New Roman" w:hint="eastAsia"/>
                <w:color w:val="0000FF"/>
                <w:szCs w:val="20"/>
                <w:u w:val="single"/>
              </w:rPr>
            </w:pPr>
            <w:hyperlink r:id="rId107" w:history="1">
              <w:r w:rsidRPr="002E303D">
                <w:rPr>
                  <w:rStyle w:val="a9"/>
                  <w:rFonts w:ascii="標楷體" w:eastAsia="標楷體" w:hAnsi="Times New Roman" w:cs="Times New Roman" w:hint="eastAsia"/>
                  <w:szCs w:val="20"/>
                </w:rPr>
                <w:t>5-6-1 冬山國中104學年度教室佈置注意事項及人員分配</w:t>
              </w:r>
              <w:bookmarkStart w:id="0" w:name="_GoBack"/>
              <w:bookmarkEnd w:id="0"/>
              <w:r w:rsidRPr="002E303D">
                <w:rPr>
                  <w:rStyle w:val="a9"/>
                  <w:rFonts w:ascii="標楷體" w:eastAsia="標楷體" w:hAnsi="Times New Roman" w:cs="Times New Roman" w:hint="eastAsia"/>
                  <w:szCs w:val="20"/>
                </w:rPr>
                <w:t>表</w:t>
              </w:r>
            </w:hyperlink>
          </w:p>
          <w:p w:rsidR="004F2C50" w:rsidRPr="004F2C50" w:rsidRDefault="002E303D" w:rsidP="004F2C50">
            <w:pPr>
              <w:rPr>
                <w:rFonts w:ascii="標楷體" w:eastAsia="標楷體" w:hAnsi="Calibri" w:cs="Times New Roman"/>
                <w:b/>
                <w:sz w:val="44"/>
              </w:rPr>
            </w:pPr>
            <w:hyperlink r:id="rId108" w:history="1">
              <w:r w:rsidR="004F2C50" w:rsidRPr="004F2C50">
                <w:rPr>
                  <w:rFonts w:ascii="標楷體" w:eastAsia="標楷體" w:hAnsi="Times New Roman" w:cs="Times New Roman" w:hint="eastAsia"/>
                  <w:color w:val="0000FF"/>
                  <w:szCs w:val="20"/>
                  <w:u w:val="single"/>
                </w:rPr>
                <w:t xml:space="preserve">5-6-2  </w:t>
              </w:r>
              <w:r w:rsidR="004F2C50" w:rsidRPr="004F2C50">
                <w:rPr>
                  <w:rFonts w:ascii="標楷體" w:eastAsia="標楷體" w:hAnsi="Calibri" w:cs="Times New Roman" w:hint="eastAsia"/>
                  <w:color w:val="0000FF"/>
                  <w:u w:val="single"/>
                </w:rPr>
                <w:t>冬山國中104學教室布置中加入環保概念之成果</w:t>
              </w:r>
            </w:hyperlink>
          </w:p>
        </w:tc>
      </w:tr>
      <w:tr w:rsidR="004F2C50" w:rsidRPr="004F2C50" w:rsidTr="00B108E4">
        <w:trPr>
          <w:cantSplit/>
          <w:trHeight w:val="345"/>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7.參加全縣環保智慧王</w:t>
            </w: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4523" w:type="dxa"/>
            <w:tcBorders>
              <w:top w:val="single" w:sz="4" w:space="0" w:color="auto"/>
              <w:left w:val="single" w:sz="4" w:space="0" w:color="auto"/>
              <w:bottom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szCs w:val="20"/>
              </w:rPr>
            </w:pPr>
            <w:hyperlink r:id="rId109" w:history="1">
              <w:r w:rsidR="004F2C50" w:rsidRPr="004F2C50">
                <w:rPr>
                  <w:rFonts w:ascii="標楷體" w:eastAsia="標楷體" w:hAnsi="Times New Roman" w:cs="Times New Roman" w:hint="eastAsia"/>
                  <w:color w:val="0000FF"/>
                  <w:szCs w:val="20"/>
                  <w:u w:val="single"/>
                </w:rPr>
                <w:t>5-7-1 冬山國中參加104年全縣環保智慧王</w:t>
              </w:r>
            </w:hyperlink>
          </w:p>
        </w:tc>
      </w:tr>
      <w:tr w:rsidR="004F2C50" w:rsidRPr="004F2C50" w:rsidTr="00B108E4">
        <w:trPr>
          <w:cantSplit/>
          <w:trHeight w:val="345"/>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8.配合台電設置</w:t>
            </w:r>
            <w:proofErr w:type="gramStart"/>
            <w:r w:rsidRPr="004F2C50">
              <w:rPr>
                <w:rFonts w:ascii="標楷體" w:eastAsia="標楷體" w:hAnsi="Times New Roman" w:cs="Times New Roman" w:hint="eastAsia"/>
                <w:szCs w:val="24"/>
              </w:rPr>
              <w:t>太陽能電版</w:t>
            </w:r>
            <w:proofErr w:type="gramEnd"/>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4523" w:type="dxa"/>
            <w:tcBorders>
              <w:top w:val="single" w:sz="4" w:space="0" w:color="auto"/>
              <w:left w:val="single" w:sz="4" w:space="0" w:color="auto"/>
              <w:bottom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szCs w:val="20"/>
              </w:rPr>
            </w:pPr>
            <w:hyperlink r:id="rId110" w:history="1">
              <w:r w:rsidR="004F2C50" w:rsidRPr="004F2C50">
                <w:rPr>
                  <w:rFonts w:ascii="標楷體" w:eastAsia="標楷體" w:hAnsi="Times New Roman" w:cs="Times New Roman" w:hint="eastAsia"/>
                  <w:color w:val="0000FF"/>
                  <w:szCs w:val="20"/>
                  <w:u w:val="single"/>
                </w:rPr>
                <w:t>5-8-1 冬山國中配合台電設置太陽能電板</w:t>
              </w:r>
            </w:hyperlink>
          </w:p>
        </w:tc>
      </w:tr>
      <w:tr w:rsidR="004F2C50" w:rsidRPr="004F2C50" w:rsidTr="00B108E4">
        <w:trPr>
          <w:cantSplit/>
          <w:trHeight w:val="345"/>
          <w:jc w:val="center"/>
        </w:trPr>
        <w:tc>
          <w:tcPr>
            <w:tcW w:w="536" w:type="dxa"/>
            <w:vMerge/>
            <w:tcBorders>
              <w:left w:val="single" w:sz="4" w:space="0" w:color="auto"/>
              <w:right w:val="single" w:sz="4" w:space="0" w:color="auto"/>
            </w:tcBorders>
            <w:vAlign w:val="center"/>
          </w:tcPr>
          <w:p w:rsidR="004F2C50" w:rsidRPr="004F2C50" w:rsidRDefault="004F2C50" w:rsidP="004F2C50">
            <w:pPr>
              <w:widowControl/>
              <w:rPr>
                <w:rFonts w:ascii="標楷體" w:eastAsia="標楷體" w:hAnsi="Times New Roman" w:cs="Times New Roman"/>
                <w:szCs w:val="20"/>
              </w:rPr>
            </w:pPr>
          </w:p>
        </w:tc>
        <w:tc>
          <w:tcPr>
            <w:tcW w:w="3545" w:type="dxa"/>
            <w:tcBorders>
              <w:top w:val="single" w:sz="4" w:space="0" w:color="auto"/>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r w:rsidRPr="004F2C50">
              <w:rPr>
                <w:rFonts w:ascii="標楷體" w:eastAsia="標楷體" w:hAnsi="Times New Roman" w:cs="Times New Roman" w:hint="eastAsia"/>
                <w:szCs w:val="24"/>
              </w:rPr>
              <w:t>9</w:t>
            </w:r>
            <w:r w:rsidRPr="004F2C50">
              <w:rPr>
                <w:rFonts w:ascii="標楷體" w:eastAsia="標楷體" w:hAnsi="標楷體" w:cs="Times New Roman" w:hint="eastAsia"/>
                <w:szCs w:val="24"/>
              </w:rPr>
              <w:t>每日垃圾清理確認無回收物品檢查</w:t>
            </w: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540" w:type="dxa"/>
            <w:vMerge/>
            <w:tcBorders>
              <w:left w:val="single" w:sz="4" w:space="0" w:color="auto"/>
              <w:right w:val="single" w:sz="4" w:space="0" w:color="auto"/>
            </w:tcBorders>
            <w:vAlign w:val="center"/>
          </w:tcPr>
          <w:p w:rsidR="004F2C50" w:rsidRPr="004F2C50" w:rsidRDefault="004F2C50" w:rsidP="004F2C50">
            <w:pPr>
              <w:snapToGrid w:val="0"/>
              <w:rPr>
                <w:rFonts w:ascii="標楷體" w:eastAsia="標楷體" w:hAnsi="Times New Roman" w:cs="Times New Roman"/>
                <w:szCs w:val="24"/>
              </w:rPr>
            </w:pPr>
          </w:p>
        </w:tc>
        <w:tc>
          <w:tcPr>
            <w:tcW w:w="4523" w:type="dxa"/>
            <w:tcBorders>
              <w:top w:val="single" w:sz="4" w:space="0" w:color="auto"/>
              <w:left w:val="single" w:sz="4" w:space="0" w:color="auto"/>
              <w:right w:val="single" w:sz="4" w:space="0" w:color="auto"/>
            </w:tcBorders>
            <w:vAlign w:val="center"/>
          </w:tcPr>
          <w:p w:rsidR="004F2C50" w:rsidRPr="004F2C50" w:rsidRDefault="002E303D" w:rsidP="004F2C50">
            <w:pPr>
              <w:widowControl/>
              <w:rPr>
                <w:rFonts w:ascii="標楷體" w:eastAsia="標楷體" w:hAnsi="Times New Roman" w:cs="Times New Roman"/>
                <w:szCs w:val="20"/>
              </w:rPr>
            </w:pPr>
            <w:hyperlink r:id="rId111" w:history="1">
              <w:r w:rsidR="004F2C50" w:rsidRPr="004F2C50">
                <w:rPr>
                  <w:rFonts w:ascii="標楷體" w:eastAsia="標楷體" w:hAnsi="Times New Roman" w:cs="Times New Roman" w:hint="eastAsia"/>
                  <w:color w:val="0000FF"/>
                  <w:szCs w:val="20"/>
                  <w:u w:val="single"/>
                </w:rPr>
                <w:t>5-9-1 協助清潔隊每日垃圾清理確認無回收物品檢查</w:t>
              </w:r>
            </w:hyperlink>
          </w:p>
        </w:tc>
      </w:tr>
    </w:tbl>
    <w:p w:rsidR="004F2C50" w:rsidRPr="004F2C50" w:rsidRDefault="004F2C50" w:rsidP="004F2C50">
      <w:pPr>
        <w:widowControl/>
        <w:rPr>
          <w:rFonts w:ascii="標楷體" w:eastAsia="標楷體" w:hAnsi="Times New Roman" w:cs="Times New Roman"/>
          <w:szCs w:val="20"/>
        </w:rPr>
      </w:pPr>
      <w:r w:rsidRPr="004F2C50">
        <w:rPr>
          <w:rFonts w:ascii="Times New Roman" w:eastAsia="新細明體" w:hAnsi="Times New Roman" w:cs="Times New Roman"/>
          <w:szCs w:val="24"/>
        </w:rPr>
        <w:br w:type="page"/>
      </w:r>
      <w:r w:rsidRPr="004F2C50">
        <w:rPr>
          <w:rFonts w:ascii="Times New Roman" w:eastAsia="標楷體" w:hAnsi="Times New Roman" w:cs="Times New Roman" w:hint="eastAsia"/>
          <w:sz w:val="28"/>
          <w:szCs w:val="28"/>
        </w:rPr>
        <w:lastRenderedPageBreak/>
        <w:t>三、學校實施環境教育的困難、需求：</w:t>
      </w:r>
    </w:p>
    <w:tbl>
      <w:tblPr>
        <w:tblW w:w="9581" w:type="dxa"/>
        <w:jc w:val="center"/>
        <w:tblInd w:w="-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68"/>
        <w:gridCol w:w="1440"/>
        <w:gridCol w:w="1620"/>
        <w:gridCol w:w="1620"/>
        <w:gridCol w:w="1620"/>
        <w:gridCol w:w="2013"/>
      </w:tblGrid>
      <w:tr w:rsidR="004F2C50" w:rsidRPr="004F2C50" w:rsidTr="004F2C50">
        <w:trPr>
          <w:trHeight w:val="5806"/>
          <w:jc w:val="center"/>
        </w:trPr>
        <w:tc>
          <w:tcPr>
            <w:tcW w:w="1268"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pacing w:line="360" w:lineRule="exact"/>
              <w:rPr>
                <w:rFonts w:ascii="標楷體" w:eastAsia="標楷體" w:hAnsi="標楷體" w:cs="Times New Roman"/>
                <w:szCs w:val="24"/>
              </w:rPr>
            </w:pPr>
            <w:r w:rsidRPr="004F2C50">
              <w:rPr>
                <w:rFonts w:ascii="標楷體" w:eastAsia="標楷體" w:hAnsi="標楷體" w:cs="Times New Roman" w:hint="eastAsia"/>
                <w:szCs w:val="24"/>
              </w:rPr>
              <w:t>目前困境</w:t>
            </w:r>
          </w:p>
          <w:p w:rsidR="004F2C50" w:rsidRPr="004F2C50" w:rsidRDefault="004F2C50" w:rsidP="004F2C50">
            <w:pPr>
              <w:spacing w:line="360" w:lineRule="exact"/>
              <w:rPr>
                <w:rFonts w:ascii="標楷體" w:eastAsia="標楷體" w:hAnsi="標楷體" w:cs="Times New Roman"/>
                <w:szCs w:val="24"/>
              </w:rPr>
            </w:pPr>
            <w:r w:rsidRPr="004F2C50">
              <w:rPr>
                <w:rFonts w:ascii="標楷體" w:eastAsia="標楷體" w:hAnsi="標楷體" w:cs="Times New Roman" w:hint="eastAsia"/>
                <w:szCs w:val="24"/>
              </w:rPr>
              <w:t>未來改善</w:t>
            </w:r>
          </w:p>
          <w:p w:rsidR="004F2C50" w:rsidRPr="004F2C50" w:rsidRDefault="004F2C50" w:rsidP="004F2C50">
            <w:pPr>
              <w:spacing w:line="360" w:lineRule="exact"/>
              <w:rPr>
                <w:rFonts w:ascii="標楷體" w:eastAsia="標楷體" w:hAnsi="標楷體" w:cs="Times New Roman"/>
                <w:b/>
                <w:szCs w:val="24"/>
              </w:rPr>
            </w:pPr>
            <w:r w:rsidRPr="004F2C50">
              <w:rPr>
                <w:rFonts w:ascii="標楷體" w:eastAsia="標楷體" w:hAnsi="標楷體" w:cs="Times New Roman" w:hint="eastAsia"/>
                <w:szCs w:val="24"/>
              </w:rPr>
              <w:t>需求提出</w:t>
            </w:r>
          </w:p>
        </w:tc>
        <w:tc>
          <w:tcPr>
            <w:tcW w:w="8313" w:type="dxa"/>
            <w:gridSpan w:val="5"/>
            <w:tcBorders>
              <w:top w:val="single" w:sz="4" w:space="0" w:color="auto"/>
              <w:left w:val="single" w:sz="4" w:space="0" w:color="auto"/>
              <w:bottom w:val="single" w:sz="4" w:space="0" w:color="auto"/>
              <w:right w:val="single" w:sz="4" w:space="0" w:color="auto"/>
            </w:tcBorders>
          </w:tcPr>
          <w:p w:rsidR="004F2C50" w:rsidRPr="004F2C50" w:rsidRDefault="004F2C50" w:rsidP="004F2C50">
            <w:pPr>
              <w:tabs>
                <w:tab w:val="left" w:pos="480"/>
              </w:tabs>
              <w:rPr>
                <w:rFonts w:ascii="標楷體" w:eastAsia="標楷體" w:hAnsi="標楷體" w:cs="Times New Roman"/>
                <w:sz w:val="28"/>
                <w:szCs w:val="24"/>
              </w:rPr>
            </w:pPr>
            <w:r w:rsidRPr="004F2C50">
              <w:rPr>
                <w:rFonts w:ascii="標楷體" w:eastAsia="標楷體" w:hAnsi="標楷體" w:cs="Times New Roman" w:hint="eastAsia"/>
                <w:sz w:val="28"/>
                <w:szCs w:val="24"/>
              </w:rPr>
              <w:t>1.首先感謝今年有簡化考評項目，使承辦人可以有更多時間進行教</w:t>
            </w:r>
          </w:p>
          <w:p w:rsidR="004F2C50" w:rsidRPr="004F2C50" w:rsidRDefault="004F2C50" w:rsidP="004F2C50">
            <w:pPr>
              <w:tabs>
                <w:tab w:val="left" w:pos="480"/>
              </w:tabs>
              <w:ind w:firstLineChars="100" w:firstLine="280"/>
              <w:rPr>
                <w:rFonts w:ascii="標楷體" w:eastAsia="標楷體" w:hAnsi="標楷體" w:cs="Times New Roman"/>
                <w:sz w:val="28"/>
                <w:szCs w:val="24"/>
              </w:rPr>
            </w:pPr>
            <w:r w:rsidRPr="004F2C50">
              <w:rPr>
                <w:rFonts w:ascii="標楷體" w:eastAsia="標楷體" w:hAnsi="標楷體" w:cs="Times New Roman" w:hint="eastAsia"/>
                <w:sz w:val="28"/>
                <w:szCs w:val="24"/>
              </w:rPr>
              <w:t>學活動及處理突發性事務，也使教學品質可以真正更實際提升。</w:t>
            </w:r>
          </w:p>
          <w:p w:rsidR="004F2C50" w:rsidRPr="004F2C50" w:rsidRDefault="004F2C50" w:rsidP="004F2C50">
            <w:pPr>
              <w:tabs>
                <w:tab w:val="left" w:pos="480"/>
              </w:tabs>
              <w:rPr>
                <w:rFonts w:ascii="標楷體" w:eastAsia="標楷體" w:hAnsi="標楷體" w:cs="Times New Roman"/>
                <w:sz w:val="28"/>
                <w:szCs w:val="24"/>
              </w:rPr>
            </w:pPr>
            <w:r w:rsidRPr="004F2C50">
              <w:rPr>
                <w:rFonts w:ascii="標楷體" w:eastAsia="標楷體" w:hAnsi="標楷體" w:cs="Times New Roman" w:hint="eastAsia"/>
                <w:sz w:val="28"/>
                <w:szCs w:val="24"/>
              </w:rPr>
              <w:t>2.由於綠卡的點數，是第一次列入考評，熟悉度尚不足，以致今年</w:t>
            </w:r>
          </w:p>
          <w:p w:rsidR="004F2C50" w:rsidRPr="004F2C50" w:rsidRDefault="004F2C50" w:rsidP="004F2C50">
            <w:pPr>
              <w:tabs>
                <w:tab w:val="left" w:pos="480"/>
              </w:tabs>
              <w:ind w:firstLineChars="100" w:firstLine="280"/>
              <w:rPr>
                <w:rFonts w:ascii="標楷體" w:eastAsia="標楷體" w:hAnsi="標楷體" w:cs="Times New Roman"/>
                <w:sz w:val="28"/>
                <w:szCs w:val="24"/>
              </w:rPr>
            </w:pPr>
            <w:r w:rsidRPr="004F2C50">
              <w:rPr>
                <w:rFonts w:ascii="標楷體" w:eastAsia="標楷體" w:hAnsi="標楷體" w:cs="Times New Roman" w:hint="eastAsia"/>
                <w:sz w:val="28"/>
                <w:szCs w:val="24"/>
              </w:rPr>
              <w:t>本校尚無法提供具體成果，明年會針對此一弱項，再進行深入改</w:t>
            </w:r>
          </w:p>
          <w:p w:rsidR="004F2C50" w:rsidRPr="004F2C50" w:rsidRDefault="004F2C50" w:rsidP="004F2C50">
            <w:pPr>
              <w:tabs>
                <w:tab w:val="left" w:pos="480"/>
              </w:tabs>
              <w:ind w:firstLineChars="100" w:firstLine="280"/>
              <w:rPr>
                <w:rFonts w:ascii="標楷體" w:eastAsia="標楷體" w:hAnsi="標楷體" w:cs="Times New Roman"/>
                <w:sz w:val="28"/>
                <w:szCs w:val="24"/>
              </w:rPr>
            </w:pPr>
            <w:r w:rsidRPr="004F2C50">
              <w:rPr>
                <w:rFonts w:ascii="標楷體" w:eastAsia="標楷體" w:hAnsi="標楷體" w:cs="Times New Roman" w:hint="eastAsia"/>
                <w:sz w:val="28"/>
                <w:szCs w:val="24"/>
              </w:rPr>
              <w:t>善。</w:t>
            </w:r>
          </w:p>
          <w:p w:rsidR="004F2C50" w:rsidRPr="004F2C50" w:rsidRDefault="004F2C50" w:rsidP="004F2C50">
            <w:pPr>
              <w:tabs>
                <w:tab w:val="left" w:pos="480"/>
              </w:tabs>
              <w:rPr>
                <w:rFonts w:ascii="標楷體" w:eastAsia="標楷體" w:hAnsi="標楷體" w:cs="Times New Roman"/>
                <w:sz w:val="28"/>
                <w:szCs w:val="24"/>
              </w:rPr>
            </w:pPr>
            <w:r w:rsidRPr="004F2C50">
              <w:rPr>
                <w:rFonts w:ascii="標楷體" w:eastAsia="標楷體" w:hAnsi="標楷體" w:cs="Times New Roman" w:hint="eastAsia"/>
                <w:sz w:val="28"/>
                <w:szCs w:val="24"/>
              </w:rPr>
              <w:t>3.永續校園此一項目，由於非單一衛生組組長能夠有充分能力掌</w:t>
            </w:r>
          </w:p>
          <w:p w:rsidR="004F2C50" w:rsidRPr="004F2C50" w:rsidRDefault="004F2C50" w:rsidP="004F2C50">
            <w:pPr>
              <w:tabs>
                <w:tab w:val="left" w:pos="480"/>
              </w:tabs>
              <w:ind w:firstLineChars="100" w:firstLine="280"/>
              <w:rPr>
                <w:rFonts w:ascii="標楷體" w:eastAsia="標楷體" w:hAnsi="標楷體" w:cs="Times New Roman"/>
                <w:sz w:val="28"/>
                <w:szCs w:val="24"/>
              </w:rPr>
            </w:pPr>
            <w:r w:rsidRPr="004F2C50">
              <w:rPr>
                <w:rFonts w:ascii="標楷體" w:eastAsia="標楷體" w:hAnsi="標楷體" w:cs="Times New Roman" w:hint="eastAsia"/>
                <w:sz w:val="28"/>
                <w:szCs w:val="24"/>
              </w:rPr>
              <w:t>握，即使有心要做，也有相當難度，如果將來仍要列入考評，可</w:t>
            </w:r>
          </w:p>
          <w:p w:rsidR="004F2C50" w:rsidRPr="004F2C50" w:rsidRDefault="004F2C50" w:rsidP="004F2C50">
            <w:pPr>
              <w:tabs>
                <w:tab w:val="left" w:pos="480"/>
              </w:tabs>
              <w:ind w:firstLineChars="100" w:firstLine="280"/>
              <w:rPr>
                <w:rFonts w:ascii="新細明體" w:eastAsia="新細明體" w:hAnsi="新細明體" w:cs="Times New Roman"/>
                <w:szCs w:val="24"/>
              </w:rPr>
            </w:pPr>
            <w:proofErr w:type="gramStart"/>
            <w:r w:rsidRPr="004F2C50">
              <w:rPr>
                <w:rFonts w:ascii="標楷體" w:eastAsia="標楷體" w:hAnsi="標楷體" w:cs="Times New Roman" w:hint="eastAsia"/>
                <w:sz w:val="28"/>
                <w:szCs w:val="24"/>
              </w:rPr>
              <w:t>否</w:t>
            </w:r>
            <w:proofErr w:type="gramEnd"/>
            <w:r w:rsidRPr="004F2C50">
              <w:rPr>
                <w:rFonts w:ascii="標楷體" w:eastAsia="標楷體" w:hAnsi="標楷體" w:cs="Times New Roman" w:hint="eastAsia"/>
                <w:sz w:val="28"/>
                <w:szCs w:val="24"/>
              </w:rPr>
              <w:t>減低配分或改列為加分項目，謝謝。</w:t>
            </w:r>
          </w:p>
        </w:tc>
      </w:tr>
      <w:tr w:rsidR="004F2C50" w:rsidRPr="004F2C50" w:rsidTr="004F2C50">
        <w:trPr>
          <w:trHeight w:val="730"/>
          <w:jc w:val="center"/>
        </w:trPr>
        <w:tc>
          <w:tcPr>
            <w:tcW w:w="1268"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sz w:val="28"/>
                <w:szCs w:val="28"/>
              </w:rPr>
            </w:pPr>
            <w:r w:rsidRPr="004F2C50">
              <w:rPr>
                <w:rFonts w:ascii="標楷體" w:eastAsia="標楷體" w:hAnsi="標楷體" w:cs="Times New Roman" w:hint="eastAsia"/>
                <w:sz w:val="28"/>
                <w:szCs w:val="28"/>
              </w:rPr>
              <w:t>填表人</w:t>
            </w:r>
          </w:p>
        </w:tc>
        <w:tc>
          <w:tcPr>
            <w:tcW w:w="14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sz w:val="28"/>
                <w:szCs w:val="28"/>
              </w:rPr>
            </w:pPr>
            <w:r w:rsidRPr="004F2C50">
              <w:rPr>
                <w:rFonts w:ascii="標楷體" w:eastAsia="標楷體" w:hAnsi="標楷體" w:cs="Times New Roman" w:hint="eastAsia"/>
                <w:sz w:val="28"/>
                <w:szCs w:val="28"/>
              </w:rPr>
              <w:t>總務主任</w:t>
            </w:r>
          </w:p>
        </w:tc>
        <w:tc>
          <w:tcPr>
            <w:tcW w:w="162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sz w:val="28"/>
                <w:szCs w:val="28"/>
              </w:rPr>
            </w:pPr>
            <w:r w:rsidRPr="004F2C50">
              <w:rPr>
                <w:rFonts w:ascii="標楷體" w:eastAsia="標楷體" w:hAnsi="標楷體" w:cs="Times New Roman" w:hint="eastAsia"/>
                <w:sz w:val="28"/>
                <w:szCs w:val="28"/>
              </w:rPr>
              <w:t>輔導主任</w:t>
            </w:r>
          </w:p>
        </w:tc>
        <w:tc>
          <w:tcPr>
            <w:tcW w:w="162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sz w:val="28"/>
                <w:szCs w:val="28"/>
              </w:rPr>
            </w:pPr>
            <w:r w:rsidRPr="004F2C50">
              <w:rPr>
                <w:rFonts w:ascii="標楷體" w:eastAsia="標楷體" w:hAnsi="標楷體" w:cs="Times New Roman" w:hint="eastAsia"/>
                <w:sz w:val="28"/>
                <w:szCs w:val="28"/>
              </w:rPr>
              <w:t>學</w:t>
            </w:r>
            <w:proofErr w:type="gramStart"/>
            <w:r w:rsidRPr="004F2C50">
              <w:rPr>
                <w:rFonts w:ascii="標楷體" w:eastAsia="標楷體" w:hAnsi="標楷體" w:cs="Times New Roman" w:hint="eastAsia"/>
                <w:sz w:val="28"/>
                <w:szCs w:val="28"/>
              </w:rPr>
              <w:t>務</w:t>
            </w:r>
            <w:proofErr w:type="gramEnd"/>
            <w:r w:rsidRPr="004F2C50">
              <w:rPr>
                <w:rFonts w:ascii="標楷體" w:eastAsia="標楷體" w:hAnsi="標楷體" w:cs="Times New Roman" w:hint="eastAsia"/>
                <w:sz w:val="28"/>
                <w:szCs w:val="28"/>
              </w:rPr>
              <w:t>主任</w:t>
            </w:r>
          </w:p>
        </w:tc>
        <w:tc>
          <w:tcPr>
            <w:tcW w:w="162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sz w:val="28"/>
                <w:szCs w:val="28"/>
              </w:rPr>
            </w:pPr>
            <w:r w:rsidRPr="004F2C50">
              <w:rPr>
                <w:rFonts w:ascii="標楷體" w:eastAsia="標楷體" w:hAnsi="標楷體" w:cs="Times New Roman" w:hint="eastAsia"/>
                <w:sz w:val="28"/>
                <w:szCs w:val="28"/>
              </w:rPr>
              <w:t>教務主任</w:t>
            </w:r>
          </w:p>
        </w:tc>
        <w:tc>
          <w:tcPr>
            <w:tcW w:w="2013"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sz w:val="28"/>
                <w:szCs w:val="28"/>
              </w:rPr>
            </w:pPr>
            <w:r w:rsidRPr="004F2C50">
              <w:rPr>
                <w:rFonts w:ascii="標楷體" w:eastAsia="標楷體" w:hAnsi="標楷體" w:cs="Times New Roman" w:hint="eastAsia"/>
                <w:sz w:val="28"/>
                <w:szCs w:val="28"/>
              </w:rPr>
              <w:t>校長</w:t>
            </w:r>
          </w:p>
        </w:tc>
      </w:tr>
      <w:tr w:rsidR="004F2C50" w:rsidRPr="004F2C50" w:rsidTr="004F2C50">
        <w:trPr>
          <w:trHeight w:val="2126"/>
          <w:jc w:val="center"/>
        </w:trPr>
        <w:tc>
          <w:tcPr>
            <w:tcW w:w="1268"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spacing w:line="360" w:lineRule="exact"/>
              <w:jc w:val="center"/>
              <w:rPr>
                <w:rFonts w:ascii="標楷體" w:eastAsia="標楷體" w:hAnsi="標楷體" w:cs="Times New Roman"/>
                <w:b/>
                <w:sz w:val="28"/>
                <w:szCs w:val="24"/>
              </w:rPr>
            </w:pPr>
            <w:r w:rsidRPr="004F2C50">
              <w:rPr>
                <w:rFonts w:ascii="標楷體" w:eastAsia="標楷體" w:hAnsi="標楷體" w:cs="Times New Roman" w:hint="eastAsia"/>
                <w:b/>
                <w:sz w:val="28"/>
                <w:szCs w:val="24"/>
              </w:rPr>
              <w:t>羅祥倫</w:t>
            </w:r>
          </w:p>
        </w:tc>
        <w:tc>
          <w:tcPr>
            <w:tcW w:w="144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b/>
                <w:sz w:val="28"/>
                <w:szCs w:val="24"/>
              </w:rPr>
            </w:pPr>
            <w:r w:rsidRPr="004F2C50">
              <w:rPr>
                <w:rFonts w:ascii="標楷體" w:eastAsia="標楷體" w:hAnsi="標楷體" w:cs="Times New Roman" w:hint="eastAsia"/>
                <w:b/>
                <w:sz w:val="28"/>
                <w:szCs w:val="24"/>
              </w:rPr>
              <w:t>林文章</w:t>
            </w:r>
          </w:p>
        </w:tc>
        <w:tc>
          <w:tcPr>
            <w:tcW w:w="162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b/>
                <w:sz w:val="28"/>
                <w:szCs w:val="24"/>
              </w:rPr>
            </w:pPr>
            <w:r w:rsidRPr="004F2C50">
              <w:rPr>
                <w:rFonts w:ascii="標楷體" w:eastAsia="標楷體" w:hAnsi="標楷體" w:cs="Times New Roman" w:hint="eastAsia"/>
                <w:b/>
                <w:sz w:val="28"/>
                <w:szCs w:val="24"/>
              </w:rPr>
              <w:t>蘇子堯</w:t>
            </w:r>
          </w:p>
        </w:tc>
        <w:tc>
          <w:tcPr>
            <w:tcW w:w="162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b/>
                <w:sz w:val="28"/>
                <w:szCs w:val="24"/>
              </w:rPr>
            </w:pPr>
            <w:r w:rsidRPr="004F2C50">
              <w:rPr>
                <w:rFonts w:ascii="標楷體" w:eastAsia="標楷體" w:hAnsi="標楷體" w:cs="Times New Roman" w:hint="eastAsia"/>
                <w:b/>
                <w:sz w:val="28"/>
                <w:szCs w:val="24"/>
              </w:rPr>
              <w:t>黃照雄</w:t>
            </w:r>
          </w:p>
        </w:tc>
        <w:tc>
          <w:tcPr>
            <w:tcW w:w="1620"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b/>
                <w:sz w:val="28"/>
                <w:szCs w:val="24"/>
              </w:rPr>
            </w:pPr>
            <w:r w:rsidRPr="004F2C50">
              <w:rPr>
                <w:rFonts w:ascii="標楷體" w:eastAsia="標楷體" w:hAnsi="標楷體" w:cs="Times New Roman" w:hint="eastAsia"/>
                <w:b/>
                <w:sz w:val="28"/>
                <w:szCs w:val="24"/>
              </w:rPr>
              <w:t>邱守義</w:t>
            </w:r>
          </w:p>
        </w:tc>
        <w:tc>
          <w:tcPr>
            <w:tcW w:w="2013" w:type="dxa"/>
            <w:tcBorders>
              <w:top w:val="single" w:sz="4" w:space="0" w:color="auto"/>
              <w:left w:val="single" w:sz="4" w:space="0" w:color="auto"/>
              <w:bottom w:val="single" w:sz="4" w:space="0" w:color="auto"/>
              <w:right w:val="single" w:sz="4" w:space="0" w:color="auto"/>
            </w:tcBorders>
            <w:vAlign w:val="center"/>
          </w:tcPr>
          <w:p w:rsidR="004F2C50" w:rsidRPr="004F2C50" w:rsidRDefault="004F2C50" w:rsidP="004F2C50">
            <w:pPr>
              <w:tabs>
                <w:tab w:val="left" w:pos="480"/>
              </w:tabs>
              <w:ind w:left="240" w:hanging="240"/>
              <w:jc w:val="center"/>
              <w:rPr>
                <w:rFonts w:ascii="標楷體" w:eastAsia="標楷體" w:hAnsi="標楷體" w:cs="Times New Roman"/>
                <w:b/>
                <w:sz w:val="28"/>
                <w:szCs w:val="28"/>
              </w:rPr>
            </w:pPr>
            <w:r w:rsidRPr="004F2C50">
              <w:rPr>
                <w:rFonts w:ascii="標楷體" w:eastAsia="標楷體" w:hAnsi="標楷體" w:cs="Times New Roman" w:hint="eastAsia"/>
                <w:b/>
                <w:sz w:val="28"/>
                <w:szCs w:val="28"/>
              </w:rPr>
              <w:t>羅麗惠</w:t>
            </w:r>
          </w:p>
        </w:tc>
      </w:tr>
    </w:tbl>
    <w:p w:rsidR="004F2C50" w:rsidRPr="004F2C50" w:rsidRDefault="004F2C50" w:rsidP="004F2C50">
      <w:pPr>
        <w:jc w:val="center"/>
        <w:rPr>
          <w:rFonts w:ascii="Times New Roman" w:eastAsia="新細明體" w:hAnsi="Times New Roman" w:cs="Times New Roman"/>
          <w:szCs w:val="24"/>
        </w:rPr>
      </w:pPr>
    </w:p>
    <w:p w:rsidR="004F2C50" w:rsidRPr="004F2C50" w:rsidRDefault="004F2C50" w:rsidP="004F2C50">
      <w:pPr>
        <w:spacing w:line="300" w:lineRule="auto"/>
        <w:rPr>
          <w:rFonts w:ascii="標楷體" w:eastAsia="標楷體" w:hAnsi="標楷體" w:cs="Times New Roman"/>
          <w:b/>
          <w:bCs/>
          <w:sz w:val="32"/>
          <w:szCs w:val="32"/>
        </w:rPr>
      </w:pPr>
    </w:p>
    <w:p w:rsidR="004F2C50" w:rsidRPr="004F2C50" w:rsidRDefault="004F2C50" w:rsidP="004F2C50">
      <w:pPr>
        <w:spacing w:line="520" w:lineRule="exact"/>
        <w:rPr>
          <w:rFonts w:ascii="標楷體" w:eastAsia="標楷體" w:hAnsi="標楷體" w:cs="Times New Roman"/>
          <w:b/>
          <w:sz w:val="28"/>
          <w:szCs w:val="24"/>
        </w:rPr>
      </w:pPr>
    </w:p>
    <w:p w:rsidR="004F2C50" w:rsidRPr="004F2C50" w:rsidRDefault="004F2C50" w:rsidP="004F2C50">
      <w:pPr>
        <w:rPr>
          <w:rFonts w:ascii="Times New Roman" w:eastAsia="新細明體" w:hAnsi="Times New Roman" w:cs="Times New Roman"/>
          <w:szCs w:val="24"/>
        </w:rPr>
      </w:pPr>
    </w:p>
    <w:p w:rsidR="00167AA7" w:rsidRDefault="00167AA7"/>
    <w:sectPr w:rsidR="00167AA7" w:rsidSect="00CA36C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6C0" w:rsidRDefault="00CA36C0" w:rsidP="00CA36C0">
      <w:r>
        <w:separator/>
      </w:r>
    </w:p>
  </w:endnote>
  <w:endnote w:type="continuationSeparator" w:id="0">
    <w:p w:rsidR="00CA36C0" w:rsidRDefault="00CA36C0" w:rsidP="00CA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ｵﾘｱd､､ｷ｢ﾅ">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6C0" w:rsidRDefault="00CA36C0" w:rsidP="00CA36C0">
      <w:r>
        <w:separator/>
      </w:r>
    </w:p>
  </w:footnote>
  <w:footnote w:type="continuationSeparator" w:id="0">
    <w:p w:rsidR="00CA36C0" w:rsidRDefault="00CA36C0" w:rsidP="00CA3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0E1"/>
    <w:multiLevelType w:val="hybridMultilevel"/>
    <w:tmpl w:val="89E8036C"/>
    <w:lvl w:ilvl="0" w:tplc="124AF2B0">
      <w:start w:val="1"/>
      <w:numFmt w:val="decimal"/>
      <w:lvlText w:val="(%1)"/>
      <w:lvlJc w:val="left"/>
      <w:pPr>
        <w:ind w:left="720" w:hanging="360"/>
      </w:pPr>
      <w:rPr>
        <w:rFonts w:hint="default"/>
      </w:rPr>
    </w:lvl>
    <w:lvl w:ilvl="1" w:tplc="8294D9A2">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4363790"/>
    <w:multiLevelType w:val="hybridMultilevel"/>
    <w:tmpl w:val="96CA554E"/>
    <w:lvl w:ilvl="0" w:tplc="0409000F">
      <w:start w:val="1"/>
      <w:numFmt w:val="decimal"/>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
    <w:nsid w:val="149C65F6"/>
    <w:multiLevelType w:val="hybridMultilevel"/>
    <w:tmpl w:val="9DDA4CA8"/>
    <w:lvl w:ilvl="0" w:tplc="1AF22702">
      <w:start w:val="1"/>
      <w:numFmt w:val="decimal"/>
      <w:lvlText w:val="%1."/>
      <w:lvlJc w:val="left"/>
      <w:pPr>
        <w:ind w:left="360" w:hanging="360"/>
      </w:pPr>
      <w:rPr>
        <w:rFonts w:hAnsi="標楷體" w:cs="Arial Unicode M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83C7AEC"/>
    <w:multiLevelType w:val="hybridMultilevel"/>
    <w:tmpl w:val="E6D65958"/>
    <w:lvl w:ilvl="0" w:tplc="124AF2B0">
      <w:start w:val="1"/>
      <w:numFmt w:val="decimal"/>
      <w:lvlText w:val="(%1)"/>
      <w:lvlJc w:val="left"/>
      <w:pPr>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070676"/>
    <w:multiLevelType w:val="hybridMultilevel"/>
    <w:tmpl w:val="AF664E4C"/>
    <w:lvl w:ilvl="0" w:tplc="4084857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C178D5"/>
    <w:multiLevelType w:val="hybridMultilevel"/>
    <w:tmpl w:val="E85478D2"/>
    <w:lvl w:ilvl="0" w:tplc="1AF22702">
      <w:start w:val="1"/>
      <w:numFmt w:val="decimal"/>
      <w:lvlText w:val="%1."/>
      <w:lvlJc w:val="left"/>
      <w:pPr>
        <w:ind w:left="360" w:hanging="360"/>
      </w:pPr>
      <w:rPr>
        <w:rFonts w:hAnsi="標楷體"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164534B"/>
    <w:multiLevelType w:val="hybridMultilevel"/>
    <w:tmpl w:val="74403966"/>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416C1FAE"/>
    <w:multiLevelType w:val="hybridMultilevel"/>
    <w:tmpl w:val="7C2E7B74"/>
    <w:lvl w:ilvl="0" w:tplc="12ACA7B4">
      <w:start w:val="1"/>
      <w:numFmt w:val="taiwaneseCountingThousand"/>
      <w:lvlText w:val="（%1）"/>
      <w:lvlJc w:val="left"/>
      <w:pPr>
        <w:tabs>
          <w:tab w:val="num" w:pos="454"/>
        </w:tabs>
        <w:ind w:left="567" w:hanging="567"/>
      </w:pPr>
      <w:rPr>
        <w:rFonts w:hint="default"/>
      </w:rPr>
    </w:lvl>
    <w:lvl w:ilvl="1" w:tplc="0409000F">
      <w:start w:val="1"/>
      <w:numFmt w:val="decimal"/>
      <w:lvlText w:val="%2."/>
      <w:lvlJc w:val="left"/>
      <w:pPr>
        <w:tabs>
          <w:tab w:val="num" w:pos="960"/>
        </w:tabs>
        <w:ind w:left="960" w:hanging="480"/>
      </w:pPr>
      <w:rPr>
        <w:rFonts w:hint="default"/>
      </w:rPr>
    </w:lvl>
    <w:lvl w:ilvl="2" w:tplc="F4B45B32">
      <w:start w:val="1"/>
      <w:numFmt w:val="decimal"/>
      <w:lvlText w:val="(%3)."/>
      <w:lvlJc w:val="left"/>
      <w:pPr>
        <w:tabs>
          <w:tab w:val="num" w:pos="1680"/>
        </w:tabs>
        <w:ind w:left="1680" w:hanging="720"/>
      </w:pPr>
      <w:rPr>
        <w:rFonts w:hint="default"/>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20F68A9"/>
    <w:multiLevelType w:val="hybridMultilevel"/>
    <w:tmpl w:val="1FEACF80"/>
    <w:lvl w:ilvl="0" w:tplc="04090005">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8561D78"/>
    <w:multiLevelType w:val="hybridMultilevel"/>
    <w:tmpl w:val="480E9862"/>
    <w:lvl w:ilvl="0" w:tplc="0409000F">
      <w:start w:val="1"/>
      <w:numFmt w:val="decimal"/>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0">
    <w:nsid w:val="5D710535"/>
    <w:multiLevelType w:val="hybridMultilevel"/>
    <w:tmpl w:val="55DC62E8"/>
    <w:lvl w:ilvl="0" w:tplc="39968066">
      <w:start w:val="1"/>
      <w:numFmt w:val="decimal"/>
      <w:lvlText w:val="%1."/>
      <w:lvlJc w:val="left"/>
      <w:pPr>
        <w:ind w:left="720" w:hanging="72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F990A14"/>
    <w:multiLevelType w:val="hybridMultilevel"/>
    <w:tmpl w:val="BC9882DA"/>
    <w:lvl w:ilvl="0" w:tplc="04090011">
      <w:start w:val="1"/>
      <w:numFmt w:val="upperLetter"/>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5"/>
  </w:num>
  <w:num w:numId="2">
    <w:abstractNumId w:val="0"/>
  </w:num>
  <w:num w:numId="3">
    <w:abstractNumId w:val="4"/>
  </w:num>
  <w:num w:numId="4">
    <w:abstractNumId w:val="2"/>
  </w:num>
  <w:num w:numId="5">
    <w:abstractNumId w:val="3"/>
  </w:num>
  <w:num w:numId="6">
    <w:abstractNumId w:val="7"/>
  </w:num>
  <w:num w:numId="7">
    <w:abstractNumId w:val="10"/>
  </w:num>
  <w:num w:numId="8">
    <w:abstractNumId w:val="1"/>
  </w:num>
  <w:num w:numId="9">
    <w:abstractNumId w:val="11"/>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5E"/>
    <w:rsid w:val="00167AA7"/>
    <w:rsid w:val="002E303D"/>
    <w:rsid w:val="004F2C50"/>
    <w:rsid w:val="00502105"/>
    <w:rsid w:val="0064045E"/>
    <w:rsid w:val="00CA36C0"/>
    <w:rsid w:val="00FF27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6C0"/>
    <w:pPr>
      <w:tabs>
        <w:tab w:val="center" w:pos="4153"/>
        <w:tab w:val="right" w:pos="8306"/>
      </w:tabs>
      <w:snapToGrid w:val="0"/>
    </w:pPr>
    <w:rPr>
      <w:sz w:val="20"/>
      <w:szCs w:val="20"/>
    </w:rPr>
  </w:style>
  <w:style w:type="character" w:customStyle="1" w:styleId="a4">
    <w:name w:val="頁首 字元"/>
    <w:basedOn w:val="a0"/>
    <w:link w:val="a3"/>
    <w:uiPriority w:val="99"/>
    <w:rsid w:val="00CA36C0"/>
    <w:rPr>
      <w:sz w:val="20"/>
      <w:szCs w:val="20"/>
    </w:rPr>
  </w:style>
  <w:style w:type="paragraph" w:styleId="a5">
    <w:name w:val="footer"/>
    <w:basedOn w:val="a"/>
    <w:link w:val="a6"/>
    <w:unhideWhenUsed/>
    <w:rsid w:val="00CA36C0"/>
    <w:pPr>
      <w:tabs>
        <w:tab w:val="center" w:pos="4153"/>
        <w:tab w:val="right" w:pos="8306"/>
      </w:tabs>
      <w:snapToGrid w:val="0"/>
    </w:pPr>
    <w:rPr>
      <w:sz w:val="20"/>
      <w:szCs w:val="20"/>
    </w:rPr>
  </w:style>
  <w:style w:type="character" w:customStyle="1" w:styleId="a6">
    <w:name w:val="頁尾 字元"/>
    <w:basedOn w:val="a0"/>
    <w:link w:val="a5"/>
    <w:rsid w:val="00CA36C0"/>
    <w:rPr>
      <w:sz w:val="20"/>
      <w:szCs w:val="20"/>
    </w:rPr>
  </w:style>
  <w:style w:type="paragraph" w:styleId="a7">
    <w:name w:val="annotation text"/>
    <w:basedOn w:val="a"/>
    <w:link w:val="a8"/>
    <w:semiHidden/>
    <w:rsid w:val="004F2C50"/>
    <w:rPr>
      <w:rFonts w:ascii="Times New Roman" w:eastAsia="新細明體" w:hAnsi="Times New Roman" w:cs="Times New Roman"/>
      <w:szCs w:val="24"/>
    </w:rPr>
  </w:style>
  <w:style w:type="character" w:customStyle="1" w:styleId="a8">
    <w:name w:val="註解文字 字元"/>
    <w:basedOn w:val="a0"/>
    <w:link w:val="a7"/>
    <w:semiHidden/>
    <w:rsid w:val="004F2C50"/>
    <w:rPr>
      <w:rFonts w:ascii="Times New Roman" w:eastAsia="新細明體" w:hAnsi="Times New Roman" w:cs="Times New Roman"/>
      <w:szCs w:val="24"/>
    </w:rPr>
  </w:style>
  <w:style w:type="character" w:styleId="a9">
    <w:name w:val="Hyperlink"/>
    <w:rsid w:val="004F2C50"/>
    <w:rPr>
      <w:color w:val="0000FF"/>
      <w:u w:val="single"/>
    </w:rPr>
  </w:style>
  <w:style w:type="paragraph" w:styleId="aa">
    <w:name w:val="Body Text"/>
    <w:basedOn w:val="a"/>
    <w:link w:val="ab"/>
    <w:rsid w:val="004F2C50"/>
    <w:pPr>
      <w:spacing w:after="120"/>
    </w:pPr>
    <w:rPr>
      <w:rFonts w:ascii="Times New Roman" w:eastAsia="新細明體" w:hAnsi="Times New Roman" w:cs="Times New Roman"/>
      <w:szCs w:val="24"/>
    </w:rPr>
  </w:style>
  <w:style w:type="character" w:customStyle="1" w:styleId="ab">
    <w:name w:val="本文 字元"/>
    <w:basedOn w:val="a0"/>
    <w:link w:val="aa"/>
    <w:rsid w:val="004F2C50"/>
    <w:rPr>
      <w:rFonts w:ascii="Times New Roman" w:eastAsia="新細明體" w:hAnsi="Times New Roman" w:cs="Times New Roman"/>
      <w:szCs w:val="24"/>
    </w:rPr>
  </w:style>
  <w:style w:type="paragraph" w:styleId="ac">
    <w:name w:val="Date"/>
    <w:basedOn w:val="a"/>
    <w:next w:val="a"/>
    <w:link w:val="ad"/>
    <w:rsid w:val="004F2C50"/>
    <w:pPr>
      <w:jc w:val="right"/>
    </w:pPr>
    <w:rPr>
      <w:rFonts w:ascii="標楷體" w:eastAsia="標楷體" w:hAnsi="標楷體" w:cs="Times New Roman"/>
      <w:sz w:val="20"/>
      <w:szCs w:val="24"/>
    </w:rPr>
  </w:style>
  <w:style w:type="character" w:customStyle="1" w:styleId="ad">
    <w:name w:val="日期 字元"/>
    <w:basedOn w:val="a0"/>
    <w:link w:val="ac"/>
    <w:rsid w:val="004F2C50"/>
    <w:rPr>
      <w:rFonts w:ascii="標楷體" w:eastAsia="標楷體" w:hAnsi="標楷體" w:cs="Times New Roman"/>
      <w:sz w:val="20"/>
      <w:szCs w:val="24"/>
    </w:rPr>
  </w:style>
  <w:style w:type="character" w:customStyle="1" w:styleId="ae">
    <w:name w:val="註解方塊文字 字元"/>
    <w:link w:val="af"/>
    <w:semiHidden/>
    <w:rsid w:val="004F2C50"/>
    <w:rPr>
      <w:rFonts w:ascii="Arial" w:eastAsia="新細明體" w:hAnsi="Arial" w:cs="Times New Roman"/>
      <w:sz w:val="18"/>
      <w:szCs w:val="18"/>
    </w:rPr>
  </w:style>
  <w:style w:type="paragraph" w:styleId="af">
    <w:name w:val="Balloon Text"/>
    <w:basedOn w:val="a"/>
    <w:link w:val="ae"/>
    <w:semiHidden/>
    <w:rsid w:val="004F2C50"/>
    <w:rPr>
      <w:rFonts w:ascii="Arial" w:eastAsia="新細明體" w:hAnsi="Arial" w:cs="Times New Roman"/>
      <w:sz w:val="18"/>
      <w:szCs w:val="18"/>
    </w:rPr>
  </w:style>
  <w:style w:type="character" w:customStyle="1" w:styleId="1">
    <w:name w:val="註解方塊文字 字元1"/>
    <w:basedOn w:val="a0"/>
    <w:uiPriority w:val="99"/>
    <w:semiHidden/>
    <w:rsid w:val="004F2C50"/>
    <w:rPr>
      <w:rFonts w:asciiTheme="majorHAnsi" w:eastAsiaTheme="majorEastAsia" w:hAnsiTheme="majorHAnsi" w:cstheme="majorBidi"/>
      <w:sz w:val="18"/>
      <w:szCs w:val="18"/>
    </w:rPr>
  </w:style>
  <w:style w:type="paragraph" w:customStyle="1" w:styleId="af0">
    <w:name w:val="內文二"/>
    <w:basedOn w:val="a"/>
    <w:rsid w:val="004F2C50"/>
    <w:pPr>
      <w:widowControl/>
      <w:autoSpaceDE w:val="0"/>
      <w:autoSpaceDN w:val="0"/>
      <w:adjustRightInd w:val="0"/>
      <w:spacing w:line="360" w:lineRule="atLeast"/>
      <w:ind w:left="1985" w:hanging="567"/>
      <w:jc w:val="both"/>
      <w:textAlignment w:val="center"/>
    </w:pPr>
    <w:rPr>
      <w:rFonts w:ascii="ｵﾘｱd､､ｷ｢ﾅ" w:eastAsia="細明體" w:hAnsi="ｵﾘｱd､､ｷ｢ﾅ" w:cs="Times New Roman"/>
      <w:kern w:val="0"/>
      <w:sz w:val="26"/>
      <w:szCs w:val="20"/>
    </w:rPr>
  </w:style>
  <w:style w:type="character" w:styleId="af1">
    <w:name w:val="Strong"/>
    <w:qFormat/>
    <w:rsid w:val="004F2C50"/>
    <w:rPr>
      <w:b/>
      <w:bCs/>
    </w:rPr>
  </w:style>
  <w:style w:type="character" w:styleId="af2">
    <w:name w:val="FollowedHyperlink"/>
    <w:basedOn w:val="a0"/>
    <w:uiPriority w:val="99"/>
    <w:semiHidden/>
    <w:unhideWhenUsed/>
    <w:rsid w:val="002E30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6C0"/>
    <w:pPr>
      <w:tabs>
        <w:tab w:val="center" w:pos="4153"/>
        <w:tab w:val="right" w:pos="8306"/>
      </w:tabs>
      <w:snapToGrid w:val="0"/>
    </w:pPr>
    <w:rPr>
      <w:sz w:val="20"/>
      <w:szCs w:val="20"/>
    </w:rPr>
  </w:style>
  <w:style w:type="character" w:customStyle="1" w:styleId="a4">
    <w:name w:val="頁首 字元"/>
    <w:basedOn w:val="a0"/>
    <w:link w:val="a3"/>
    <w:uiPriority w:val="99"/>
    <w:rsid w:val="00CA36C0"/>
    <w:rPr>
      <w:sz w:val="20"/>
      <w:szCs w:val="20"/>
    </w:rPr>
  </w:style>
  <w:style w:type="paragraph" w:styleId="a5">
    <w:name w:val="footer"/>
    <w:basedOn w:val="a"/>
    <w:link w:val="a6"/>
    <w:unhideWhenUsed/>
    <w:rsid w:val="00CA36C0"/>
    <w:pPr>
      <w:tabs>
        <w:tab w:val="center" w:pos="4153"/>
        <w:tab w:val="right" w:pos="8306"/>
      </w:tabs>
      <w:snapToGrid w:val="0"/>
    </w:pPr>
    <w:rPr>
      <w:sz w:val="20"/>
      <w:szCs w:val="20"/>
    </w:rPr>
  </w:style>
  <w:style w:type="character" w:customStyle="1" w:styleId="a6">
    <w:name w:val="頁尾 字元"/>
    <w:basedOn w:val="a0"/>
    <w:link w:val="a5"/>
    <w:rsid w:val="00CA36C0"/>
    <w:rPr>
      <w:sz w:val="20"/>
      <w:szCs w:val="20"/>
    </w:rPr>
  </w:style>
  <w:style w:type="paragraph" w:styleId="a7">
    <w:name w:val="annotation text"/>
    <w:basedOn w:val="a"/>
    <w:link w:val="a8"/>
    <w:semiHidden/>
    <w:rsid w:val="004F2C50"/>
    <w:rPr>
      <w:rFonts w:ascii="Times New Roman" w:eastAsia="新細明體" w:hAnsi="Times New Roman" w:cs="Times New Roman"/>
      <w:szCs w:val="24"/>
    </w:rPr>
  </w:style>
  <w:style w:type="character" w:customStyle="1" w:styleId="a8">
    <w:name w:val="註解文字 字元"/>
    <w:basedOn w:val="a0"/>
    <w:link w:val="a7"/>
    <w:semiHidden/>
    <w:rsid w:val="004F2C50"/>
    <w:rPr>
      <w:rFonts w:ascii="Times New Roman" w:eastAsia="新細明體" w:hAnsi="Times New Roman" w:cs="Times New Roman"/>
      <w:szCs w:val="24"/>
    </w:rPr>
  </w:style>
  <w:style w:type="character" w:styleId="a9">
    <w:name w:val="Hyperlink"/>
    <w:rsid w:val="004F2C50"/>
    <w:rPr>
      <w:color w:val="0000FF"/>
      <w:u w:val="single"/>
    </w:rPr>
  </w:style>
  <w:style w:type="paragraph" w:styleId="aa">
    <w:name w:val="Body Text"/>
    <w:basedOn w:val="a"/>
    <w:link w:val="ab"/>
    <w:rsid w:val="004F2C50"/>
    <w:pPr>
      <w:spacing w:after="120"/>
    </w:pPr>
    <w:rPr>
      <w:rFonts w:ascii="Times New Roman" w:eastAsia="新細明體" w:hAnsi="Times New Roman" w:cs="Times New Roman"/>
      <w:szCs w:val="24"/>
    </w:rPr>
  </w:style>
  <w:style w:type="character" w:customStyle="1" w:styleId="ab">
    <w:name w:val="本文 字元"/>
    <w:basedOn w:val="a0"/>
    <w:link w:val="aa"/>
    <w:rsid w:val="004F2C50"/>
    <w:rPr>
      <w:rFonts w:ascii="Times New Roman" w:eastAsia="新細明體" w:hAnsi="Times New Roman" w:cs="Times New Roman"/>
      <w:szCs w:val="24"/>
    </w:rPr>
  </w:style>
  <w:style w:type="paragraph" w:styleId="ac">
    <w:name w:val="Date"/>
    <w:basedOn w:val="a"/>
    <w:next w:val="a"/>
    <w:link w:val="ad"/>
    <w:rsid w:val="004F2C50"/>
    <w:pPr>
      <w:jc w:val="right"/>
    </w:pPr>
    <w:rPr>
      <w:rFonts w:ascii="標楷體" w:eastAsia="標楷體" w:hAnsi="標楷體" w:cs="Times New Roman"/>
      <w:sz w:val="20"/>
      <w:szCs w:val="24"/>
    </w:rPr>
  </w:style>
  <w:style w:type="character" w:customStyle="1" w:styleId="ad">
    <w:name w:val="日期 字元"/>
    <w:basedOn w:val="a0"/>
    <w:link w:val="ac"/>
    <w:rsid w:val="004F2C50"/>
    <w:rPr>
      <w:rFonts w:ascii="標楷體" w:eastAsia="標楷體" w:hAnsi="標楷體" w:cs="Times New Roman"/>
      <w:sz w:val="20"/>
      <w:szCs w:val="24"/>
    </w:rPr>
  </w:style>
  <w:style w:type="character" w:customStyle="1" w:styleId="ae">
    <w:name w:val="註解方塊文字 字元"/>
    <w:link w:val="af"/>
    <w:semiHidden/>
    <w:rsid w:val="004F2C50"/>
    <w:rPr>
      <w:rFonts w:ascii="Arial" w:eastAsia="新細明體" w:hAnsi="Arial" w:cs="Times New Roman"/>
      <w:sz w:val="18"/>
      <w:szCs w:val="18"/>
    </w:rPr>
  </w:style>
  <w:style w:type="paragraph" w:styleId="af">
    <w:name w:val="Balloon Text"/>
    <w:basedOn w:val="a"/>
    <w:link w:val="ae"/>
    <w:semiHidden/>
    <w:rsid w:val="004F2C50"/>
    <w:rPr>
      <w:rFonts w:ascii="Arial" w:eastAsia="新細明體" w:hAnsi="Arial" w:cs="Times New Roman"/>
      <w:sz w:val="18"/>
      <w:szCs w:val="18"/>
    </w:rPr>
  </w:style>
  <w:style w:type="character" w:customStyle="1" w:styleId="1">
    <w:name w:val="註解方塊文字 字元1"/>
    <w:basedOn w:val="a0"/>
    <w:uiPriority w:val="99"/>
    <w:semiHidden/>
    <w:rsid w:val="004F2C50"/>
    <w:rPr>
      <w:rFonts w:asciiTheme="majorHAnsi" w:eastAsiaTheme="majorEastAsia" w:hAnsiTheme="majorHAnsi" w:cstheme="majorBidi"/>
      <w:sz w:val="18"/>
      <w:szCs w:val="18"/>
    </w:rPr>
  </w:style>
  <w:style w:type="paragraph" w:customStyle="1" w:styleId="af0">
    <w:name w:val="內文二"/>
    <w:basedOn w:val="a"/>
    <w:rsid w:val="004F2C50"/>
    <w:pPr>
      <w:widowControl/>
      <w:autoSpaceDE w:val="0"/>
      <w:autoSpaceDN w:val="0"/>
      <w:adjustRightInd w:val="0"/>
      <w:spacing w:line="360" w:lineRule="atLeast"/>
      <w:ind w:left="1985" w:hanging="567"/>
      <w:jc w:val="both"/>
      <w:textAlignment w:val="center"/>
    </w:pPr>
    <w:rPr>
      <w:rFonts w:ascii="ｵﾘｱd､､ｷ｢ﾅ" w:eastAsia="細明體" w:hAnsi="ｵﾘｱd､､ｷ｢ﾅ" w:cs="Times New Roman"/>
      <w:kern w:val="0"/>
      <w:sz w:val="26"/>
      <w:szCs w:val="20"/>
    </w:rPr>
  </w:style>
  <w:style w:type="character" w:styleId="af1">
    <w:name w:val="Strong"/>
    <w:qFormat/>
    <w:rsid w:val="004F2C50"/>
    <w:rPr>
      <w:b/>
      <w:bCs/>
    </w:rPr>
  </w:style>
  <w:style w:type="character" w:styleId="af2">
    <w:name w:val="FollowedHyperlink"/>
    <w:basedOn w:val="a0"/>
    <w:uiPriority w:val="99"/>
    <w:semiHidden/>
    <w:unhideWhenUsed/>
    <w:rsid w:val="002E3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log.ilc.edu.tw/blog/blog/6438/post/21190/607088" TargetMode="External"/><Relationship Id="rId21" Type="http://schemas.openxmlformats.org/officeDocument/2006/relationships/hyperlink" Target="http://blog.ilc.edu.tw/blog/blog/6438/post/21190/607093" TargetMode="External"/><Relationship Id="rId42" Type="http://schemas.openxmlformats.org/officeDocument/2006/relationships/hyperlink" Target="http://blog.ilc.edu.tw/blog/blog/6438/post/21190/607066" TargetMode="External"/><Relationship Id="rId47" Type="http://schemas.openxmlformats.org/officeDocument/2006/relationships/hyperlink" Target="http://blog.ilc.edu.tw/blog/blog/6438/post/21190/607059" TargetMode="External"/><Relationship Id="rId63" Type="http://schemas.openxmlformats.org/officeDocument/2006/relationships/hyperlink" Target="http://blog.ilc.edu.tw/blog/blog/6438/post/21190/606913" TargetMode="External"/><Relationship Id="rId68" Type="http://schemas.openxmlformats.org/officeDocument/2006/relationships/hyperlink" Target="http://blog.ilc.edu.tw/blog/blog/6438/post/21190/606905" TargetMode="External"/><Relationship Id="rId84" Type="http://schemas.openxmlformats.org/officeDocument/2006/relationships/hyperlink" Target="http://blog.ilc.edu.tw/blog/blog/6438/post/21190/606855" TargetMode="External"/><Relationship Id="rId89" Type="http://schemas.openxmlformats.org/officeDocument/2006/relationships/hyperlink" Target="http://blog.ilc.edu.tw/blog/blog/6438/post/21190/606838" TargetMode="External"/><Relationship Id="rId112" Type="http://schemas.openxmlformats.org/officeDocument/2006/relationships/fontTable" Target="fontTable.xml"/><Relationship Id="rId16" Type="http://schemas.openxmlformats.org/officeDocument/2006/relationships/hyperlink" Target="http://blog.ilc.edu.tw/blog/blog/6438/post/21190/607101" TargetMode="External"/><Relationship Id="rId107" Type="http://schemas.openxmlformats.org/officeDocument/2006/relationships/hyperlink" Target="http://blog.ilc.edu.tw/blog/blog/6438/post/21190/606695" TargetMode="External"/><Relationship Id="rId11" Type="http://schemas.openxmlformats.org/officeDocument/2006/relationships/hyperlink" Target="http://blog.ilc.edu.tw/blog/blog/6438/post/21190/607104" TargetMode="External"/><Relationship Id="rId32" Type="http://schemas.openxmlformats.org/officeDocument/2006/relationships/hyperlink" Target="http://blog.ilc.edu.tw/blog/blog/6438/post/21190/607082" TargetMode="External"/><Relationship Id="rId37" Type="http://schemas.openxmlformats.org/officeDocument/2006/relationships/hyperlink" Target="http://blog.ilc.edu.tw/blog/blog/6438/post/21190/607077" TargetMode="External"/><Relationship Id="rId53" Type="http://schemas.openxmlformats.org/officeDocument/2006/relationships/hyperlink" Target="http://blog.ilc.edu.tw/blog/blog/6438/post/21190/606930" TargetMode="External"/><Relationship Id="rId58" Type="http://schemas.openxmlformats.org/officeDocument/2006/relationships/hyperlink" Target="http://blog.ilc.edu.tw/blog/blog/6438/post/21190/606921" TargetMode="External"/><Relationship Id="rId74" Type="http://schemas.openxmlformats.org/officeDocument/2006/relationships/hyperlink" Target="http://blog.ilc.edu.tw/blog/blog/6438/post/21190/606871" TargetMode="External"/><Relationship Id="rId79" Type="http://schemas.openxmlformats.org/officeDocument/2006/relationships/hyperlink" Target="http://blog.ilc.edu.tw/blog/blog/6438/post/21190/606865" TargetMode="External"/><Relationship Id="rId102" Type="http://schemas.openxmlformats.org/officeDocument/2006/relationships/hyperlink" Target="http://blog.ilc.edu.tw/blog/blog/6438/post/21190/606814" TargetMode="External"/><Relationship Id="rId5" Type="http://schemas.openxmlformats.org/officeDocument/2006/relationships/webSettings" Target="webSettings.xml"/><Relationship Id="rId90" Type="http://schemas.openxmlformats.org/officeDocument/2006/relationships/hyperlink" Target="http://blog.ilc.edu.tw/blog/blog/6438/post/21190/606837" TargetMode="External"/><Relationship Id="rId95" Type="http://schemas.openxmlformats.org/officeDocument/2006/relationships/hyperlink" Target="http://blog.ilc.edu.tw/blog/blog/6438/post/21190/606828" TargetMode="External"/><Relationship Id="rId22" Type="http://schemas.openxmlformats.org/officeDocument/2006/relationships/hyperlink" Target="http://blog.ilc.edu.tw/blog/blog/6438/post/21190/607092" TargetMode="External"/><Relationship Id="rId27" Type="http://schemas.openxmlformats.org/officeDocument/2006/relationships/hyperlink" Target="http://blog.ilc.edu.tw/blog/blog/6438/post/21190/607087" TargetMode="External"/><Relationship Id="rId43" Type="http://schemas.openxmlformats.org/officeDocument/2006/relationships/hyperlink" Target="http://blog.ilc.edu.tw/blog/blog/6438/post/21190/607065" TargetMode="External"/><Relationship Id="rId48" Type="http://schemas.openxmlformats.org/officeDocument/2006/relationships/hyperlink" Target="http://blog.ilc.edu.tw/blog/blog/6438/post/21190/607057" TargetMode="External"/><Relationship Id="rId64" Type="http://schemas.openxmlformats.org/officeDocument/2006/relationships/hyperlink" Target="http://blog.ilc.edu.tw/blog/blog/6438/post/21190/610834" TargetMode="External"/><Relationship Id="rId69" Type="http://schemas.openxmlformats.org/officeDocument/2006/relationships/hyperlink" Target="http://blog.ilc.edu.tw/blog/blog/6438/post/21190/606901" TargetMode="External"/><Relationship Id="rId113" Type="http://schemas.openxmlformats.org/officeDocument/2006/relationships/theme" Target="theme/theme1.xml"/><Relationship Id="rId80" Type="http://schemas.openxmlformats.org/officeDocument/2006/relationships/hyperlink" Target="http://blog.ilc.edu.tw/blog/blog/6438/post/21190/606861" TargetMode="External"/><Relationship Id="rId85" Type="http://schemas.openxmlformats.org/officeDocument/2006/relationships/hyperlink" Target="http://blog.ilc.edu.tw/blog/blog/6438/post/21190/606854" TargetMode="External"/><Relationship Id="rId12" Type="http://schemas.openxmlformats.org/officeDocument/2006/relationships/hyperlink" Target="http://blog.ilc.edu.tw/blog/blog/6438/post/21190/607103" TargetMode="External"/><Relationship Id="rId17" Type="http://schemas.openxmlformats.org/officeDocument/2006/relationships/hyperlink" Target="http://blog.ilc.edu.tw/blog/blog/6438/post/21190/607100" TargetMode="External"/><Relationship Id="rId33" Type="http://schemas.openxmlformats.org/officeDocument/2006/relationships/hyperlink" Target="http://blog.ilc.edu.tw/blog/blog/6438/post/21190/607081" TargetMode="External"/><Relationship Id="rId38" Type="http://schemas.openxmlformats.org/officeDocument/2006/relationships/hyperlink" Target="http://blog.ilc.edu.tw/blog/blog/6438/post/21190/607076" TargetMode="External"/><Relationship Id="rId59" Type="http://schemas.openxmlformats.org/officeDocument/2006/relationships/hyperlink" Target="http://blog.ilc.edu.tw/blog/blog/6438/post/21190/606920" TargetMode="External"/><Relationship Id="rId103" Type="http://schemas.openxmlformats.org/officeDocument/2006/relationships/hyperlink" Target="http://blog.ilc.edu.tw/blog/blog/6438/post/21190/606813" TargetMode="External"/><Relationship Id="rId108" Type="http://schemas.openxmlformats.org/officeDocument/2006/relationships/hyperlink" Target="http://blog.ilc.edu.tw/blog/blog/6438/post/21190/606554" TargetMode="External"/><Relationship Id="rId54" Type="http://schemas.openxmlformats.org/officeDocument/2006/relationships/hyperlink" Target="http://blog.ilc.edu.tw/blog/blog/6438/post/21190/606929" TargetMode="External"/><Relationship Id="rId70" Type="http://schemas.openxmlformats.org/officeDocument/2006/relationships/hyperlink" Target="http://blog.ilc.edu.tw/blog/blog/6438/post/21190/606897" TargetMode="External"/><Relationship Id="rId75" Type="http://schemas.openxmlformats.org/officeDocument/2006/relationships/hyperlink" Target="http://blog.ilc.edu.tw/blog/blog/6438/post/21190/606869" TargetMode="External"/><Relationship Id="rId91" Type="http://schemas.openxmlformats.org/officeDocument/2006/relationships/hyperlink" Target="http://blog.ilc.edu.tw/blog/blog/6438/post/21190/606833" TargetMode="External"/><Relationship Id="rId96" Type="http://schemas.openxmlformats.org/officeDocument/2006/relationships/hyperlink" Target="http://blog.ilc.edu.tw/blog/blog/6438/post/21190/60682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blog.ilc.edu.tw/blog/blog/6438/post/21190/611021" TargetMode="External"/><Relationship Id="rId23" Type="http://schemas.openxmlformats.org/officeDocument/2006/relationships/hyperlink" Target="http://blog.ilc.edu.tw/blog/blog/6438/post/21190/607091" TargetMode="External"/><Relationship Id="rId28" Type="http://schemas.openxmlformats.org/officeDocument/2006/relationships/hyperlink" Target="http://blog.ilc.edu.tw/blog/blog/6438/post/21190/607086" TargetMode="External"/><Relationship Id="rId36" Type="http://schemas.openxmlformats.org/officeDocument/2006/relationships/hyperlink" Target="http://blog.ilc.edu.tw/blog/blog/6438/post/21190/608589" TargetMode="External"/><Relationship Id="rId49" Type="http://schemas.openxmlformats.org/officeDocument/2006/relationships/hyperlink" Target="http://blog.ilc.edu.tw/blog/blog/6438/post/21190/607056" TargetMode="External"/><Relationship Id="rId57" Type="http://schemas.openxmlformats.org/officeDocument/2006/relationships/hyperlink" Target="http://blog.ilc.edu.tw/blog/blog/6438/post/21190/606922" TargetMode="External"/><Relationship Id="rId106" Type="http://schemas.openxmlformats.org/officeDocument/2006/relationships/hyperlink" Target="http://blog.ilc.edu.tw/blog/blog/6438/post/21190/606704" TargetMode="External"/><Relationship Id="rId10" Type="http://schemas.openxmlformats.org/officeDocument/2006/relationships/hyperlink" Target="http://blog.ilc.edu.tw/blog/blog/6438/post/21190/607105" TargetMode="External"/><Relationship Id="rId31" Type="http://schemas.openxmlformats.org/officeDocument/2006/relationships/hyperlink" Target="http://blog.ilc.edu.tw/blog/blog/6438/post/21190/607083" TargetMode="External"/><Relationship Id="rId44" Type="http://schemas.openxmlformats.org/officeDocument/2006/relationships/hyperlink" Target="http://blog.ilc.edu.tw/blog/blog/6438/post/21190/607063" TargetMode="External"/><Relationship Id="rId52" Type="http://schemas.openxmlformats.org/officeDocument/2006/relationships/hyperlink" Target="http://blog.ilc.edu.tw/blog/blog/6438/post/21190/606931" TargetMode="External"/><Relationship Id="rId60" Type="http://schemas.openxmlformats.org/officeDocument/2006/relationships/hyperlink" Target="http://blog.ilc.edu.tw/blog/blog/6438/post/21190/606917" TargetMode="External"/><Relationship Id="rId65" Type="http://schemas.openxmlformats.org/officeDocument/2006/relationships/hyperlink" Target="http://blog.ilc.edu.tw/blog/blog/6438/post/21190/606911" TargetMode="External"/><Relationship Id="rId73" Type="http://schemas.openxmlformats.org/officeDocument/2006/relationships/hyperlink" Target="http://blog.ilc.edu.tw/blog/blog/6438/post/21190/606873" TargetMode="External"/><Relationship Id="rId78" Type="http://schemas.openxmlformats.org/officeDocument/2006/relationships/hyperlink" Target="http://blog.ilc.edu.tw/blog/blog/6438/post/21190/606866" TargetMode="External"/><Relationship Id="rId81" Type="http://schemas.openxmlformats.org/officeDocument/2006/relationships/hyperlink" Target="http://blog.ilc.edu.tw/blog/blog/6438/post/21190/606858" TargetMode="External"/><Relationship Id="rId86" Type="http://schemas.openxmlformats.org/officeDocument/2006/relationships/hyperlink" Target="http://blog.ilc.edu.tw/blog/blog/6438/post/21190/606843" TargetMode="External"/><Relationship Id="rId94" Type="http://schemas.openxmlformats.org/officeDocument/2006/relationships/hyperlink" Target="http://blog.ilc.edu.tw/blog/blog/6438/post/21190/606829" TargetMode="External"/><Relationship Id="rId99" Type="http://schemas.openxmlformats.org/officeDocument/2006/relationships/hyperlink" Target="http://blog.ilc.edu.tw/blog/blog/6438/post/21190/606820" TargetMode="External"/><Relationship Id="rId101" Type="http://schemas.openxmlformats.org/officeDocument/2006/relationships/hyperlink" Target="http://blog.ilc.edu.tw/blog/blog/6438/post/21190/606816" TargetMode="External"/><Relationship Id="rId4" Type="http://schemas.openxmlformats.org/officeDocument/2006/relationships/settings" Target="settings.xml"/><Relationship Id="rId9" Type="http://schemas.openxmlformats.org/officeDocument/2006/relationships/hyperlink" Target="http://blog.ilc.edu.tw/blog/blog/6438/post/21190/607111" TargetMode="External"/><Relationship Id="rId13" Type="http://schemas.openxmlformats.org/officeDocument/2006/relationships/hyperlink" Target="http://blog.ilc.edu.tw/blog/blog/6438/post/21190/607102" TargetMode="External"/><Relationship Id="rId18" Type="http://schemas.openxmlformats.org/officeDocument/2006/relationships/hyperlink" Target="http://blog.ilc.edu.tw/blog/blog/6438/post/21190/607099" TargetMode="External"/><Relationship Id="rId39" Type="http://schemas.openxmlformats.org/officeDocument/2006/relationships/hyperlink" Target="http://blog.ilc.edu.tw/blog/blog/6438/post/21190/607075" TargetMode="External"/><Relationship Id="rId109" Type="http://schemas.openxmlformats.org/officeDocument/2006/relationships/hyperlink" Target="http://blog.ilc.edu.tw/blog/blog/6438/post/21190/610967" TargetMode="External"/><Relationship Id="rId34" Type="http://schemas.openxmlformats.org/officeDocument/2006/relationships/hyperlink" Target="http://blog.ilc.edu.tw/blog/blog/6438/post/21190/607080" TargetMode="External"/><Relationship Id="rId50" Type="http://schemas.openxmlformats.org/officeDocument/2006/relationships/hyperlink" Target="http://blog.ilc.edu.tw/blog/blog/6438/post/21190/606933" TargetMode="External"/><Relationship Id="rId55" Type="http://schemas.openxmlformats.org/officeDocument/2006/relationships/hyperlink" Target="http://blog.ilc.edu.tw/blog/blog/6438/post/21190/606925" TargetMode="External"/><Relationship Id="rId76" Type="http://schemas.openxmlformats.org/officeDocument/2006/relationships/hyperlink" Target="http://blog.ilc.edu.tw/blog/blog/6438/post/21190/606868" TargetMode="External"/><Relationship Id="rId97" Type="http://schemas.openxmlformats.org/officeDocument/2006/relationships/hyperlink" Target="http://blog.ilc.edu.tw/blog/blog/6438/post/21190/606825" TargetMode="External"/><Relationship Id="rId104" Type="http://schemas.openxmlformats.org/officeDocument/2006/relationships/hyperlink" Target="http://blog.ilc.edu.tw/blog/blog/6438/post/21190/606812" TargetMode="External"/><Relationship Id="rId7" Type="http://schemas.openxmlformats.org/officeDocument/2006/relationships/endnotes" Target="endnotes.xml"/><Relationship Id="rId71" Type="http://schemas.openxmlformats.org/officeDocument/2006/relationships/hyperlink" Target="http://blog.ilc.edu.tw/blog/blog/6438/post/21190/606877" TargetMode="External"/><Relationship Id="rId92" Type="http://schemas.openxmlformats.org/officeDocument/2006/relationships/hyperlink" Target="http://blog.ilc.edu.tw/blog/blog/6438/post/21190/606832" TargetMode="External"/><Relationship Id="rId2" Type="http://schemas.openxmlformats.org/officeDocument/2006/relationships/styles" Target="styles.xml"/><Relationship Id="rId29" Type="http://schemas.openxmlformats.org/officeDocument/2006/relationships/hyperlink" Target="http://blog.ilc.edu.tw/blog/blog/6438/post/21190/607085" TargetMode="External"/><Relationship Id="rId24" Type="http://schemas.openxmlformats.org/officeDocument/2006/relationships/hyperlink" Target="http://blog.ilc.edu.tw/blog/blog/6438/post/21190/607090" TargetMode="External"/><Relationship Id="rId40" Type="http://schemas.openxmlformats.org/officeDocument/2006/relationships/hyperlink" Target="http://blog.ilc.edu.tw/blog/blog/6438/post/21190/607074" TargetMode="External"/><Relationship Id="rId45" Type="http://schemas.openxmlformats.org/officeDocument/2006/relationships/hyperlink" Target="http://blog.ilc.edu.tw/blog/blog/6438/post/21190/607062" TargetMode="External"/><Relationship Id="rId66" Type="http://schemas.openxmlformats.org/officeDocument/2006/relationships/hyperlink" Target="http://blog.ilc.edu.tw/blog/blog/6438/post/21190/606909" TargetMode="External"/><Relationship Id="rId87" Type="http://schemas.openxmlformats.org/officeDocument/2006/relationships/hyperlink" Target="http://blog.ilc.edu.tw/blog/blog/6438/post/21190/606841" TargetMode="External"/><Relationship Id="rId110" Type="http://schemas.openxmlformats.org/officeDocument/2006/relationships/hyperlink" Target="http://blog.ilc.edu.tw/blog/blog/6438/post/21190/610968" TargetMode="External"/><Relationship Id="rId61" Type="http://schemas.openxmlformats.org/officeDocument/2006/relationships/hyperlink" Target="http://blog.ilc.edu.tw/blog/blog/6438/post/21190/606916" TargetMode="External"/><Relationship Id="rId82" Type="http://schemas.openxmlformats.org/officeDocument/2006/relationships/hyperlink" Target="http://blog.ilc.edu.tw/blog/blog/6438/post/21190/606857" TargetMode="External"/><Relationship Id="rId19" Type="http://schemas.openxmlformats.org/officeDocument/2006/relationships/hyperlink" Target="http://blog.ilc.edu.tw/blog/blog/6438/post/21190/607097" TargetMode="External"/><Relationship Id="rId14" Type="http://schemas.openxmlformats.org/officeDocument/2006/relationships/hyperlink" Target="http://blog.ilc.edu.tw/blog/blog/6438/post/21190/610449" TargetMode="External"/><Relationship Id="rId30" Type="http://schemas.openxmlformats.org/officeDocument/2006/relationships/hyperlink" Target="http://blog.ilc.edu.tw/blog/blog/6438/post/21190/607084" TargetMode="External"/><Relationship Id="rId35" Type="http://schemas.openxmlformats.org/officeDocument/2006/relationships/hyperlink" Target="http://blog.ilc.edu.tw/blog/blog/6438/post/21190/607078" TargetMode="External"/><Relationship Id="rId56" Type="http://schemas.openxmlformats.org/officeDocument/2006/relationships/hyperlink" Target="http://blog.ilc.edu.tw/blog/blog/6438/post/21190/606924" TargetMode="External"/><Relationship Id="rId77" Type="http://schemas.openxmlformats.org/officeDocument/2006/relationships/hyperlink" Target="http://blog.ilc.edu.tw/blog/blog/6438/post/21190/606867" TargetMode="External"/><Relationship Id="rId100" Type="http://schemas.openxmlformats.org/officeDocument/2006/relationships/hyperlink" Target="http://blog.ilc.edu.tw/blog/blog/6438/post/21190/606817" TargetMode="External"/><Relationship Id="rId105" Type="http://schemas.openxmlformats.org/officeDocument/2006/relationships/hyperlink" Target="http://blog.ilc.edu.tw/blog/blog/6438/post/21190/606706" TargetMode="External"/><Relationship Id="rId8" Type="http://schemas.openxmlformats.org/officeDocument/2006/relationships/hyperlink" Target="http://blog.ilc.edu.tw/blog/blog/6438/post/21190/607115" TargetMode="External"/><Relationship Id="rId51" Type="http://schemas.openxmlformats.org/officeDocument/2006/relationships/hyperlink" Target="http://blog.ilc.edu.tw/blog/blog/6438/post/21190/606932" TargetMode="External"/><Relationship Id="rId72" Type="http://schemas.openxmlformats.org/officeDocument/2006/relationships/hyperlink" Target="http://blog.ilc.edu.tw/blog/blog/6438/post/21190/606875" TargetMode="External"/><Relationship Id="rId93" Type="http://schemas.openxmlformats.org/officeDocument/2006/relationships/hyperlink" Target="http://blog.ilc.edu.tw/blog/blog/6438/post/21190/606830" TargetMode="External"/><Relationship Id="rId98" Type="http://schemas.openxmlformats.org/officeDocument/2006/relationships/hyperlink" Target="http://blog.ilc.edu.tw/blog/blog/6438/post/21190/606822" TargetMode="External"/><Relationship Id="rId3" Type="http://schemas.microsoft.com/office/2007/relationships/stylesWithEffects" Target="stylesWithEffects.xml"/><Relationship Id="rId25" Type="http://schemas.openxmlformats.org/officeDocument/2006/relationships/hyperlink" Target="http://blog.ilc.edu.tw/blog/blog/6438/post/21190/607089" TargetMode="External"/><Relationship Id="rId46" Type="http://schemas.openxmlformats.org/officeDocument/2006/relationships/hyperlink" Target="http://blog.ilc.edu.tw/blog/blog/6438/post/21190/607061" TargetMode="External"/><Relationship Id="rId67" Type="http://schemas.openxmlformats.org/officeDocument/2006/relationships/hyperlink" Target="http://blog.ilc.edu.tw/blog/blog/6438/post/21190/606908" TargetMode="External"/><Relationship Id="rId20" Type="http://schemas.openxmlformats.org/officeDocument/2006/relationships/hyperlink" Target="http://blog.ilc.edu.tw/blog/blog/6438/post/21190/607095" TargetMode="External"/><Relationship Id="rId41" Type="http://schemas.openxmlformats.org/officeDocument/2006/relationships/hyperlink" Target="http://blog.ilc.edu.tw/blog/blog/6438/post/21190/607067" TargetMode="External"/><Relationship Id="rId62" Type="http://schemas.openxmlformats.org/officeDocument/2006/relationships/hyperlink" Target="http://blog.ilc.edu.tw/blog/blog/6438/post/21190/606915" TargetMode="External"/><Relationship Id="rId83" Type="http://schemas.openxmlformats.org/officeDocument/2006/relationships/hyperlink" Target="http://blog.ilc.edu.tw/blog/blog/6438/post/21190/606856" TargetMode="External"/><Relationship Id="rId88" Type="http://schemas.openxmlformats.org/officeDocument/2006/relationships/hyperlink" Target="http://blog.ilc.edu.tw/blog/blog/6438/post/21190/606849" TargetMode="External"/><Relationship Id="rId111" Type="http://schemas.openxmlformats.org/officeDocument/2006/relationships/hyperlink" Target="http://blog.ilc.edu.tw/blog/blog/6438/post/21190/61097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1937</Words>
  <Characters>11042</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cp:lastModifiedBy>
  <cp:revision>6</cp:revision>
  <dcterms:created xsi:type="dcterms:W3CDTF">2015-11-13T06:36:00Z</dcterms:created>
  <dcterms:modified xsi:type="dcterms:W3CDTF">2015-11-13T16:44:00Z</dcterms:modified>
</cp:coreProperties>
</file>