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460" w:rsidRDefault="00645643">
      <w:pPr>
        <w:rPr>
          <w:rFonts w:ascii="標楷體" w:eastAsia="標楷體" w:hAnsi="標楷體"/>
        </w:rPr>
      </w:pPr>
      <w:r w:rsidRPr="00645643">
        <w:rPr>
          <w:rFonts w:ascii="標楷體" w:eastAsia="標楷體" w:hAnsi="標楷體" w:hint="eastAsia"/>
          <w:b/>
          <w:sz w:val="52"/>
        </w:rPr>
        <w:t>冬山國中104學年參與社區美化</w:t>
      </w:r>
    </w:p>
    <w:p w:rsidR="00645643" w:rsidRDefault="00645643">
      <w:pPr>
        <w:rPr>
          <w:rFonts w:ascii="標楷體" w:eastAsia="標楷體" w:hAnsi="標楷體" w:hint="eastAsia"/>
          <w:color w:val="000000" w:themeColor="text1"/>
          <w:sz w:val="28"/>
        </w:rPr>
      </w:pPr>
      <w:r w:rsidRPr="0047626C">
        <w:rPr>
          <w:rFonts w:ascii="標楷體" w:eastAsia="標楷體" w:hAnsi="標楷體" w:hint="eastAsia"/>
          <w:b/>
          <w:color w:val="000000" w:themeColor="text1"/>
          <w:sz w:val="40"/>
        </w:rPr>
        <w:t>主旨：</w:t>
      </w:r>
      <w:r>
        <w:rPr>
          <w:rFonts w:ascii="標楷體" w:eastAsia="標楷體" w:hAnsi="標楷體" w:hint="eastAsia"/>
          <w:color w:val="000000" w:themeColor="text1"/>
          <w:sz w:val="28"/>
        </w:rPr>
        <w:t>冬山國中師生能以</w:t>
      </w:r>
      <w:r w:rsidRPr="00645643">
        <w:rPr>
          <w:rFonts w:ascii="標楷體" w:eastAsia="標楷體" w:hAnsi="標楷體" w:hint="eastAsia"/>
          <w:color w:val="000000" w:themeColor="text1"/>
          <w:sz w:val="28"/>
        </w:rPr>
        <w:t>實際行動參與解決地方環境問題之事蹟</w:t>
      </w:r>
    </w:p>
    <w:p w:rsidR="0047626C" w:rsidRDefault="0047626C">
      <w:pPr>
        <w:rPr>
          <w:rFonts w:ascii="標楷體" w:eastAsia="標楷體" w:hAnsi="標楷體" w:hint="eastAsia"/>
          <w:color w:val="000000" w:themeColor="text1"/>
          <w:sz w:val="28"/>
        </w:rPr>
      </w:pPr>
      <w:r w:rsidRPr="0047626C">
        <w:rPr>
          <w:rFonts w:ascii="標楷體" w:eastAsia="標楷體" w:hAnsi="標楷體" w:hint="eastAsia"/>
          <w:b/>
          <w:color w:val="000000" w:themeColor="text1"/>
          <w:sz w:val="40"/>
        </w:rPr>
        <w:t>說明：</w:t>
      </w:r>
      <w:r w:rsidRPr="0047626C">
        <w:rPr>
          <w:rFonts w:ascii="標楷體" w:eastAsia="標楷體" w:hAnsi="標楷體" w:hint="eastAsia"/>
          <w:color w:val="000000" w:themeColor="text1"/>
        </w:rPr>
        <w:t>（</w:t>
      </w:r>
      <w:r w:rsidR="00300196">
        <w:rPr>
          <w:rFonts w:ascii="標楷體" w:eastAsia="標楷體" w:hAnsi="標楷體" w:hint="eastAsia"/>
          <w:color w:val="000000" w:themeColor="text1"/>
        </w:rPr>
        <w:t>1</w:t>
      </w:r>
      <w:r w:rsidRPr="0047626C">
        <w:rPr>
          <w:rFonts w:ascii="標楷體" w:eastAsia="標楷體" w:hAnsi="標楷體" w:hint="eastAsia"/>
          <w:color w:val="000000" w:themeColor="text1"/>
        </w:rPr>
        <w:t>）</w:t>
      </w:r>
      <w:r>
        <w:rPr>
          <w:rFonts w:ascii="標楷體" w:eastAsia="標楷體" w:hAnsi="標楷體" w:hint="eastAsia"/>
          <w:color w:val="000000" w:themeColor="text1"/>
          <w:sz w:val="28"/>
        </w:rPr>
        <w:t>冬山國中與南興社區在南香路</w:t>
      </w:r>
      <w:r>
        <w:rPr>
          <w:rFonts w:ascii="標楷體" w:eastAsia="標楷體" w:hAnsi="標楷體" w:hint="eastAsia"/>
          <w:color w:val="000000" w:themeColor="text1"/>
          <w:sz w:val="28"/>
        </w:rPr>
        <w:t>之間的網籬</w:t>
      </w:r>
      <w:r>
        <w:rPr>
          <w:rFonts w:ascii="標楷體" w:eastAsia="標楷體" w:hAnsi="標楷體" w:hint="eastAsia"/>
          <w:color w:val="000000" w:themeColor="text1"/>
          <w:sz w:val="28"/>
        </w:rPr>
        <w:t>，原本皆為黃色油漆，然因</w:t>
      </w:r>
    </w:p>
    <w:p w:rsidR="0047626C" w:rsidRDefault="0047626C" w:rsidP="0047626C">
      <w:pPr>
        <w:ind w:firstLineChars="450" w:firstLine="1260"/>
        <w:rPr>
          <w:rFonts w:ascii="標楷體" w:eastAsia="標楷體" w:hAnsi="標楷體" w:hint="eastAsia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>長久日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</w:rPr>
        <w:t>曬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</w:rPr>
        <w:t>雨淋，且居民習慣藉由網籬晾衣服及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</w:rPr>
        <w:t>曬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</w:rPr>
        <w:t>棉被，使得網籬油漆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</w:rPr>
        <w:t>剝</w:t>
      </w:r>
      <w:proofErr w:type="gramEnd"/>
    </w:p>
    <w:p w:rsidR="0047626C" w:rsidRDefault="0047626C" w:rsidP="0047626C">
      <w:pPr>
        <w:ind w:firstLineChars="450" w:firstLine="1260"/>
        <w:rPr>
          <w:rFonts w:ascii="標楷體" w:eastAsia="標楷體" w:hAnsi="標楷體" w:hint="eastAsia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>落、腐蝕狀況日益嚴重，故本校總務處林文章主任親自備料、油漆，將</w:t>
      </w:r>
    </w:p>
    <w:p w:rsidR="0047626C" w:rsidRDefault="0047626C" w:rsidP="0047626C">
      <w:pPr>
        <w:ind w:firstLineChars="450" w:firstLine="1260"/>
        <w:rPr>
          <w:rFonts w:ascii="標楷體" w:eastAsia="標楷體" w:hAnsi="標楷體" w:hint="eastAsia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>網籬全部重粉刷。</w:t>
      </w:r>
    </w:p>
    <w:p w:rsidR="00300196" w:rsidRDefault="0047626C" w:rsidP="0047626C">
      <w:pPr>
        <w:ind w:firstLineChars="450" w:firstLine="1260"/>
        <w:rPr>
          <w:rFonts w:ascii="標楷體" w:eastAsia="標楷體" w:hAnsi="標楷體" w:hint="eastAsia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>（</w:t>
      </w:r>
      <w:r w:rsidR="00300196">
        <w:rPr>
          <w:rFonts w:ascii="標楷體" w:eastAsia="標楷體" w:hAnsi="標楷體" w:hint="eastAsia"/>
          <w:color w:val="000000" w:themeColor="text1"/>
          <w:sz w:val="28"/>
        </w:rPr>
        <w:t>2</w:t>
      </w:r>
      <w:r>
        <w:rPr>
          <w:rFonts w:ascii="標楷體" w:eastAsia="標楷體" w:hAnsi="標楷體" w:hint="eastAsia"/>
          <w:color w:val="000000" w:themeColor="text1"/>
          <w:sz w:val="28"/>
        </w:rPr>
        <w:t>）為營造更多樣化的視覺感受，</w:t>
      </w:r>
      <w:r w:rsidR="00300196">
        <w:rPr>
          <w:rFonts w:ascii="標楷體" w:eastAsia="標楷體" w:hAnsi="標楷體" w:hint="eastAsia"/>
          <w:color w:val="000000" w:themeColor="text1"/>
          <w:sz w:val="28"/>
        </w:rPr>
        <w:t>因此林主任</w:t>
      </w:r>
      <w:r>
        <w:rPr>
          <w:rFonts w:ascii="標楷體" w:eastAsia="標楷體" w:hAnsi="標楷體" w:hint="eastAsia"/>
          <w:color w:val="000000" w:themeColor="text1"/>
          <w:sz w:val="28"/>
        </w:rPr>
        <w:t>增加</w:t>
      </w:r>
      <w:r w:rsidR="00300196">
        <w:rPr>
          <w:rFonts w:ascii="標楷體" w:eastAsia="標楷體" w:hAnsi="標楷體" w:hint="eastAsia"/>
          <w:color w:val="000000" w:themeColor="text1"/>
          <w:sz w:val="28"/>
        </w:rPr>
        <w:t>了</w:t>
      </w:r>
      <w:r>
        <w:rPr>
          <w:rFonts w:ascii="標楷體" w:eastAsia="標楷體" w:hAnsi="標楷體" w:hint="eastAsia"/>
          <w:color w:val="000000" w:themeColor="text1"/>
          <w:sz w:val="28"/>
        </w:rPr>
        <w:t>色彩</w:t>
      </w:r>
      <w:r w:rsidR="00300196">
        <w:rPr>
          <w:rFonts w:ascii="標楷體" w:eastAsia="標楷體" w:hAnsi="標楷體" w:hint="eastAsia"/>
          <w:color w:val="000000" w:themeColor="text1"/>
          <w:sz w:val="28"/>
        </w:rPr>
        <w:t>的</w:t>
      </w:r>
      <w:r>
        <w:rPr>
          <w:rFonts w:ascii="標楷體" w:eastAsia="標楷體" w:hAnsi="標楷體" w:hint="eastAsia"/>
          <w:color w:val="000000" w:themeColor="text1"/>
          <w:sz w:val="28"/>
        </w:rPr>
        <w:t>變化</w:t>
      </w:r>
      <w:r w:rsidR="00300196">
        <w:rPr>
          <w:rFonts w:ascii="標楷體" w:eastAsia="標楷體" w:hAnsi="標楷體" w:hint="eastAsia"/>
          <w:color w:val="000000" w:themeColor="text1"/>
          <w:sz w:val="28"/>
        </w:rPr>
        <w:t>，共計</w:t>
      </w:r>
      <w:proofErr w:type="gramStart"/>
      <w:r w:rsidR="00300196">
        <w:rPr>
          <w:rFonts w:ascii="標楷體" w:eastAsia="標楷體" w:hAnsi="標楷體" w:hint="eastAsia"/>
          <w:color w:val="000000" w:themeColor="text1"/>
          <w:sz w:val="28"/>
        </w:rPr>
        <w:t>採</w:t>
      </w:r>
      <w:proofErr w:type="gramEnd"/>
    </w:p>
    <w:p w:rsidR="0047626C" w:rsidRPr="0047626C" w:rsidRDefault="00300196" w:rsidP="00300196">
      <w:pPr>
        <w:ind w:firstLineChars="500" w:firstLine="1400"/>
        <w:rPr>
          <w:rFonts w:ascii="標楷體" w:eastAsia="標楷體" w:hAnsi="標楷體" w:hint="eastAsia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>用紅、藍、綠三色來搭配原有的黃色，來增加視覺上的享受</w:t>
      </w:r>
      <w:r w:rsidR="005C060B">
        <w:rPr>
          <w:rFonts w:ascii="標楷體" w:eastAsia="標楷體" w:hAnsi="標楷體" w:hint="eastAsia"/>
          <w:color w:val="000000" w:themeColor="text1"/>
          <w:sz w:val="28"/>
        </w:rPr>
        <w:t>。</w:t>
      </w:r>
      <w:bookmarkStart w:id="0" w:name="_GoBack"/>
      <w:bookmarkEnd w:id="0"/>
    </w:p>
    <w:p w:rsidR="00572725" w:rsidRPr="00645643" w:rsidRDefault="00645643">
      <w:pPr>
        <w:rPr>
          <w:rFonts w:ascii="標楷體" w:eastAsia="標楷體" w:hAnsi="標楷體"/>
          <w:color w:val="000000" w:themeColor="text1"/>
          <w:sz w:val="28"/>
        </w:rPr>
      </w:pPr>
      <w:r w:rsidRPr="0047626C">
        <w:rPr>
          <w:rFonts w:ascii="標楷體" w:eastAsia="標楷體" w:hAnsi="標楷體" w:hint="eastAsia"/>
          <w:b/>
          <w:color w:val="000000" w:themeColor="text1"/>
          <w:sz w:val="40"/>
        </w:rPr>
        <w:t>作法：</w:t>
      </w:r>
      <w:r w:rsidR="00300196">
        <w:rPr>
          <w:rFonts w:ascii="標楷體" w:eastAsia="標楷體" w:hAnsi="標楷體" w:hint="eastAsia"/>
          <w:color w:val="000000" w:themeColor="text1"/>
          <w:sz w:val="28"/>
        </w:rPr>
        <w:t>如圖示</w:t>
      </w:r>
    </w:p>
    <w:tbl>
      <w:tblPr>
        <w:tblStyle w:val="a7"/>
        <w:tblW w:w="0" w:type="auto"/>
        <w:jc w:val="center"/>
        <w:tblInd w:w="166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4660"/>
        <w:gridCol w:w="4660"/>
      </w:tblGrid>
      <w:tr w:rsidR="00572725" w:rsidTr="002C37E6">
        <w:trPr>
          <w:jc w:val="center"/>
        </w:trPr>
        <w:tc>
          <w:tcPr>
            <w:tcW w:w="4660" w:type="dxa"/>
          </w:tcPr>
          <w:p w:rsidR="00572725" w:rsidRPr="002C37E6" w:rsidRDefault="00300196" w:rsidP="002C37E6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36"/>
              </w:rPr>
            </w:pPr>
            <w:r w:rsidRPr="002C37E6">
              <w:rPr>
                <w:rFonts w:ascii="標楷體" w:eastAsia="標楷體" w:hAnsi="標楷體" w:hint="eastAsia"/>
                <w:b/>
                <w:color w:val="000000" w:themeColor="text1"/>
                <w:sz w:val="36"/>
              </w:rPr>
              <w:t>調</w:t>
            </w:r>
            <w:r w:rsidR="002C37E6" w:rsidRPr="002C37E6">
              <w:rPr>
                <w:rFonts w:ascii="標楷體" w:eastAsia="標楷體" w:hAnsi="標楷體" w:hint="eastAsia"/>
                <w:b/>
                <w:color w:val="000000" w:themeColor="text1"/>
                <w:sz w:val="36"/>
              </w:rPr>
              <w:t>合</w:t>
            </w:r>
            <w:r w:rsidRPr="002C37E6">
              <w:rPr>
                <w:rFonts w:ascii="標楷體" w:eastAsia="標楷體" w:hAnsi="標楷體" w:hint="eastAsia"/>
                <w:b/>
                <w:color w:val="000000" w:themeColor="text1"/>
                <w:sz w:val="36"/>
              </w:rPr>
              <w:t>原料</w:t>
            </w:r>
          </w:p>
        </w:tc>
        <w:tc>
          <w:tcPr>
            <w:tcW w:w="4660" w:type="dxa"/>
          </w:tcPr>
          <w:p w:rsidR="00572725" w:rsidRPr="002C37E6" w:rsidRDefault="002C37E6" w:rsidP="002C37E6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36"/>
              </w:rPr>
            </w:pPr>
            <w:r w:rsidRPr="002C37E6">
              <w:rPr>
                <w:rFonts w:ascii="標楷體" w:eastAsia="標楷體" w:hAnsi="標楷體" w:hint="eastAsia"/>
                <w:b/>
                <w:color w:val="000000" w:themeColor="text1"/>
                <w:sz w:val="36"/>
              </w:rPr>
              <w:t>粉刷過程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36"/>
              </w:rPr>
              <w:t>1</w:t>
            </w:r>
          </w:p>
        </w:tc>
      </w:tr>
      <w:tr w:rsidR="00572725" w:rsidTr="002C37E6">
        <w:trPr>
          <w:jc w:val="center"/>
        </w:trPr>
        <w:tc>
          <w:tcPr>
            <w:tcW w:w="4660" w:type="dxa"/>
          </w:tcPr>
          <w:p w:rsidR="00572725" w:rsidRDefault="0047626C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</w:rPr>
              <w:drawing>
                <wp:inline distT="0" distB="0" distL="0" distR="0" wp14:anchorId="7F82AC8B" wp14:editId="53223E7D">
                  <wp:extent cx="2880715" cy="2160000"/>
                  <wp:effectExtent l="0" t="0" r="0" b="0"/>
                  <wp:docPr id="2" name="圖片 2" descr="F:\新增資料夾7\DSC05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新增資料夾7\DSC05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71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0" w:type="dxa"/>
          </w:tcPr>
          <w:p w:rsidR="00572725" w:rsidRDefault="0047626C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</w:rPr>
              <w:drawing>
                <wp:inline distT="0" distB="0" distL="0" distR="0" wp14:anchorId="63C43420" wp14:editId="79108CFC">
                  <wp:extent cx="2880715" cy="2160000"/>
                  <wp:effectExtent l="0" t="0" r="0" b="0"/>
                  <wp:docPr id="6" name="圖片 6" descr="F:\新增資料夾7\DSC05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新增資料夾7\DSC05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71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725" w:rsidTr="002C37E6">
        <w:trPr>
          <w:jc w:val="center"/>
        </w:trPr>
        <w:tc>
          <w:tcPr>
            <w:tcW w:w="4660" w:type="dxa"/>
          </w:tcPr>
          <w:p w:rsidR="00572725" w:rsidRDefault="002C37E6" w:rsidP="002C37E6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2C37E6">
              <w:rPr>
                <w:rFonts w:ascii="標楷體" w:eastAsia="標楷體" w:hAnsi="標楷體" w:hint="eastAsia"/>
                <w:b/>
                <w:color w:val="000000" w:themeColor="text1"/>
                <w:sz w:val="36"/>
              </w:rPr>
              <w:t>粉刷過程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36"/>
              </w:rPr>
              <w:t>2</w:t>
            </w:r>
          </w:p>
        </w:tc>
        <w:tc>
          <w:tcPr>
            <w:tcW w:w="4660" w:type="dxa"/>
          </w:tcPr>
          <w:p w:rsidR="00572725" w:rsidRDefault="002C37E6" w:rsidP="002C37E6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2C37E6">
              <w:rPr>
                <w:rFonts w:ascii="標楷體" w:eastAsia="標楷體" w:hAnsi="標楷體" w:hint="eastAsia"/>
                <w:b/>
                <w:color w:val="000000" w:themeColor="text1"/>
                <w:sz w:val="36"/>
              </w:rPr>
              <w:t>粉刷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36"/>
              </w:rPr>
              <w:t>成果1</w:t>
            </w:r>
          </w:p>
        </w:tc>
      </w:tr>
      <w:tr w:rsidR="00572725" w:rsidTr="002C37E6">
        <w:trPr>
          <w:jc w:val="center"/>
        </w:trPr>
        <w:tc>
          <w:tcPr>
            <w:tcW w:w="4660" w:type="dxa"/>
          </w:tcPr>
          <w:p w:rsidR="00572725" w:rsidRDefault="002C37E6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</w:rPr>
              <w:drawing>
                <wp:inline distT="0" distB="0" distL="0" distR="0">
                  <wp:extent cx="2880715" cy="2160000"/>
                  <wp:effectExtent l="0" t="0" r="0" b="0"/>
                  <wp:docPr id="9" name="圖片 9" descr="F:\新增資料夾7\DSC05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新增資料夾7\DSC05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71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0" w:type="dxa"/>
          </w:tcPr>
          <w:p w:rsidR="00572725" w:rsidRDefault="0047626C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</w:rPr>
              <w:drawing>
                <wp:inline distT="0" distB="0" distL="0" distR="0" wp14:anchorId="1AFF7C54" wp14:editId="56515E15">
                  <wp:extent cx="2880715" cy="2160000"/>
                  <wp:effectExtent l="0" t="0" r="0" b="0"/>
                  <wp:docPr id="5" name="圖片 5" descr="F:\新增資料夾7\DSC05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新增資料夾7\DSC05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71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725" w:rsidTr="002C37E6">
        <w:trPr>
          <w:jc w:val="center"/>
        </w:trPr>
        <w:tc>
          <w:tcPr>
            <w:tcW w:w="4660" w:type="dxa"/>
          </w:tcPr>
          <w:p w:rsidR="00572725" w:rsidRDefault="002C37E6" w:rsidP="002C37E6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2C37E6">
              <w:rPr>
                <w:rFonts w:ascii="標楷體" w:eastAsia="標楷體" w:hAnsi="標楷體" w:hint="eastAsia"/>
                <w:b/>
                <w:color w:val="000000" w:themeColor="text1"/>
                <w:sz w:val="36"/>
              </w:rPr>
              <w:lastRenderedPageBreak/>
              <w:t>粉刷</w:t>
            </w:r>
            <w:r w:rsidRPr="002C37E6">
              <w:rPr>
                <w:rFonts w:ascii="標楷體" w:eastAsia="標楷體" w:hAnsi="標楷體" w:hint="eastAsia"/>
                <w:b/>
                <w:color w:val="000000" w:themeColor="text1"/>
                <w:sz w:val="36"/>
              </w:rPr>
              <w:t>成果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36"/>
              </w:rPr>
              <w:t>2</w:t>
            </w:r>
          </w:p>
        </w:tc>
        <w:tc>
          <w:tcPr>
            <w:tcW w:w="4660" w:type="dxa"/>
          </w:tcPr>
          <w:p w:rsidR="00572725" w:rsidRDefault="002C37E6" w:rsidP="002C37E6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2C37E6">
              <w:rPr>
                <w:rFonts w:ascii="標楷體" w:eastAsia="標楷體" w:hAnsi="標楷體" w:hint="eastAsia"/>
                <w:b/>
                <w:color w:val="000000" w:themeColor="text1"/>
                <w:sz w:val="36"/>
              </w:rPr>
              <w:t>粉刷</w:t>
            </w:r>
            <w:r w:rsidRPr="002C37E6">
              <w:rPr>
                <w:rFonts w:ascii="標楷體" w:eastAsia="標楷體" w:hAnsi="標楷體" w:hint="eastAsia"/>
                <w:b/>
                <w:color w:val="000000" w:themeColor="text1"/>
                <w:sz w:val="36"/>
              </w:rPr>
              <w:t>成果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36"/>
              </w:rPr>
              <w:t>3</w:t>
            </w:r>
          </w:p>
        </w:tc>
      </w:tr>
      <w:tr w:rsidR="00572725" w:rsidTr="002C37E6">
        <w:trPr>
          <w:jc w:val="center"/>
        </w:trPr>
        <w:tc>
          <w:tcPr>
            <w:tcW w:w="4660" w:type="dxa"/>
          </w:tcPr>
          <w:p w:rsidR="00572725" w:rsidRDefault="0047626C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</w:rPr>
              <w:drawing>
                <wp:inline distT="0" distB="0" distL="0" distR="0" wp14:anchorId="0A9334FB" wp14:editId="4C64437F">
                  <wp:extent cx="2880715" cy="2160000"/>
                  <wp:effectExtent l="0" t="0" r="0" b="0"/>
                  <wp:docPr id="4" name="圖片 4" descr="F:\新增資料夾7\DSC05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新增資料夾7\DSC05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71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0" w:type="dxa"/>
          </w:tcPr>
          <w:p w:rsidR="00572725" w:rsidRDefault="0047626C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</w:rPr>
              <w:drawing>
                <wp:inline distT="0" distB="0" distL="0" distR="0" wp14:anchorId="3D7E2F76" wp14:editId="2CEF90EB">
                  <wp:extent cx="2880715" cy="2160000"/>
                  <wp:effectExtent l="0" t="0" r="0" b="0"/>
                  <wp:docPr id="1" name="圖片 1" descr="F:\新增資料夾7\DSC05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新增資料夾7\DSC05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71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5643" w:rsidRPr="00645643" w:rsidRDefault="00645643">
      <w:pPr>
        <w:rPr>
          <w:rFonts w:ascii="標楷體" w:eastAsia="標楷體" w:hAnsi="標楷體"/>
          <w:color w:val="000000" w:themeColor="text1"/>
          <w:sz w:val="28"/>
        </w:rPr>
      </w:pPr>
    </w:p>
    <w:sectPr w:rsidR="00645643" w:rsidRPr="00645643" w:rsidSect="00645643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643" w:rsidRDefault="00645643" w:rsidP="00645643">
      <w:r>
        <w:separator/>
      </w:r>
    </w:p>
  </w:endnote>
  <w:endnote w:type="continuationSeparator" w:id="0">
    <w:p w:rsidR="00645643" w:rsidRDefault="00645643" w:rsidP="00645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643" w:rsidRDefault="00645643" w:rsidP="00645643">
      <w:r>
        <w:separator/>
      </w:r>
    </w:p>
  </w:footnote>
  <w:footnote w:type="continuationSeparator" w:id="0">
    <w:p w:rsidR="00645643" w:rsidRDefault="00645643" w:rsidP="006456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6E5"/>
    <w:rsid w:val="001D0460"/>
    <w:rsid w:val="002C37E6"/>
    <w:rsid w:val="00300196"/>
    <w:rsid w:val="0047626C"/>
    <w:rsid w:val="00572725"/>
    <w:rsid w:val="005C060B"/>
    <w:rsid w:val="00645643"/>
    <w:rsid w:val="00DE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56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564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56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5643"/>
    <w:rPr>
      <w:sz w:val="20"/>
      <w:szCs w:val="20"/>
    </w:rPr>
  </w:style>
  <w:style w:type="table" w:styleId="a7">
    <w:name w:val="Table Grid"/>
    <w:basedOn w:val="a1"/>
    <w:uiPriority w:val="59"/>
    <w:rsid w:val="005727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762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7626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56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564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56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5643"/>
    <w:rPr>
      <w:sz w:val="20"/>
      <w:szCs w:val="20"/>
    </w:rPr>
  </w:style>
  <w:style w:type="table" w:styleId="a7">
    <w:name w:val="Table Grid"/>
    <w:basedOn w:val="a1"/>
    <w:uiPriority w:val="59"/>
    <w:rsid w:val="005727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762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7626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Win7User</cp:lastModifiedBy>
  <cp:revision>5</cp:revision>
  <dcterms:created xsi:type="dcterms:W3CDTF">2015-10-29T07:04:00Z</dcterms:created>
  <dcterms:modified xsi:type="dcterms:W3CDTF">2015-10-29T14:16:00Z</dcterms:modified>
</cp:coreProperties>
</file>