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49" w:rsidRDefault="009A0FF7">
      <w:r>
        <w:rPr>
          <w:rFonts w:hint="eastAsia"/>
        </w:rPr>
        <w:t>本月的每日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網為</w:t>
      </w:r>
      <w:r w:rsidR="00C54A06">
        <w:rPr>
          <w:rFonts w:hint="eastAsia"/>
        </w:rPr>
        <w:t>大家介紹</w:t>
      </w:r>
      <w:r w:rsidR="001133EE">
        <w:rPr>
          <w:rFonts w:hint="eastAsia"/>
        </w:rPr>
        <w:t>：台灣測驗中心</w:t>
      </w:r>
      <w:hyperlink r:id="rId6" w:history="1">
        <w:r w:rsidR="00034200">
          <w:rPr>
            <w:rStyle w:val="a6"/>
          </w:rPr>
          <w:t>http://ww</w:t>
        </w:r>
        <w:r w:rsidR="00034200">
          <w:rPr>
            <w:rStyle w:val="a6"/>
          </w:rPr>
          <w:t>w</w:t>
        </w:r>
        <w:r w:rsidR="00034200">
          <w:rPr>
            <w:rStyle w:val="a6"/>
          </w:rPr>
          <w:t>.taiwantestcentral.com/</w:t>
        </w:r>
      </w:hyperlink>
    </w:p>
    <w:p w:rsidR="00034200" w:rsidRDefault="00034200">
      <w:pPr>
        <w:rPr>
          <w:rFonts w:hint="eastAsia"/>
        </w:rPr>
      </w:pPr>
    </w:p>
    <w:p w:rsidR="00F9750C" w:rsidRPr="00F9750C" w:rsidRDefault="00F9750C">
      <w:pPr>
        <w:rPr>
          <w:rFonts w:hint="eastAsia"/>
        </w:rPr>
      </w:pPr>
      <w:r>
        <w:rPr>
          <w:rFonts w:hint="eastAsia"/>
        </w:rPr>
        <w:t>由於教育部在</w:t>
      </w:r>
      <w:r>
        <w:rPr>
          <w:rFonts w:ascii="細明體" w:eastAsia="細明體" w:hAnsi="細明體" w:hint="eastAsia"/>
        </w:rPr>
        <w:t>「提升英語文教學成效計畫」中有一點是要</w:t>
      </w:r>
      <w:r>
        <w:rPr>
          <w:rFonts w:ascii="細明體" w:eastAsia="細明體" w:hAnsi="細明體" w:hint="eastAsia"/>
        </w:rPr>
        <w:t>「</w:t>
      </w:r>
      <w:r>
        <w:rPr>
          <w:rFonts w:ascii="細明體" w:eastAsia="細明體" w:hAnsi="細明體" w:hint="eastAsia"/>
        </w:rPr>
        <w:t>鼓勵國中小英語教師通過英語檢定</w:t>
      </w:r>
      <w:r>
        <w:rPr>
          <w:rFonts w:ascii="細明體" w:eastAsia="細明體" w:hAnsi="細明體" w:hint="eastAsia"/>
        </w:rPr>
        <w:t>」</w:t>
      </w:r>
      <w:r>
        <w:rPr>
          <w:rFonts w:ascii="新細明體" w:hAnsi="新細明體" w:hint="eastAsia"/>
        </w:rPr>
        <w:t>，</w:t>
      </w:r>
      <w:r>
        <w:rPr>
          <w:rFonts w:ascii="細明體" w:eastAsia="細明體" w:hAnsi="細明體" w:hint="eastAsia"/>
        </w:rPr>
        <w:t>所以宜蘭縣教育</w:t>
      </w:r>
      <w:proofErr w:type="gramStart"/>
      <w:r>
        <w:rPr>
          <w:rFonts w:ascii="細明體" w:eastAsia="細明體" w:hAnsi="細明體" w:hint="eastAsia"/>
        </w:rPr>
        <w:t>處課發科</w:t>
      </w:r>
      <w:proofErr w:type="gramEnd"/>
      <w:r>
        <w:rPr>
          <w:rFonts w:ascii="細明體" w:eastAsia="細明體" w:hAnsi="細明體" w:hint="eastAsia"/>
        </w:rPr>
        <w:t>也曾發文給各校</w:t>
      </w:r>
      <w:r>
        <w:rPr>
          <w:rFonts w:ascii="新細明體" w:hAnsi="新細明體" w:hint="eastAsia"/>
        </w:rPr>
        <w:t>，</w:t>
      </w:r>
      <w:r>
        <w:rPr>
          <w:rFonts w:ascii="細明體" w:eastAsia="細明體" w:hAnsi="細明體" w:hint="eastAsia"/>
        </w:rPr>
        <w:t>說明補助各項英語檢定的報名費</w:t>
      </w:r>
      <w:r>
        <w:rPr>
          <w:rFonts w:ascii="新細明體" w:hAnsi="新細明體" w:hint="eastAsia"/>
        </w:rPr>
        <w:t>，</w:t>
      </w:r>
      <w:r>
        <w:rPr>
          <w:rFonts w:ascii="細明體" w:eastAsia="細明體" w:hAnsi="細明體" w:hint="eastAsia"/>
        </w:rPr>
        <w:t>老師們只要通過同等於CEF架構的B</w:t>
      </w:r>
      <w:r>
        <w:rPr>
          <w:rFonts w:hint="eastAsia"/>
        </w:rPr>
        <w:t>2</w:t>
      </w:r>
      <w:r>
        <w:rPr>
          <w:rFonts w:hint="eastAsia"/>
        </w:rPr>
        <w:t>級以上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報名費一律補助喔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下面的公文可供參考</w:t>
      </w:r>
      <w:r>
        <w:rPr>
          <w:rFonts w:hint="eastAsia"/>
        </w:rPr>
        <w:t>:</w:t>
      </w:r>
    </w:p>
    <w:p w:rsidR="00F9750C" w:rsidRPr="00F9750C" w:rsidRDefault="00F9750C" w:rsidP="00F9750C">
      <w:pPr>
        <w:widowControl/>
        <w:shd w:val="clear" w:color="auto" w:fill="DFF8FF"/>
        <w:spacing w:line="409" w:lineRule="atLeast"/>
        <w:rPr>
          <w:rFonts w:ascii="Verdana" w:hAnsi="Verdana" w:cs="新細明體"/>
          <w:color w:val="6A6A6A"/>
          <w:spacing w:val="20"/>
          <w:kern w:val="0"/>
          <w:sz w:val="21"/>
          <w:szCs w:val="21"/>
        </w:rPr>
      </w:pP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依據教育部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101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年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4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月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17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日</w:t>
      </w:r>
      <w:proofErr w:type="gramStart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臺</w:t>
      </w:r>
      <w:proofErr w:type="gramEnd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國（二）字第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1010069102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號函辦理。</w:t>
      </w:r>
    </w:p>
    <w:p w:rsidR="00F9750C" w:rsidRPr="00F9750C" w:rsidRDefault="00F9750C" w:rsidP="00F9750C">
      <w:pPr>
        <w:widowControl/>
        <w:shd w:val="clear" w:color="auto" w:fill="DFF8FF"/>
        <w:spacing w:line="409" w:lineRule="atLeast"/>
        <w:rPr>
          <w:rFonts w:ascii="Verdana" w:hAnsi="Verdana" w:cs="新細明體"/>
          <w:color w:val="6A6A6A"/>
          <w:spacing w:val="20"/>
          <w:kern w:val="0"/>
          <w:sz w:val="21"/>
          <w:szCs w:val="21"/>
        </w:rPr>
      </w:pP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為增進教師專業素養，並配合國民小學教師加</w:t>
      </w:r>
      <w:proofErr w:type="gramStart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註</w:t>
      </w:r>
      <w:proofErr w:type="gramEnd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英語專長政策，教育部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100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年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月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18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日</w:t>
      </w:r>
      <w:proofErr w:type="gramStart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臺</w:t>
      </w:r>
      <w:proofErr w:type="gramEnd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國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(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二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)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字第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1000203825B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號令修正之「教育部補助國民中小學英語教學設備及活動實施要點」，補助國民中小學英語教師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101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年英檢報名費之補助，補助原則如下：</w:t>
      </w:r>
    </w:p>
    <w:p w:rsidR="00F9750C" w:rsidRPr="00F9750C" w:rsidRDefault="00F9750C" w:rsidP="00F9750C">
      <w:pPr>
        <w:widowControl/>
        <w:shd w:val="clear" w:color="auto" w:fill="DFF8FF"/>
        <w:spacing w:line="409" w:lineRule="atLeast"/>
        <w:rPr>
          <w:rFonts w:ascii="Verdana" w:hAnsi="Verdana" w:cs="新細明體"/>
          <w:color w:val="6A6A6A"/>
          <w:spacing w:val="20"/>
          <w:kern w:val="0"/>
          <w:sz w:val="21"/>
          <w:szCs w:val="21"/>
        </w:rPr>
      </w:pP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現職編制內之合格國民中小學英語教師於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101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年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月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日至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101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年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12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月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31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日期間通過英語檢測筆試或口試，並達到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CEF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架構之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B2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級以上等級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(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含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B2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級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)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者，得補助報名費。</w:t>
      </w:r>
    </w:p>
    <w:p w:rsidR="00F9750C" w:rsidRPr="00F9750C" w:rsidRDefault="00F9750C" w:rsidP="00F9750C">
      <w:pPr>
        <w:widowControl/>
        <w:shd w:val="clear" w:color="auto" w:fill="DFF8FF"/>
        <w:spacing w:line="409" w:lineRule="atLeast"/>
        <w:rPr>
          <w:rFonts w:ascii="Verdana" w:hAnsi="Verdana" w:cs="新細明體"/>
          <w:color w:val="6A6A6A"/>
          <w:spacing w:val="20"/>
          <w:kern w:val="0"/>
          <w:sz w:val="21"/>
          <w:szCs w:val="21"/>
        </w:rPr>
      </w:pP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CEF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架構之對照表係由檢測單位自行公布，申請時需將報考檢測之對照表一併附上。</w:t>
      </w:r>
    </w:p>
    <w:p w:rsidR="00F9750C" w:rsidRPr="00F9750C" w:rsidRDefault="00F9750C" w:rsidP="00F9750C">
      <w:pPr>
        <w:widowControl/>
        <w:shd w:val="clear" w:color="auto" w:fill="DFF8FF"/>
        <w:spacing w:line="409" w:lineRule="atLeast"/>
        <w:rPr>
          <w:rFonts w:ascii="Verdana" w:hAnsi="Verdana" w:cs="新細明體"/>
          <w:color w:val="6A6A6A"/>
          <w:spacing w:val="20"/>
          <w:kern w:val="0"/>
          <w:sz w:val="21"/>
          <w:szCs w:val="21"/>
        </w:rPr>
      </w:pP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每位教師至多申請一種英語檢測報名費補助。</w:t>
      </w:r>
    </w:p>
    <w:p w:rsidR="00F9750C" w:rsidRPr="00F9750C" w:rsidRDefault="00F9750C" w:rsidP="00F9750C">
      <w:pPr>
        <w:widowControl/>
        <w:shd w:val="clear" w:color="auto" w:fill="DFF8FF"/>
        <w:spacing w:line="409" w:lineRule="atLeast"/>
        <w:rPr>
          <w:rFonts w:ascii="Verdana" w:hAnsi="Verdana" w:cs="新細明體"/>
          <w:color w:val="6A6A6A"/>
          <w:spacing w:val="20"/>
          <w:kern w:val="0"/>
          <w:sz w:val="21"/>
          <w:szCs w:val="21"/>
        </w:rPr>
      </w:pP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本案分兩期申請，第一期為通過日期於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101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年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月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日至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6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月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30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日，第二期為通過日期於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7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月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日至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12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月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31</w:t>
      </w:r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日，由學校統一彙整下列資料，於期限內</w:t>
      </w:r>
      <w:proofErr w:type="gramStart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逕</w:t>
      </w:r>
      <w:proofErr w:type="gramEnd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送本府教育處課程發展科，</w:t>
      </w:r>
      <w:proofErr w:type="gramStart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免備文</w:t>
      </w:r>
      <w:proofErr w:type="gramEnd"/>
      <w:r w:rsidRPr="00F9750C">
        <w:rPr>
          <w:rFonts w:ascii="Verdana" w:hAnsi="Verdana" w:cs="新細明體"/>
          <w:color w:val="6A6A6A"/>
          <w:spacing w:val="20"/>
          <w:kern w:val="0"/>
          <w:sz w:val="21"/>
          <w:szCs w:val="21"/>
        </w:rPr>
        <w:t>並請於提報後來電確認。</w:t>
      </w:r>
    </w:p>
    <w:p w:rsidR="009A0FF7" w:rsidRDefault="009A0FF7">
      <w:pPr>
        <w:rPr>
          <w:rFonts w:hint="eastAsia"/>
        </w:rPr>
      </w:pPr>
    </w:p>
    <w:p w:rsidR="00FD3C29" w:rsidRDefault="00FD3C29">
      <w:pPr>
        <w:rPr>
          <w:rFonts w:hint="eastAsia"/>
        </w:rPr>
      </w:pPr>
      <w:r>
        <w:rPr>
          <w:rFonts w:hint="eastAsia"/>
        </w:rPr>
        <w:t>有關</w:t>
      </w:r>
      <w:r>
        <w:rPr>
          <w:rFonts w:hint="eastAsia"/>
        </w:rPr>
        <w:t>CEF</w:t>
      </w:r>
      <w:r>
        <w:rPr>
          <w:rFonts w:hint="eastAsia"/>
        </w:rPr>
        <w:t>架構與各項英語檢定的能力對照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可參考</w:t>
      </w:r>
      <w:r w:rsidR="00B21A9E">
        <w:rPr>
          <w:rFonts w:hint="eastAsia"/>
        </w:rPr>
        <w:t xml:space="preserve">LTTC </w:t>
      </w:r>
      <w:r w:rsidR="00B21A9E">
        <w:rPr>
          <w:rFonts w:hint="eastAsia"/>
        </w:rPr>
        <w:t>語言訓練測驗中心提供的參考</w:t>
      </w:r>
    </w:p>
    <w:p w:rsidR="00B21A9E" w:rsidRDefault="00B21A9E">
      <w:pPr>
        <w:rPr>
          <w:rFonts w:hint="eastAsia"/>
        </w:rPr>
      </w:pPr>
      <w:hyperlink r:id="rId7" w:history="1">
        <w:r w:rsidRPr="0002000A">
          <w:rPr>
            <w:rStyle w:val="a6"/>
          </w:rPr>
          <w:t>https://www.lttc.ntu.edu.tw/englishcomparativenew.htm</w:t>
        </w:r>
      </w:hyperlink>
    </w:p>
    <w:p w:rsidR="00B21A9E" w:rsidRPr="00F9750C" w:rsidRDefault="00B21A9E">
      <w:pPr>
        <w:rPr>
          <w:rFonts w:hint="eastAsia"/>
        </w:rPr>
      </w:pPr>
      <w:r>
        <w:rPr>
          <w:rFonts w:hint="eastAsia"/>
        </w:rPr>
        <w:t>也可以參考這個</w:t>
      </w:r>
      <w:r>
        <w:rPr>
          <w:rFonts w:hint="eastAsia"/>
        </w:rPr>
        <w:t>:</w:t>
      </w:r>
    </w:p>
    <w:p w:rsidR="00FD3C29" w:rsidRDefault="00FD3C29">
      <w:pPr>
        <w:rPr>
          <w:rFonts w:hint="eastAsia"/>
        </w:rPr>
      </w:pPr>
      <w:hyperlink r:id="rId8" w:history="1">
        <w:r w:rsidRPr="0002000A">
          <w:rPr>
            <w:rStyle w:val="a6"/>
          </w:rPr>
          <w:t>http://acad.ydu.edu.tw/ccw/inf/%E5%90%84%E9%A0%85%E8%8B%B1%E6%AA%A2%E8%88%87CEF%E6%9E%B6%E6%</w:t>
        </w:r>
        <w:r w:rsidRPr="0002000A">
          <w:rPr>
            <w:rStyle w:val="a6"/>
          </w:rPr>
          <w:t>A</w:t>
        </w:r>
        <w:r w:rsidRPr="0002000A">
          <w:rPr>
            <w:rStyle w:val="a6"/>
          </w:rPr>
          <w:t>7%8B%E5%B0%8D%E7%85%A7%E8%A1%A8.htm</w:t>
        </w:r>
      </w:hyperlink>
    </w:p>
    <w:p w:rsidR="00FD3C29" w:rsidRDefault="00FD3C29">
      <w:pPr>
        <w:rPr>
          <w:rFonts w:hint="eastAsia"/>
        </w:rPr>
      </w:pPr>
      <w:r>
        <w:rPr>
          <w:rFonts w:hint="eastAsia"/>
        </w:rPr>
        <w:t>或是這個列表</w:t>
      </w:r>
      <w:r w:rsidR="00B21A9E">
        <w:rPr>
          <w:rFonts w:hint="eastAsia"/>
        </w:rPr>
        <w:t>:</w:t>
      </w:r>
    </w:p>
    <w:p w:rsidR="00FD3C29" w:rsidRDefault="00FD3C29">
      <w:pPr>
        <w:rPr>
          <w:rFonts w:hint="eastAsia"/>
        </w:rPr>
      </w:pPr>
      <w:hyperlink r:id="rId9" w:history="1">
        <w:r w:rsidRPr="0002000A">
          <w:rPr>
            <w:rStyle w:val="a6"/>
          </w:rPr>
          <w:t>http://www.eng.ntu.edu.tw/eng/action/131014/%E8%8B%B1%E6%AA%A2%E8%83%BD%E5%8A%9B%E5%B0%8D%E7%85%A7%E8%A1%A8.pdf</w:t>
        </w:r>
      </w:hyperlink>
    </w:p>
    <w:p w:rsidR="00FD3C29" w:rsidRDefault="00FD3C29" w:rsidP="00FD3C29">
      <w:pPr>
        <w:rPr>
          <w:rFonts w:hint="eastAsia"/>
        </w:rPr>
      </w:pPr>
    </w:p>
    <w:p w:rsidR="00D306D2" w:rsidRDefault="00D306D2">
      <w:r>
        <w:rPr>
          <w:rFonts w:hint="eastAsia"/>
        </w:rPr>
        <w:t>所以如果你想要參加英語檢定</w:t>
      </w:r>
      <w:r>
        <w:rPr>
          <w:rFonts w:ascii="新細明體" w:hAnsi="新細明體" w:hint="eastAsia"/>
        </w:rPr>
        <w:t>，</w:t>
      </w:r>
      <w:r w:rsidR="00FD3C29">
        <w:rPr>
          <w:rFonts w:hint="eastAsia"/>
        </w:rPr>
        <w:t>接下來</w:t>
      </w:r>
      <w:r>
        <w:rPr>
          <w:rFonts w:hint="eastAsia"/>
        </w:rPr>
        <w:t>就</w:t>
      </w:r>
      <w:r w:rsidR="00FD3C29">
        <w:rPr>
          <w:rFonts w:ascii="細明體" w:eastAsia="細明體" w:hAnsi="細明體" w:hint="eastAsia"/>
        </w:rPr>
        <w:t>可以看看本月的每月</w:t>
      </w:r>
      <w:proofErr w:type="gramStart"/>
      <w:r w:rsidR="00FD3C29">
        <w:rPr>
          <w:rFonts w:ascii="細明體" w:eastAsia="細明體" w:hAnsi="細明體" w:hint="eastAsia"/>
        </w:rPr>
        <w:t>一</w:t>
      </w:r>
      <w:proofErr w:type="gramEnd"/>
      <w:r w:rsidR="00FD3C29">
        <w:rPr>
          <w:rFonts w:ascii="細明體" w:eastAsia="細明體" w:hAnsi="細明體" w:hint="eastAsia"/>
        </w:rPr>
        <w:t>網介紹的「台灣語言測驗中心」</w:t>
      </w:r>
      <w:r w:rsidR="00FD3C29">
        <w:rPr>
          <w:rFonts w:ascii="新細明體" w:hAnsi="新細明體" w:hint="eastAsia"/>
        </w:rPr>
        <w:t>，</w:t>
      </w:r>
      <w:r w:rsidR="00FD3C29">
        <w:rPr>
          <w:rFonts w:ascii="新細明體" w:hAnsi="新細明體" w:hint="eastAsia"/>
        </w:rPr>
        <w:t>該</w:t>
      </w:r>
      <w:r w:rsidR="00FD3C29">
        <w:rPr>
          <w:rFonts w:hint="eastAsia"/>
        </w:rPr>
        <w:t>網站可供教師自修或能力較高之學生自學挑戰</w:t>
      </w:r>
      <w:r w:rsidR="00FD3C29">
        <w:rPr>
          <w:rFonts w:ascii="新細明體" w:hAnsi="新細明體" w:hint="eastAsia"/>
        </w:rPr>
        <w:t>，</w:t>
      </w:r>
      <w:r w:rsidR="00034200">
        <w:rPr>
          <w:rFonts w:hint="eastAsia"/>
        </w:rPr>
        <w:t>本次介紹主要為針對網站右邊之分類做介紹。</w:t>
      </w:r>
      <w:r>
        <w:rPr>
          <w:rFonts w:hint="eastAsia"/>
        </w:rPr>
        <w:t>各位英語老師</w:t>
      </w:r>
      <w:r>
        <w:rPr>
          <w:rFonts w:hint="eastAsia"/>
        </w:rPr>
        <w:t>(</w:t>
      </w:r>
      <w:r>
        <w:rPr>
          <w:rFonts w:hint="eastAsia"/>
        </w:rPr>
        <w:t>不是英語老師也沒關係</w:t>
      </w:r>
      <w:r>
        <w:rPr>
          <w:rFonts w:hint="eastAsia"/>
        </w:rPr>
        <w:t>)</w:t>
      </w:r>
      <w:r>
        <w:rPr>
          <w:rFonts w:hint="eastAsia"/>
        </w:rPr>
        <w:t>如果能好好利用這個網站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對於準備英語語言檢定的應試過程應該很有幫助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歡迎大家多多分享使用心得喔</w:t>
      </w:r>
      <w:r>
        <w:rPr>
          <w:rFonts w:ascii="新細明體" w:hAnsi="新細明體" w:hint="eastAsia"/>
        </w:rPr>
        <w:t>。</w:t>
      </w:r>
      <w:bookmarkStart w:id="0" w:name="_GoBack"/>
      <w:bookmarkEnd w:id="0"/>
    </w:p>
    <w:p w:rsidR="00034200" w:rsidRDefault="00034200">
      <w:r>
        <w:rPr>
          <w:noProof/>
        </w:rPr>
        <w:drawing>
          <wp:inline distT="0" distB="0" distL="0" distR="0" wp14:anchorId="6DB670AB" wp14:editId="205D3C6B">
            <wp:extent cx="6819899" cy="1933575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59562"/>
                    <a:stretch/>
                  </pic:blipFill>
                  <pic:spPr bwMode="auto">
                    <a:xfrm>
                      <a:off x="0" y="0"/>
                      <a:ext cx="6823318" cy="1934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200" w:rsidRDefault="0003420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891"/>
      </w:tblGrid>
      <w:tr w:rsidR="00034200" w:rsidTr="00034200">
        <w:tc>
          <w:tcPr>
            <w:tcW w:w="3369" w:type="dxa"/>
          </w:tcPr>
          <w:p w:rsidR="00034200" w:rsidRDefault="00034200">
            <w:r>
              <w:rPr>
                <w:noProof/>
              </w:rPr>
              <w:lastRenderedPageBreak/>
              <w:drawing>
                <wp:inline distT="0" distB="0" distL="0" distR="0" wp14:anchorId="2F9F6EC7" wp14:editId="12699C11">
                  <wp:extent cx="1940573" cy="638175"/>
                  <wp:effectExtent l="0" t="0" r="254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8088" t="12164" b="77559"/>
                          <a:stretch/>
                        </pic:blipFill>
                        <pic:spPr bwMode="auto">
                          <a:xfrm>
                            <a:off x="0" y="0"/>
                            <a:ext cx="1944597" cy="63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1" w:type="dxa"/>
          </w:tcPr>
          <w:p w:rsidR="00034200" w:rsidRDefault="00034200">
            <w:r>
              <w:rPr>
                <w:rFonts w:hint="eastAsia"/>
              </w:rPr>
              <w:t>這裡簡單介紹文法中八大詞類、動詞的分類、子句和句子的關係、五大句型、介紹文法的規則及例外，並從實例中學習。</w:t>
            </w:r>
          </w:p>
        </w:tc>
      </w:tr>
      <w:tr w:rsidR="00034200" w:rsidTr="00034200">
        <w:tc>
          <w:tcPr>
            <w:tcW w:w="3369" w:type="dxa"/>
          </w:tcPr>
          <w:p w:rsidR="00034200" w:rsidRDefault="00034200">
            <w:r>
              <w:rPr>
                <w:noProof/>
              </w:rPr>
              <w:drawing>
                <wp:inline distT="0" distB="0" distL="0" distR="0" wp14:anchorId="68F8DB0F" wp14:editId="2DF8B10E">
                  <wp:extent cx="1940574" cy="533400"/>
                  <wp:effectExtent l="0" t="0" r="254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8088" t="22287" b="69123"/>
                          <a:stretch/>
                        </pic:blipFill>
                        <pic:spPr bwMode="auto">
                          <a:xfrm>
                            <a:off x="0" y="0"/>
                            <a:ext cx="1944597" cy="534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1" w:type="dxa"/>
          </w:tcPr>
          <w:p w:rsidR="00034200" w:rsidRPr="00566026" w:rsidRDefault="00034200" w:rsidP="00034200">
            <w:pPr>
              <w:rPr>
                <w:rFonts w:ascii="Verdana" w:hAnsi="Verdana"/>
                <w:bCs/>
                <w:sz w:val="23"/>
                <w:szCs w:val="23"/>
              </w:rPr>
            </w:pPr>
            <w:r w:rsidRPr="00566026">
              <w:rPr>
                <w:rFonts w:ascii="Verdana" w:hAnsi="Verdana" w:hint="eastAsia"/>
                <w:bCs/>
                <w:sz w:val="23"/>
                <w:szCs w:val="23"/>
              </w:rPr>
              <w:t>建置本網頁之理念基礎在於廣泛閱讀。</w:t>
            </w:r>
            <w:r w:rsidR="00566026" w:rsidRPr="00566026">
              <w:rPr>
                <w:rFonts w:ascii="Verdana" w:hAnsi="Verdana" w:hint="eastAsia"/>
                <w:bCs/>
                <w:sz w:val="23"/>
                <w:szCs w:val="23"/>
              </w:rPr>
              <w:t>因為</w:t>
            </w:r>
            <w:r w:rsidRPr="00566026">
              <w:rPr>
                <w:rFonts w:ascii="Verdana" w:hAnsi="Verdana"/>
                <w:bCs/>
                <w:sz w:val="23"/>
                <w:szCs w:val="23"/>
              </w:rPr>
              <w:t>學好英語，沒有捷徑。多閱讀以充實英語能力，是大家公認的最有效方法之</w:t>
            </w:r>
            <w:proofErr w:type="gramStart"/>
            <w:r w:rsidRPr="00566026">
              <w:rPr>
                <w:rFonts w:ascii="Verdana" w:hAnsi="Verdana"/>
                <w:bCs/>
                <w:sz w:val="23"/>
                <w:szCs w:val="23"/>
              </w:rPr>
              <w:t>一</w:t>
            </w:r>
            <w:proofErr w:type="gramEnd"/>
            <w:r w:rsidRPr="00566026">
              <w:rPr>
                <w:rFonts w:ascii="Verdana" w:hAnsi="Verdana"/>
                <w:bCs/>
                <w:sz w:val="23"/>
                <w:szCs w:val="23"/>
              </w:rPr>
              <w:t>。</w:t>
            </w:r>
          </w:p>
          <w:p w:rsidR="00034200" w:rsidRPr="00034200" w:rsidRDefault="00566026" w:rsidP="00566026">
            <w:r w:rsidRPr="00566026">
              <w:rPr>
                <w:rFonts w:ascii="Verdana" w:hAnsi="Verdana" w:hint="eastAsia"/>
                <w:bCs/>
                <w:sz w:val="23"/>
                <w:szCs w:val="23"/>
              </w:rPr>
              <w:t>不同的考試有不同的參考字彙及等級，該網站提供的是下列四個測驗：</w:t>
            </w:r>
            <w:proofErr w:type="gramStart"/>
            <w:r w:rsidR="00034200" w:rsidRPr="00566026">
              <w:rPr>
                <w:rFonts w:ascii="Verdana" w:hAnsi="Verdana"/>
                <w:bCs/>
              </w:rPr>
              <w:t>國中基測</w:t>
            </w:r>
            <w:proofErr w:type="gramEnd"/>
            <w:r w:rsidR="00034200" w:rsidRPr="00566026">
              <w:rPr>
                <w:rFonts w:ascii="Verdana" w:hAnsi="Verdana"/>
              </w:rPr>
              <w:t>、</w:t>
            </w:r>
            <w:r w:rsidR="00034200" w:rsidRPr="00566026">
              <w:rPr>
                <w:rFonts w:ascii="Verdana" w:hAnsi="Verdana"/>
                <w:bCs/>
              </w:rPr>
              <w:t>學科能力測驗</w:t>
            </w:r>
            <w:r w:rsidR="00034200" w:rsidRPr="00566026">
              <w:rPr>
                <w:rFonts w:ascii="Verdana" w:hAnsi="Verdana"/>
              </w:rPr>
              <w:t>、</w:t>
            </w:r>
            <w:r w:rsidR="00034200" w:rsidRPr="00566026">
              <w:rPr>
                <w:rFonts w:ascii="Verdana" w:hAnsi="Verdana"/>
                <w:bCs/>
              </w:rPr>
              <w:t>指定科目考試</w:t>
            </w:r>
            <w:r w:rsidR="00034200" w:rsidRPr="00566026">
              <w:rPr>
                <w:rStyle w:val="apple-converted-space"/>
                <w:rFonts w:ascii="Verdana" w:hAnsi="Verdana"/>
              </w:rPr>
              <w:t> </w:t>
            </w:r>
            <w:r w:rsidR="00034200" w:rsidRPr="00566026">
              <w:rPr>
                <w:rFonts w:ascii="Verdana" w:hAnsi="Verdana"/>
              </w:rPr>
              <w:t>還</w:t>
            </w:r>
            <w:r w:rsidRPr="00566026">
              <w:rPr>
                <w:rFonts w:ascii="Verdana" w:hAnsi="Verdana" w:hint="eastAsia"/>
              </w:rPr>
              <w:t>有</w:t>
            </w:r>
            <w:r w:rsidR="00034200" w:rsidRPr="00566026">
              <w:rPr>
                <w:rFonts w:ascii="Verdana" w:hAnsi="Verdana"/>
                <w:bCs/>
              </w:rPr>
              <w:t>全民英檢</w:t>
            </w:r>
            <w:r w:rsidRPr="00566026">
              <w:rPr>
                <w:rFonts w:ascii="Verdana" w:hAnsi="Verdana" w:hint="eastAsia"/>
                <w:bCs/>
              </w:rPr>
              <w:t>的</w:t>
            </w:r>
            <w:r w:rsidR="00034200" w:rsidRPr="00566026">
              <w:rPr>
                <w:rFonts w:ascii="Verdana" w:hAnsi="Verdana" w:hint="eastAsia"/>
              </w:rPr>
              <w:t>文章，</w:t>
            </w:r>
            <w:r>
              <w:rPr>
                <w:rFonts w:ascii="Verdana" w:hAnsi="Verdana" w:hint="eastAsia"/>
              </w:rPr>
              <w:t>在</w:t>
            </w:r>
            <w:r w:rsidR="00034200" w:rsidRPr="00566026">
              <w:rPr>
                <w:rFonts w:ascii="Verdana" w:hAnsi="Verdana"/>
              </w:rPr>
              <w:t>閱讀時可以設定想要學習的等級，該篇文章就會自動標示</w:t>
            </w:r>
            <w:r w:rsidR="00034200" w:rsidRPr="00566026">
              <w:rPr>
                <w:rFonts w:ascii="Verdana" w:hAnsi="Verdana"/>
              </w:rPr>
              <w:t>(highlight)</w:t>
            </w:r>
            <w:r w:rsidR="00034200" w:rsidRPr="00566026">
              <w:rPr>
                <w:rFonts w:ascii="Verdana" w:hAnsi="Verdana"/>
              </w:rPr>
              <w:t>出所有挑選等級的字，以加深印象。</w:t>
            </w:r>
          </w:p>
        </w:tc>
      </w:tr>
      <w:tr w:rsidR="00034200" w:rsidTr="00034200">
        <w:tc>
          <w:tcPr>
            <w:tcW w:w="3369" w:type="dxa"/>
          </w:tcPr>
          <w:p w:rsidR="00034200" w:rsidRDefault="005D10F3">
            <w:r>
              <w:rPr>
                <w:noProof/>
              </w:rPr>
              <w:drawing>
                <wp:inline distT="0" distB="0" distL="0" distR="0" wp14:anchorId="59CDE748" wp14:editId="4B2EAD91">
                  <wp:extent cx="1940573" cy="533400"/>
                  <wp:effectExtent l="0" t="0" r="254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8088" t="31030" b="60380"/>
                          <a:stretch/>
                        </pic:blipFill>
                        <pic:spPr bwMode="auto">
                          <a:xfrm>
                            <a:off x="0" y="0"/>
                            <a:ext cx="1944597" cy="534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1" w:type="dxa"/>
          </w:tcPr>
          <w:p w:rsidR="00034200" w:rsidRDefault="005D10F3" w:rsidP="005D10F3">
            <w:r>
              <w:rPr>
                <w:rFonts w:hint="eastAsia"/>
              </w:rPr>
              <w:t>這裡是提供拼字練習及挑戰，這裡的字彙同樣是依上述的四個測驗來分級，學生可挑戰自己的字彙能力。這裡是提示中文，並給部份字母，</w:t>
            </w:r>
            <w:proofErr w:type="gramStart"/>
            <w:r>
              <w:rPr>
                <w:rFonts w:hint="eastAsia"/>
              </w:rPr>
              <w:t>學生需拼出</w:t>
            </w:r>
            <w:proofErr w:type="gramEnd"/>
            <w:r>
              <w:rPr>
                <w:rFonts w:hint="eastAsia"/>
              </w:rPr>
              <w:t>該單字。</w:t>
            </w:r>
          </w:p>
        </w:tc>
      </w:tr>
      <w:tr w:rsidR="00034200" w:rsidTr="00034200">
        <w:tc>
          <w:tcPr>
            <w:tcW w:w="3369" w:type="dxa"/>
          </w:tcPr>
          <w:p w:rsidR="00034200" w:rsidRDefault="005D10F3">
            <w:r>
              <w:rPr>
                <w:noProof/>
              </w:rPr>
              <w:drawing>
                <wp:inline distT="0" distB="0" distL="0" distR="0" wp14:anchorId="1496E46F" wp14:editId="7BC63CE7">
                  <wp:extent cx="1940573" cy="514350"/>
                  <wp:effectExtent l="0" t="0" r="254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8088" t="39773" b="51944"/>
                          <a:stretch/>
                        </pic:blipFill>
                        <pic:spPr bwMode="auto">
                          <a:xfrm>
                            <a:off x="0" y="0"/>
                            <a:ext cx="1944597" cy="515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1" w:type="dxa"/>
          </w:tcPr>
          <w:p w:rsidR="00034200" w:rsidRDefault="005D10F3">
            <w:r>
              <w:rPr>
                <w:rFonts w:hint="eastAsia"/>
              </w:rPr>
              <w:t>這裡一樣以四個測驗來區分，各有不同的等級。有英翻中、中翻英，有限時間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秒鐘完成一題，會顯示出測驗結果並提供正確答案。</w:t>
            </w:r>
          </w:p>
        </w:tc>
      </w:tr>
      <w:tr w:rsidR="00034200" w:rsidTr="00034200">
        <w:tc>
          <w:tcPr>
            <w:tcW w:w="3369" w:type="dxa"/>
          </w:tcPr>
          <w:p w:rsidR="00034200" w:rsidRDefault="005D10F3">
            <w:r>
              <w:rPr>
                <w:noProof/>
              </w:rPr>
              <w:drawing>
                <wp:inline distT="0" distB="0" distL="0" distR="0" wp14:anchorId="00489308" wp14:editId="7B3D3C38">
                  <wp:extent cx="1940573" cy="523875"/>
                  <wp:effectExtent l="0" t="0" r="254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8088" t="48366" b="43198"/>
                          <a:stretch/>
                        </pic:blipFill>
                        <pic:spPr bwMode="auto">
                          <a:xfrm>
                            <a:off x="0" y="0"/>
                            <a:ext cx="1944597" cy="524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1" w:type="dxa"/>
          </w:tcPr>
          <w:p w:rsidR="00034200" w:rsidRDefault="005D10F3">
            <w:r>
              <w:rPr>
                <w:rFonts w:hint="eastAsia"/>
              </w:rPr>
              <w:t>這裡是提供給老師瞭解，你所出的測驗是否有超出</w:t>
            </w:r>
            <w:r w:rsidR="000B2702">
              <w:rPr>
                <w:rFonts w:hint="eastAsia"/>
              </w:rPr>
              <w:t>級別範圍的單字。</w:t>
            </w:r>
            <w:r w:rsidR="000B2702" w:rsidRPr="000B2702">
              <w:rPr>
                <w:rFonts w:asciiTheme="minorEastAsia" w:eastAsiaTheme="minorEastAsia" w:hAnsiTheme="minorEastAsia" w:hint="eastAsia"/>
                <w:color w:val="3D3D3D"/>
              </w:rPr>
              <w:t>只要把</w:t>
            </w:r>
            <w:proofErr w:type="gramStart"/>
            <w:r w:rsidR="000B2702" w:rsidRPr="000B2702">
              <w:rPr>
                <w:rFonts w:asciiTheme="minorEastAsia" w:eastAsiaTheme="minorEastAsia" w:hAnsiTheme="minorEastAsia" w:hint="eastAsia"/>
                <w:color w:val="3D3D3D"/>
              </w:rPr>
              <w:t>整句或</w:t>
            </w:r>
            <w:proofErr w:type="gramEnd"/>
            <w:r w:rsidR="000B2702" w:rsidRPr="000B2702">
              <w:rPr>
                <w:rFonts w:asciiTheme="minorEastAsia" w:eastAsiaTheme="minorEastAsia" w:hAnsiTheme="minorEastAsia" w:hint="eastAsia"/>
                <w:color w:val="3D3D3D"/>
              </w:rPr>
              <w:t>整篇英文放到底下正文格子內，再按下OK鍵，該篇文章的所有字就會按照您選取的級別以不同顏色分別標示出來。當您將滑鼠移到標示字的上面，就可以看到其中文釋義。</w:t>
            </w:r>
          </w:p>
          <w:p w:rsidR="000B2702" w:rsidRPr="000B2702" w:rsidRDefault="000B2702" w:rsidP="000B27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D10F3" w:rsidTr="00034200">
        <w:tc>
          <w:tcPr>
            <w:tcW w:w="3369" w:type="dxa"/>
          </w:tcPr>
          <w:p w:rsidR="005D10F3" w:rsidRDefault="000B27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6E2331" wp14:editId="1548F7C7">
                  <wp:extent cx="1940575" cy="533400"/>
                  <wp:effectExtent l="0" t="0" r="254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8088" t="58490" b="32920"/>
                          <a:stretch/>
                        </pic:blipFill>
                        <pic:spPr bwMode="auto">
                          <a:xfrm>
                            <a:off x="0" y="0"/>
                            <a:ext cx="1944597" cy="534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1" w:type="dxa"/>
          </w:tcPr>
          <w:p w:rsidR="005D10F3" w:rsidRDefault="000B2702" w:rsidP="000B2702">
            <w:pPr>
              <w:jc w:val="both"/>
            </w:pPr>
            <w:r>
              <w:rPr>
                <w:rFonts w:hint="eastAsia"/>
              </w:rPr>
              <w:t>提供文章及單字選項，學生需依文意選出最適合的單字，做完題目後，會提供批改及正確答案，同樣提供各單字之能力分級。</w:t>
            </w:r>
          </w:p>
        </w:tc>
      </w:tr>
      <w:tr w:rsidR="000B2702" w:rsidTr="00034200">
        <w:tc>
          <w:tcPr>
            <w:tcW w:w="3369" w:type="dxa"/>
          </w:tcPr>
          <w:p w:rsidR="000B2702" w:rsidRDefault="000B270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8A9F77" wp14:editId="69145153">
                  <wp:extent cx="1940571" cy="504825"/>
                  <wp:effectExtent l="0" t="0" r="254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8088" t="67382" b="24489"/>
                          <a:stretch/>
                        </pic:blipFill>
                        <pic:spPr bwMode="auto">
                          <a:xfrm>
                            <a:off x="0" y="0"/>
                            <a:ext cx="1944597" cy="505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2702" w:rsidRDefault="000B2702">
            <w:pPr>
              <w:rPr>
                <w:noProof/>
              </w:rPr>
            </w:pPr>
          </w:p>
        </w:tc>
        <w:tc>
          <w:tcPr>
            <w:tcW w:w="6891" w:type="dxa"/>
          </w:tcPr>
          <w:p w:rsidR="000B2702" w:rsidRDefault="00181677" w:rsidP="00181677">
            <w:pPr>
              <w:rPr>
                <w:rFonts w:ascii="Verdana" w:hAnsi="Verdana"/>
                <w:color w:val="336666"/>
              </w:rPr>
            </w:pPr>
            <w:r w:rsidRPr="00181677">
              <w:rPr>
                <w:rFonts w:ascii="Verdana" w:hAnsi="Verdana" w:hint="eastAsia"/>
                <w:color w:val="336666"/>
              </w:rPr>
              <w:t>提供</w:t>
            </w:r>
            <w:proofErr w:type="gramStart"/>
            <w:r w:rsidR="00B02A19">
              <w:rPr>
                <w:rFonts w:ascii="Verdana" w:hAnsi="Verdana" w:hint="eastAsia"/>
                <w:color w:val="336666"/>
              </w:rPr>
              <w:t>國中基測單字</w:t>
            </w:r>
            <w:proofErr w:type="gramEnd"/>
            <w:r w:rsidR="00B02A19">
              <w:rPr>
                <w:rFonts w:ascii="Verdana" w:hAnsi="Verdana" w:hint="eastAsia"/>
                <w:color w:val="336666"/>
              </w:rPr>
              <w:t>範圍為主之</w:t>
            </w:r>
            <w:r w:rsidRPr="00181677">
              <w:rPr>
                <w:rFonts w:ascii="Verdana" w:hAnsi="Verdana" w:hint="eastAsia"/>
                <w:color w:val="336666"/>
              </w:rPr>
              <w:t>文章</w:t>
            </w:r>
            <w:r>
              <w:rPr>
                <w:rFonts w:ascii="Verdana" w:hAnsi="Verdana" w:hint="eastAsia"/>
                <w:color w:val="336666"/>
              </w:rPr>
              <w:t>以供廣泛閱讀，文章有標示目標單字及全文翻譯，並有提供文章說明。</w:t>
            </w:r>
          </w:p>
          <w:p w:rsidR="000B2702" w:rsidRDefault="00181677" w:rsidP="00181677">
            <w:r>
              <w:rPr>
                <w:rFonts w:ascii="Verdana" w:hAnsi="Verdana" w:hint="eastAsia"/>
                <w:color w:val="336666"/>
              </w:rPr>
              <w:t>也可按</w:t>
            </w:r>
            <w:r>
              <w:rPr>
                <w:rFonts w:ascii="Verdana" w:hAnsi="Verdana"/>
                <w:color w:val="336666"/>
              </w:rPr>
              <w:t>「工具箱」輸入</w:t>
            </w:r>
            <w:r w:rsidR="000B2702" w:rsidRPr="00181677">
              <w:rPr>
                <w:rFonts w:ascii="Verdana" w:hAnsi="Verdana"/>
                <w:color w:val="336666"/>
              </w:rPr>
              <w:t>自己的文章，來使用同樣的功能</w:t>
            </w:r>
          </w:p>
        </w:tc>
      </w:tr>
      <w:tr w:rsidR="00034200" w:rsidTr="00034200">
        <w:tc>
          <w:tcPr>
            <w:tcW w:w="3369" w:type="dxa"/>
          </w:tcPr>
          <w:p w:rsidR="00034200" w:rsidRDefault="00B02A19">
            <w:r>
              <w:rPr>
                <w:noProof/>
              </w:rPr>
              <w:drawing>
                <wp:inline distT="0" distB="0" distL="0" distR="0" wp14:anchorId="67D1DCCB" wp14:editId="79105253">
                  <wp:extent cx="1940572" cy="542925"/>
                  <wp:effectExtent l="0" t="0" r="254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8088" t="75665" b="15592"/>
                          <a:stretch/>
                        </pic:blipFill>
                        <pic:spPr bwMode="auto">
                          <a:xfrm>
                            <a:off x="0" y="0"/>
                            <a:ext cx="1944597" cy="544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1" w:type="dxa"/>
          </w:tcPr>
          <w:p w:rsidR="00B02A19" w:rsidRDefault="00B02A19" w:rsidP="00B02A19">
            <w:pPr>
              <w:rPr>
                <w:rFonts w:ascii="Verdana" w:hAnsi="Verdana"/>
                <w:color w:val="336666"/>
              </w:rPr>
            </w:pPr>
            <w:r w:rsidRPr="00181677">
              <w:rPr>
                <w:rFonts w:ascii="Verdana" w:hAnsi="Verdana" w:hint="eastAsia"/>
                <w:color w:val="336666"/>
              </w:rPr>
              <w:t>提供</w:t>
            </w:r>
            <w:r>
              <w:rPr>
                <w:rFonts w:ascii="Verdana" w:hAnsi="Verdana" w:hint="eastAsia"/>
                <w:color w:val="336666"/>
              </w:rPr>
              <w:t>全民英檢中級及中高級之單字範圍為主之</w:t>
            </w:r>
            <w:r w:rsidRPr="00181677">
              <w:rPr>
                <w:rFonts w:ascii="Verdana" w:hAnsi="Verdana" w:hint="eastAsia"/>
                <w:color w:val="336666"/>
              </w:rPr>
              <w:t>文章</w:t>
            </w:r>
            <w:r>
              <w:rPr>
                <w:rFonts w:ascii="Verdana" w:hAnsi="Verdana" w:hint="eastAsia"/>
                <w:color w:val="336666"/>
              </w:rPr>
              <w:t>以供廣泛閱讀，文章有標示目標單字並有提供文章說明，部份有提供全文翻譯。</w:t>
            </w:r>
          </w:p>
          <w:p w:rsidR="00034200" w:rsidRDefault="00B02A19" w:rsidP="00B02A19">
            <w:r>
              <w:rPr>
                <w:rFonts w:ascii="Verdana" w:hAnsi="Verdana" w:hint="eastAsia"/>
                <w:color w:val="336666"/>
              </w:rPr>
              <w:t>也可按</w:t>
            </w:r>
            <w:r>
              <w:rPr>
                <w:rFonts w:ascii="Verdana" w:hAnsi="Verdana"/>
                <w:color w:val="336666"/>
              </w:rPr>
              <w:t>「工具箱」輸入</w:t>
            </w:r>
            <w:r w:rsidRPr="00181677">
              <w:rPr>
                <w:rFonts w:ascii="Verdana" w:hAnsi="Verdana"/>
                <w:color w:val="336666"/>
              </w:rPr>
              <w:t>自己的文章，來使用同樣的功能</w:t>
            </w:r>
          </w:p>
        </w:tc>
      </w:tr>
    </w:tbl>
    <w:p w:rsidR="00034200" w:rsidRDefault="00034200"/>
    <w:p w:rsidR="00034200" w:rsidRDefault="009107C2">
      <w:pPr>
        <w:rPr>
          <w:rFonts w:hint="eastAsia"/>
        </w:rPr>
      </w:pPr>
      <w:r>
        <w:rPr>
          <w:rFonts w:hint="eastAsia"/>
        </w:rPr>
        <w:t>責任編輯</w:t>
      </w:r>
      <w:r>
        <w:rPr>
          <w:rFonts w:hint="eastAsia"/>
        </w:rPr>
        <w:t>: Joanne, Sarah, Sophia</w:t>
      </w:r>
    </w:p>
    <w:sectPr w:rsidR="00034200" w:rsidSect="00B82F1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AE1C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49"/>
    <w:rsid w:val="00034200"/>
    <w:rsid w:val="000B2702"/>
    <w:rsid w:val="001133EE"/>
    <w:rsid w:val="00181677"/>
    <w:rsid w:val="002A7C82"/>
    <w:rsid w:val="00566026"/>
    <w:rsid w:val="005D10F3"/>
    <w:rsid w:val="00872282"/>
    <w:rsid w:val="008C2D49"/>
    <w:rsid w:val="009107C2"/>
    <w:rsid w:val="00997F2E"/>
    <w:rsid w:val="009A0FF7"/>
    <w:rsid w:val="009E6D33"/>
    <w:rsid w:val="00B02A19"/>
    <w:rsid w:val="00B21A9E"/>
    <w:rsid w:val="00B82F16"/>
    <w:rsid w:val="00C54A06"/>
    <w:rsid w:val="00D306D2"/>
    <w:rsid w:val="00F9750C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8C2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rsid w:val="008C2D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1"/>
    <w:uiPriority w:val="99"/>
    <w:unhideWhenUsed/>
    <w:rsid w:val="001133EE"/>
    <w:rPr>
      <w:color w:val="0000FF"/>
      <w:u w:val="single"/>
    </w:rPr>
  </w:style>
  <w:style w:type="table" w:styleId="a7">
    <w:name w:val="Table Grid"/>
    <w:basedOn w:val="a2"/>
    <w:rsid w:val="0003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34200"/>
  </w:style>
  <w:style w:type="paragraph" w:styleId="a">
    <w:name w:val="List Bullet"/>
    <w:basedOn w:val="a0"/>
    <w:rsid w:val="00034200"/>
    <w:pPr>
      <w:numPr>
        <w:numId w:val="1"/>
      </w:numPr>
      <w:contextualSpacing/>
    </w:pPr>
  </w:style>
  <w:style w:type="character" w:styleId="a8">
    <w:name w:val="FollowedHyperlink"/>
    <w:basedOn w:val="a1"/>
    <w:rsid w:val="00B21A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8C2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rsid w:val="008C2D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1"/>
    <w:uiPriority w:val="99"/>
    <w:unhideWhenUsed/>
    <w:rsid w:val="001133EE"/>
    <w:rPr>
      <w:color w:val="0000FF"/>
      <w:u w:val="single"/>
    </w:rPr>
  </w:style>
  <w:style w:type="table" w:styleId="a7">
    <w:name w:val="Table Grid"/>
    <w:basedOn w:val="a2"/>
    <w:rsid w:val="0003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34200"/>
  </w:style>
  <w:style w:type="paragraph" w:styleId="a">
    <w:name w:val="List Bullet"/>
    <w:basedOn w:val="a0"/>
    <w:rsid w:val="00034200"/>
    <w:pPr>
      <w:numPr>
        <w:numId w:val="1"/>
      </w:numPr>
      <w:contextualSpacing/>
    </w:pPr>
  </w:style>
  <w:style w:type="character" w:styleId="a8">
    <w:name w:val="FollowedHyperlink"/>
    <w:basedOn w:val="a1"/>
    <w:rsid w:val="00B21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.ydu.edu.tw/ccw/inf/%E5%90%84%E9%A0%85%E8%8B%B1%E6%AA%A2%E8%88%87CEF%E6%9E%B6%E6%A7%8B%E5%B0%8D%E7%85%A7%E8%A1%A8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ttc.ntu.edu.tw/englishcomparativenew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wantestcentral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ng.ntu.edu.tw/eng/action/131014/%E8%8B%B1%E6%AA%A2%E8%83%BD%E5%8A%9B%E5%B0%8D%E7%85%A7%E8%A1%A8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329</Words>
  <Characters>1880</Characters>
  <Application>Microsoft Office Word</Application>
  <DocSecurity>0</DocSecurity>
  <Lines>15</Lines>
  <Paragraphs>4</Paragraphs>
  <ScaleCrop>false</ScaleCrop>
  <Company>201107051049final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201107051049final</dc:creator>
  <cp:lastModifiedBy>free</cp:lastModifiedBy>
  <cp:revision>5</cp:revision>
  <dcterms:created xsi:type="dcterms:W3CDTF">2014-05-07T03:37:00Z</dcterms:created>
  <dcterms:modified xsi:type="dcterms:W3CDTF">2014-05-07T04:16:00Z</dcterms:modified>
</cp:coreProperties>
</file>