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B65" w:rsidRPr="00832B65" w:rsidRDefault="00832B65" w:rsidP="00832B65">
      <w:pPr>
        <w:widowControl/>
        <w:shd w:val="clear" w:color="auto" w:fill="FFFFFF"/>
        <w:jc w:val="center"/>
        <w:outlineLvl w:val="2"/>
        <w:rPr>
          <w:rFonts w:ascii="Arial" w:eastAsia="新細明體" w:hAnsi="Arial" w:cs="Arial"/>
          <w:b/>
          <w:bCs/>
          <w:color w:val="000000"/>
          <w:kern w:val="0"/>
          <w:sz w:val="22"/>
        </w:rPr>
      </w:pPr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11/20</w:t>
      </w:r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海洋教育套裝行程</w:t>
      </w:r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-</w:t>
      </w:r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武</w:t>
      </w:r>
      <w:proofErr w:type="gramStart"/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荖</w:t>
      </w:r>
      <w:proofErr w:type="gramEnd"/>
      <w:r w:rsidRPr="00832B65">
        <w:rPr>
          <w:rFonts w:ascii="Arial" w:eastAsia="新細明體" w:hAnsi="Arial" w:cs="Arial"/>
          <w:b/>
          <w:bCs/>
          <w:color w:val="000000"/>
          <w:kern w:val="0"/>
          <w:sz w:val="22"/>
        </w:rPr>
        <w:t>坑與無尾港戶外環境教育</w:t>
      </w:r>
      <w:r w:rsidR="002D4CD1">
        <w:rPr>
          <w:rFonts w:ascii="Arial" w:eastAsia="新細明體" w:hAnsi="Arial" w:cs="Arial" w:hint="eastAsia"/>
          <w:b/>
          <w:bCs/>
          <w:color w:val="000000"/>
          <w:kern w:val="0"/>
          <w:sz w:val="22"/>
        </w:rPr>
        <w:t>活動成果</w:t>
      </w:r>
    </w:p>
    <w:p w:rsidR="00832B65" w:rsidRPr="00832B65" w:rsidRDefault="00832B65" w:rsidP="00832B65">
      <w:pPr>
        <w:widowControl/>
        <w:shd w:val="clear" w:color="auto" w:fill="FFFFFF"/>
        <w:jc w:val="center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>
        <w:rPr>
          <w:rFonts w:ascii="Arial" w:eastAsia="新細明體" w:hAnsi="Arial" w:cs="Arial"/>
          <w:noProof/>
          <w:color w:val="2288BB"/>
          <w:kern w:val="0"/>
          <w:sz w:val="13"/>
          <w:szCs w:val="13"/>
        </w:rPr>
        <w:drawing>
          <wp:inline distT="0" distB="0" distL="0" distR="0">
            <wp:extent cx="6097905" cy="4076065"/>
            <wp:effectExtent l="19050" t="0" r="0" b="0"/>
            <wp:docPr id="1" name="圖片 1" descr="http://4.bp.blogspot.com/-7cL1qHr1DBQ/UozVCm_aMhI/AAAAAAAAkac/sPvOOyBANkE/s1600/DSC_013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7cL1qHr1DBQ/UozVCm_aMhI/AAAAAAAAkac/sPvOOyBANkE/s1600/DSC_013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832B65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Arial" w:eastAsia="新細明體" w:hAnsi="Arial" w:cs="Arial"/>
          <w:color w:val="000000"/>
          <w:kern w:val="0"/>
          <w:sz w:val="13"/>
          <w:szCs w:val="13"/>
        </w:rPr>
        <w:br/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這學年開始，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在環教中心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擔任支援教師以來，總希望你們也能有機會到中心上課，在昨天，因為海洋教育套裝體驗行程而成行。</w:t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</w:rPr>
        <w:br/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 xml:space="preserve">      </w:t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我們頭城出發，來到武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荖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坑溪畔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的環教館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，帶領你們進行一趟小水滴的奇妙旅程，從離不開海洋圈，在白雲圈排隊打轉的窘境，到可以四處旅行的過程，體驗水滴難能可貴的循環。再藉由用水工具的圖卡配對來了解古今人類用水工具的演變，討論過程中用了多少自然資源，以及可以如何節水，從而學習珍惜我們有限的水資源。</w:t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</w:rPr>
        <w:br/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 xml:space="preserve">      </w:t>
      </w:r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順流而下，我們沒有隨著河流到武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荖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坑溪的出海口，反而循著古河道，去拜訪位於無尾港水鳥保護區旁的港邊社區，由當地的社區志工帶領我們走訪這個早期以漁業為主的小村落，在百年古井、傳統石板屋和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五路兵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將裡想像百年漁村的風華，在湧泉區、海岸線和</w:t>
      </w:r>
      <w:proofErr w:type="gramStart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沼澤灘裡找尋</w:t>
      </w:r>
      <w:proofErr w:type="gramEnd"/>
      <w:r w:rsidRPr="00832B65">
        <w:rPr>
          <w:rFonts w:ascii="Tahoma" w:eastAsia="新細明體" w:hAnsi="Tahoma" w:cs="Tahoma"/>
          <w:b/>
          <w:bCs/>
          <w:color w:val="333333"/>
          <w:kern w:val="0"/>
          <w:szCs w:val="24"/>
          <w:shd w:val="clear" w:color="auto" w:fill="FFFFFF"/>
        </w:rPr>
        <w:t>多樣性的濕地生態，最後，仿效前人的傳統技藝，把植物染頭巾帶回家，當作本次校外教學的紀念。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bookmarkStart w:id="0" w:name="more"/>
      <w:bookmarkEnd w:id="0"/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第一站：武</w:t>
      </w:r>
      <w:proofErr w:type="gramStart"/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荖坑環教</w:t>
      </w:r>
      <w:proofErr w:type="gramEnd"/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中心-</w:t>
      </w:r>
      <w:proofErr w:type="gramStart"/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勇闖水世界</w:t>
      </w:r>
      <w:proofErr w:type="gramEnd"/>
    </w:p>
    <w:p w:rsidR="00832B65" w:rsidRDefault="00832B65" w:rsidP="00832B65">
      <w:pPr>
        <w:widowControl/>
        <w:shd w:val="clear" w:color="auto" w:fill="FFFFFF"/>
        <w:spacing w:after="240"/>
        <w:jc w:val="both"/>
        <w:rPr>
          <w:rFonts w:ascii="標楷體" w:eastAsia="標楷體" w:hAnsi="標楷體" w:cs="Arial"/>
          <w:color w:val="FF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第一堂課：水的奇妙旅程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(1)課程目的：描述水循環的過程、瞭解水在循環過程中的各種形態。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(2)課程簡介：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由老師講解，請學生擔任小水滴的角色，並分給每位學生一張蓋章紙卡，然後，在老師的指導下，開始到外面已布置好的九個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關卡前擲骰子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，以決定自己的下一個旅程，集滿14個點後，旅程就算暫告結束，回到自己的座位。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依老師的提問問題，開始分享各自的不同旅程。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(3)活動效益：</w:t>
      </w:r>
      <w:r w:rsidRPr="00832B65">
        <w:rPr>
          <w:rFonts w:ascii="Arial" w:eastAsia="新細明體" w:hAnsi="Arial" w:cs="Arial"/>
          <w:color w:val="000000"/>
          <w:kern w:val="0"/>
          <w:szCs w:val="24"/>
        </w:rPr>
        <w:br/>
      </w: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了解每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個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水滴的旅程是經由三種形態在不同的條件下發生的(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如蒸散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作用、凝結作用、凝固作用…)。並進一步發現水滴多數停留在海洋和白雲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之間，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而被動植物所利用的機會非常少，進而了解我們人類所能使用的水資源並不是非常的多，從而珍惜水資源。</w:t>
      </w:r>
    </w:p>
    <w:p w:rsidR="00832B65" w:rsidRDefault="00832B65" w:rsidP="00832B65">
      <w:pPr>
        <w:widowControl/>
        <w:shd w:val="clear" w:color="auto" w:fill="FFFFFF"/>
        <w:spacing w:after="240"/>
        <w:jc w:val="both"/>
        <w:rPr>
          <w:rFonts w:ascii="標楷體" w:eastAsia="標楷體" w:hAnsi="標楷體" w:cs="Arial"/>
          <w:color w:val="FF0000"/>
          <w:kern w:val="0"/>
          <w:szCs w:val="24"/>
        </w:rPr>
      </w:pPr>
    </w:p>
    <w:p w:rsidR="00832B65" w:rsidRPr="00832B65" w:rsidRDefault="00832B65" w:rsidP="00832B65">
      <w:pPr>
        <w:widowControl/>
        <w:shd w:val="clear" w:color="auto" w:fill="FFFFFF"/>
        <w:spacing w:after="240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>
        <w:rPr>
          <w:rFonts w:ascii="Arial" w:eastAsia="新細明體" w:hAnsi="Arial" w:cs="Arial"/>
          <w:noProof/>
          <w:color w:val="2288BB"/>
          <w:kern w:val="0"/>
          <w:sz w:val="13"/>
          <w:szCs w:val="13"/>
        </w:rPr>
        <w:lastRenderedPageBreak/>
        <w:drawing>
          <wp:inline distT="0" distB="0" distL="0" distR="0">
            <wp:extent cx="1809750" cy="1465679"/>
            <wp:effectExtent l="19050" t="0" r="0" b="0"/>
            <wp:docPr id="61" name="圖片 2" descr="http://3.bp.blogspot.com/-PHZayrjukG4/UozTq0TZquI/AAAAAAAAkXg/fH5JdqVmNlU/s1600/DSC_006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PHZayrjukG4/UozTq0TZquI/AAAAAAAAkXg/fH5JdqVmNlU/s1600/DSC_006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32" cy="14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noProof/>
          <w:color w:val="2288BB"/>
          <w:kern w:val="0"/>
          <w:sz w:val="13"/>
          <w:szCs w:val="13"/>
        </w:rPr>
        <w:drawing>
          <wp:inline distT="0" distB="0" distL="0" distR="0">
            <wp:extent cx="1708645" cy="1468191"/>
            <wp:effectExtent l="19050" t="0" r="5855" b="0"/>
            <wp:docPr id="62" name="圖片 3" descr="http://4.bp.blogspot.com/-W3jygxLTfXI/UozTywYByfI/AAAAAAAAkXw/aEoiSOvNu0s/s1600/DSC_00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W3jygxLTfXI/UozTywYByfI/AAAAAAAAkXw/aEoiSOvNu0s/s1600/DSC_008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4" cy="14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noProof/>
          <w:color w:val="2288BB"/>
          <w:kern w:val="0"/>
          <w:sz w:val="13"/>
          <w:szCs w:val="13"/>
        </w:rPr>
        <w:drawing>
          <wp:inline distT="0" distB="0" distL="0" distR="0">
            <wp:extent cx="2084294" cy="1461752"/>
            <wp:effectExtent l="19050" t="0" r="0" b="0"/>
            <wp:docPr id="63" name="圖片 4" descr="http://3.bp.blogspot.com/--9N9CnKhpm0/UozTuoNmUCI/AAAAAAAAkXo/VOAabTUOUhE/s1600/DSC_007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-9N9CnKhpm0/UozTuoNmUCI/AAAAAAAAkXo/VOAabTUOUhE/s1600/DSC_007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0" cy="14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832B65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>
        <w:rPr>
          <w:rFonts w:ascii="Arial" w:eastAsia="新細明體" w:hAnsi="Arial" w:cs="Arial"/>
          <w:noProof/>
          <w:color w:val="2288BB"/>
          <w:kern w:val="0"/>
          <w:sz w:val="13"/>
          <w:szCs w:val="13"/>
        </w:rPr>
        <w:drawing>
          <wp:inline distT="0" distB="0" distL="0" distR="0">
            <wp:extent cx="1828800" cy="1519707"/>
            <wp:effectExtent l="19050" t="0" r="0" b="0"/>
            <wp:docPr id="66" name="圖片 5" descr="http://1.bp.blogspot.com/-trG11z46U18/UozT-ZeskpI/AAAAAAAAkYI/ry-y5CXz4hA/s1600/DSC_008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trG11z46U18/UozT-ZeskpI/AAAAAAAAkYI/ry-y5CXz4hA/s1600/DSC_008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7" cy="151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65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712890" cy="1519707"/>
            <wp:effectExtent l="19050" t="0" r="1610" b="0"/>
            <wp:docPr id="67" name="圖片 6" descr="http://1.bp.blogspot.com/-qtvUjwJX33A/UozT6gBTMOI/AAAAAAAAkYA/3UZKMtAaFbQ/s1600/DSC_008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qtvUjwJX33A/UozT6gBTMOI/AAAAAAAAkYA/3UZKMtAaFbQ/s1600/DSC_008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48" cy="1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65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2317340" cy="1546438"/>
            <wp:effectExtent l="19050" t="0" r="6760" b="0"/>
            <wp:docPr id="68" name="圖片 7" descr="http://3.bp.blogspot.com/-Jwst_Jf2Wmo/UozT2fEo1DI/AAAAAAAAkX4/ZWTGcMqsm6Q/s1600/DSC_008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Jwst_Jf2Wmo/UozT2fEo1DI/AAAAAAAAkX4/ZWTGcMqsm6Q/s1600/DSC_008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51" cy="15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832B65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第二堂課：古今相照</w:t>
      </w:r>
    </w:p>
    <w:p w:rsidR="00832B65" w:rsidRPr="00832B65" w:rsidRDefault="00832B65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(1)課程目的：瞭解隨著時代的演進，用水方式改變的原因，以及比較古今用水方式的利弊。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(2)課程簡介：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先發給每位同學一張用水圖卡(蓋住)，然後一同打開後，開始自行找尋相同用水符號的其他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三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張圖卡，</w:t>
      </w:r>
      <w:proofErr w:type="gramStart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等集好後</w:t>
      </w:r>
      <w:proofErr w:type="gramEnd"/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，排開來，並討論依時間排出用水工具的演進順序。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然後，請一位同學拿出排好的順序，張貼在白板上。由老師引導與討論演進順序是否正確。接著，請同學思考哪種用水方式需要哪些資源，使用這些工具會產生什麼廢棄物？當然，也要提醒學生：新的發明帶來方便，亦會帶來浪費，我們有必要善加運用，同時也不能造成過度的浪費。    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最後，將所有的圖卡都反面貼在白板上，進行分組記憶配對遊戲，獲勝那一組送獎品。 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(3)活動效益：</w:t>
      </w:r>
    </w:p>
    <w:p w:rsidR="00832B65" w:rsidRPr="00832B65" w:rsidRDefault="00832B65" w:rsidP="00832B65">
      <w:pPr>
        <w:widowControl/>
        <w:shd w:val="clear" w:color="auto" w:fill="FFFFFF"/>
        <w:jc w:val="both"/>
        <w:rPr>
          <w:rFonts w:ascii="Arial" w:eastAsia="新細明體" w:hAnsi="Arial" w:cs="Arial"/>
          <w:color w:val="000000"/>
          <w:kern w:val="0"/>
          <w:szCs w:val="24"/>
        </w:rPr>
      </w:pPr>
      <w:r w:rsidRPr="00832B65">
        <w:rPr>
          <w:rFonts w:ascii="標楷體" w:eastAsia="標楷體" w:hAnsi="標楷體" w:cs="Arial" w:hint="eastAsia"/>
          <w:color w:val="FF0000"/>
          <w:kern w:val="0"/>
          <w:szCs w:val="24"/>
        </w:rPr>
        <w:t>    瞭解新的發明為我們人類的用水方式帶來便利，但同樣使用了過多的資源。思考在現在的用水方法應該要如何改進才能更有效的運用水資源。</w:t>
      </w:r>
    </w:p>
    <w:p w:rsidR="00832B65" w:rsidRPr="00832B65" w:rsidRDefault="007F4436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65249" cy="1313645"/>
            <wp:effectExtent l="19050" t="0" r="0" b="0"/>
            <wp:docPr id="69" name="圖片 10" descr="http://4.bp.blogspot.com/-M9h-GJWM_gI/UozUneved_I/AAAAAAAAkaE/Y0aHolSHdLs/s1600/DSC_011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M9h-GJWM_gI/UozUneved_I/AAAAAAAAkaE/Y0aHolSHdLs/s1600/DSC_011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7" cy="13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25660" cy="1317005"/>
            <wp:effectExtent l="19050" t="0" r="0" b="0"/>
            <wp:docPr id="70" name="圖片 11" descr="http://1.bp.blogspot.com/-wa0X8N7nyBU/UozUrNsrasI/AAAAAAAAkZo/is1SYCRAoEw/s1600/DSC_011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wa0X8N7nyBU/UozUrNsrasI/AAAAAAAAkZo/is1SYCRAoEw/s1600/DSC_011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17" cy="13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835508" cy="1320084"/>
            <wp:effectExtent l="19050" t="0" r="0" b="0"/>
            <wp:docPr id="71" name="圖片 12" descr="http://1.bp.blogspot.com/-DulxFwprv7o/UozUut6l11I/AAAAAAAAkZw/i7vcVqVS4ME/s1600/DSC_011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DulxFwprv7o/UozUut6l11I/AAAAAAAAkZw/i7vcVqVS4ME/s1600/DSC_011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83" cy="13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7F4436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64296" cy="1365161"/>
            <wp:effectExtent l="19050" t="0" r="0" b="0"/>
            <wp:docPr id="72" name="圖片 14" descr="http://1.bp.blogspot.com/-vCFB3OOK0PA/UozU1UBokdI/AAAAAAAAkaA/rCwphWY9vNo/s1600/DSC_012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vCFB3OOK0PA/UozU1UBokdI/AAAAAAAAkaA/rCwphWY9vNo/s1600/DSC_012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27" cy="13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25660" cy="1364000"/>
            <wp:effectExtent l="19050" t="0" r="0" b="0"/>
            <wp:docPr id="73" name="圖片 15" descr="http://2.bp.blogspot.com/-VCW0mLRW_fk/UozVG-bMx1I/AAAAAAAAkak/PzLk-HoQLwc/s1600/DSC_013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VCW0mLRW_fk/UozVG-bMx1I/AAAAAAAAkak/PzLk-HoQLwc/s1600/DSC_013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97" cy="13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436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835508" cy="1364949"/>
            <wp:effectExtent l="19050" t="0" r="0" b="0"/>
            <wp:docPr id="74" name="圖片 16" descr="http://4.bp.blogspot.com/-SV48I8PSpRA/UozVQwAQMtI/AAAAAAAAka4/_NG4suO-EII/s1600/DSC_0136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SV48I8PSpRA/UozVQwAQMtI/AAAAAAAAka4/_NG4suO-EII/s1600/DSC_0136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94" cy="13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832B65" w:rsidP="00832B65">
      <w:pPr>
        <w:widowControl/>
        <w:shd w:val="clear" w:color="auto" w:fill="FFFFFF"/>
        <w:jc w:val="center"/>
        <w:rPr>
          <w:rFonts w:ascii="Arial" w:eastAsia="新細明體" w:hAnsi="Arial" w:cs="Arial"/>
          <w:color w:val="000000"/>
          <w:kern w:val="0"/>
          <w:sz w:val="13"/>
          <w:szCs w:val="13"/>
        </w:rPr>
      </w:pPr>
    </w:p>
    <w:p w:rsidR="00832B65" w:rsidRPr="00832B65" w:rsidRDefault="00832B65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</w:p>
    <w:p w:rsidR="00832B65" w:rsidRPr="00832B65" w:rsidRDefault="00832B65" w:rsidP="00832B65">
      <w:pPr>
        <w:widowControl/>
        <w:shd w:val="clear" w:color="auto" w:fill="FFFFFF"/>
        <w:jc w:val="center"/>
        <w:rPr>
          <w:rFonts w:ascii="Arial" w:eastAsia="新細明體" w:hAnsi="Arial" w:cs="Arial"/>
          <w:color w:val="000000"/>
          <w:kern w:val="0"/>
          <w:sz w:val="13"/>
          <w:szCs w:val="13"/>
        </w:rPr>
      </w:pPr>
    </w:p>
    <w:p w:rsidR="00B917AE" w:rsidRDefault="00B917AE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</w:p>
    <w:p w:rsidR="00832B65" w:rsidRPr="00B917AE" w:rsidRDefault="00832B65" w:rsidP="00832B65">
      <w:pPr>
        <w:widowControl/>
        <w:shd w:val="clear" w:color="auto" w:fill="FFFFFF"/>
        <w:rPr>
          <w:rFonts w:ascii="標楷體" w:eastAsia="標楷體" w:hAnsi="標楷體" w:cs="Arial"/>
          <w:color w:val="0000FF"/>
          <w:kern w:val="0"/>
          <w:szCs w:val="24"/>
          <w:shd w:val="clear" w:color="auto" w:fill="FFFFFF"/>
        </w:rPr>
      </w:pPr>
      <w:r w:rsidRPr="00832B65">
        <w:rPr>
          <w:rFonts w:ascii="標楷體" w:eastAsia="標楷體" w:hAnsi="標楷體" w:cs="Arial" w:hint="eastAsia"/>
          <w:color w:val="000000"/>
          <w:kern w:val="0"/>
          <w:sz w:val="27"/>
          <w:szCs w:val="27"/>
          <w:shd w:val="clear" w:color="auto" w:fill="FFFFFF"/>
        </w:rPr>
        <w:lastRenderedPageBreak/>
        <w:br/>
      </w:r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第二站：無尾港水鳥保護區(港邊社區)</w:t>
      </w:r>
    </w:p>
    <w:p w:rsidR="00B917AE" w:rsidRPr="00832B65" w:rsidRDefault="00B917AE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83346" cy="1242811"/>
            <wp:effectExtent l="19050" t="0" r="0" b="0"/>
            <wp:docPr id="75" name="圖片 18" descr="http://3.bp.blogspot.com/-uMXXxRb3hkc/UozZtNMhT6I/AAAAAAAAkkc/jQuV1TLAZXo/s1600/DSC_033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uMXXxRb3hkc/UozZtNMhT6I/AAAAAAAAkkc/jQuV1TLAZXo/s1600/DSC_033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8" cy="124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2009373" cy="1300403"/>
            <wp:effectExtent l="19050" t="0" r="0" b="0"/>
            <wp:docPr id="76" name="圖片 19" descr="http://4.bp.blogspot.com/-I59s3NxOeVk/UozYkwSfMOI/AAAAAAAAkh0/pIMy_zMI12k/s1600/DSC_028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I59s3NxOeVk/UozYkwSfMOI/AAAAAAAAkh0/pIMy_zMI12k/s1600/DSC_028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40" cy="13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Default="00832B65" w:rsidP="00832B65">
      <w:pPr>
        <w:widowControl/>
        <w:shd w:val="clear" w:color="auto" w:fill="FFFFFF"/>
        <w:rPr>
          <w:rFonts w:ascii="標楷體" w:eastAsia="標楷體" w:hAnsi="標楷體" w:cs="Arial"/>
          <w:color w:val="0000FF"/>
          <w:kern w:val="0"/>
          <w:szCs w:val="24"/>
          <w:shd w:val="clear" w:color="auto" w:fill="FFFFFF"/>
        </w:rPr>
      </w:pPr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先來吃點風味餐</w:t>
      </w:r>
    </w:p>
    <w:p w:rsidR="00832B65" w:rsidRDefault="00B917AE" w:rsidP="00832B65">
      <w:pPr>
        <w:widowControl/>
        <w:shd w:val="clear" w:color="auto" w:fill="FFFFFF"/>
        <w:rPr>
          <w:rFonts w:ascii="標楷體" w:eastAsia="標楷體" w:hAnsi="標楷體" w:cs="Arial"/>
          <w:color w:val="0000FF"/>
          <w:kern w:val="0"/>
          <w:szCs w:val="24"/>
          <w:shd w:val="clear" w:color="auto" w:fill="FFFFFF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2035544" cy="1300766"/>
            <wp:effectExtent l="19050" t="0" r="2806" b="0"/>
            <wp:docPr id="77" name="圖片 20" descr="http://2.bp.blogspot.com/-RYP-Ya7YGCY/UozVoHiDoyI/AAAAAAAAkb0/oQ9aYcg6H-Y/s1600/DSC_015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RYP-Ya7YGCY/UozVoHiDoyI/AAAAAAAAkb0/oQ9aYcg6H-Y/s1600/DSC_015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94" cy="130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925660" cy="1300767"/>
            <wp:effectExtent l="19050" t="0" r="0" b="0"/>
            <wp:docPr id="78" name="圖片 21" descr="http://2.bp.blogspot.com/-sJF2vmA5mn8/UozVk_7d8vI/AAAAAAAAkbs/YK80U0cC-k0/s1600/DSC_0154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sJF2vmA5mn8/UozVk_7d8vI/AAAAAAAAkbs/YK80U0cC-k0/s1600/DSC_0154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13" cy="13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977721" cy="1325489"/>
            <wp:effectExtent l="19050" t="0" r="3479" b="0"/>
            <wp:docPr id="79" name="圖片 22" descr="http://4.bp.blogspot.com/-zMKSFL9YmsU/UozVrvtDH2I/AAAAAAAAkb8/4Yz6KMtEl08/s1600/DSC_0157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zMKSFL9YmsU/UozVrvtDH2I/AAAAAAAAkb8/4Yz6KMtEl08/s1600/DSC_0157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41" cy="132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B65" w:rsidRPr="00832B65">
        <w:rPr>
          <w:rFonts w:ascii="標楷體" w:eastAsia="標楷體" w:hAnsi="標楷體" w:cs="Arial" w:hint="eastAsia"/>
          <w:color w:val="000000"/>
          <w:kern w:val="0"/>
          <w:sz w:val="27"/>
          <w:szCs w:val="27"/>
          <w:shd w:val="clear" w:color="auto" w:fill="FFFFFF"/>
        </w:rPr>
        <w:br/>
      </w:r>
      <w:r w:rsidR="00832B65"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第三站：港邊社區和保護區的解說導</w:t>
      </w:r>
      <w:proofErr w:type="gramStart"/>
      <w:r w:rsidR="00832B65"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覽</w:t>
      </w:r>
      <w:proofErr w:type="gramEnd"/>
    </w:p>
    <w:p w:rsidR="00B917AE" w:rsidRPr="00832B65" w:rsidRDefault="00B917AE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Cs w:val="24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2039029" cy="1364773"/>
            <wp:effectExtent l="19050" t="0" r="0" b="0"/>
            <wp:docPr id="81" name="圖片 26" descr="http://1.bp.blogspot.com/-p06xm3kXRKM/UozVvCRL6pI/AAAAAAAAkcE/iR3VWjLeuUU/s1600/DSC_0173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p06xm3kXRKM/UozVvCRL6pI/AAAAAAAAkcE/iR3VWjLeuUU/s1600/DSC_0173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64" cy="13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951418" cy="1384479"/>
            <wp:effectExtent l="19050" t="0" r="0" b="0"/>
            <wp:docPr id="83" name="圖片 31" descr="http://1.bp.blogspot.com/-M01dQBHrfhk/UozWEYkA2hI/AAAAAAAAkcs/kJ5AkOCb-NE/s1600/DSC_018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M01dQBHrfhk/UozWEYkA2hI/AAAAAAAAkcs/kJ5AkOCb-NE/s1600/DSC_018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61" cy="138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887023" cy="1384479"/>
            <wp:effectExtent l="19050" t="0" r="0" b="0"/>
            <wp:docPr id="84" name="圖片 33" descr="http://1.bp.blogspot.com/-laILXk6LUHs/UozWjoZgH_I/AAAAAAAAkds/4k9M-VYt9pA/s1600/DSC_020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laILXk6LUHs/UozWjoZgH_I/AAAAAAAAkds/4k9M-VYt9pA/s1600/DSC_020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47" cy="13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Pr="00832B65" w:rsidRDefault="00B917AE" w:rsidP="00832B65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2046193" cy="1279627"/>
            <wp:effectExtent l="19050" t="0" r="0" b="0"/>
            <wp:docPr id="85" name="圖片 34" descr="http://2.bp.blogspot.com/-sWI1LJEhu9A/UozWwaG0CGI/AAAAAAAAkeE/CxSlWDl9hWk/s1600/DSC_020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sWI1LJEhu9A/UozWwaG0CGI/AAAAAAAAkeE/CxSlWDl9hWk/s1600/DSC_020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1" cy="128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25660" cy="1273585"/>
            <wp:effectExtent l="19050" t="0" r="0" b="0"/>
            <wp:docPr id="87" name="圖片 39" descr="http://2.bp.blogspot.com/-FIY5Ri_sGDY/UozXXaDTriI/AAAAAAAAkfM/XlnyuZQU62k/s1600/DSC_024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FIY5Ri_sGDY/UozXXaDTriI/AAAAAAAAkfM/XlnyuZQU62k/s1600/DSC_024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84" cy="12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883184" cy="1326524"/>
            <wp:effectExtent l="19050" t="0" r="2766" b="0"/>
            <wp:docPr id="88" name="圖片 43" descr="http://2.bp.blogspot.com/-CtbMa3r3D2I/UozX1H4oIgI/AAAAAAAAkgM/tb8AFu1htF0/s1600/DSC_0261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CtbMa3r3D2I/UozX1H4oIgI/AAAAAAAAkgM/tb8AFu1htF0/s1600/DSC_0261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1" cy="13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65" w:rsidRDefault="00832B65" w:rsidP="00832B65">
      <w:pPr>
        <w:widowControl/>
        <w:shd w:val="clear" w:color="auto" w:fill="FFFFFF"/>
        <w:rPr>
          <w:rFonts w:ascii="標楷體" w:eastAsia="標楷體" w:hAnsi="標楷體" w:cs="Arial"/>
          <w:color w:val="0000FF"/>
          <w:kern w:val="0"/>
          <w:szCs w:val="24"/>
          <w:shd w:val="clear" w:color="auto" w:fill="FFFFFF"/>
        </w:rPr>
      </w:pPr>
      <w:r w:rsidRPr="00832B65">
        <w:rPr>
          <w:rFonts w:ascii="標楷體" w:eastAsia="標楷體" w:hAnsi="標楷體" w:cs="Arial" w:hint="eastAsia"/>
          <w:color w:val="0000FF"/>
          <w:kern w:val="0"/>
          <w:szCs w:val="24"/>
          <w:shd w:val="clear" w:color="auto" w:fill="FFFFFF"/>
        </w:rPr>
        <w:t>第四站：植物染頭巾DIY</w:t>
      </w:r>
    </w:p>
    <w:p w:rsidR="00832B65" w:rsidRPr="00832B65" w:rsidRDefault="00B917AE" w:rsidP="00B917AE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Cs w:val="24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2045558" cy="1204175"/>
            <wp:effectExtent l="19050" t="0" r="0" b="0"/>
            <wp:docPr id="89" name="圖片 45" descr="http://1.bp.blogspot.com/-ssORZcK9z2E/UozYpNtRWrI/AAAAAAAAkh8/GwE8lWhm9b4/s1600/DSC_028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.bp.blogspot.com/-ssORZcK9z2E/UozYpNtRWrI/AAAAAAAAkh8/GwE8lWhm9b4/s1600/DSC_028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84" cy="12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944978" cy="1203940"/>
            <wp:effectExtent l="19050" t="0" r="0" b="0"/>
            <wp:docPr id="91" name="圖片 46" descr="http://2.bp.blogspot.com/-RmGHtYkDngM/UozYeuF-o3I/AAAAAAAAkhk/tfDgKLtSUBA/s1600/DSC_028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RmGHtYkDngM/UozYeuF-o3I/AAAAAAAAkhk/tfDgKLtSUBA/s1600/DSC_0284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53" cy="12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Cs w:val="24"/>
        </w:rPr>
        <w:drawing>
          <wp:inline distT="0" distB="0" distL="0" distR="0">
            <wp:extent cx="1865165" cy="1203089"/>
            <wp:effectExtent l="19050" t="0" r="1735" b="0"/>
            <wp:docPr id="92" name="圖片 47" descr="http://4.bp.blogspot.com/-vsY5EX-Rnu8/UozX_kuiUEI/AAAAAAAAkgk/a-aSgWAl_dQ/s1600/DSC_026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4.bp.blogspot.com/-vsY5EX-Rnu8/UozX_kuiUEI/AAAAAAAAkgk/a-aSgWAl_dQ/s1600/DSC_026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80" cy="12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A6" w:rsidRPr="00B917AE" w:rsidRDefault="00B917AE" w:rsidP="00B917AE">
      <w:pPr>
        <w:widowControl/>
        <w:shd w:val="clear" w:color="auto" w:fill="FFFFFF"/>
        <w:rPr>
          <w:rFonts w:ascii="Arial" w:eastAsia="新細明體" w:hAnsi="Arial" w:cs="Arial"/>
          <w:color w:val="000000"/>
          <w:kern w:val="0"/>
          <w:sz w:val="13"/>
          <w:szCs w:val="13"/>
        </w:rPr>
      </w:pP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2051273" cy="1390918"/>
            <wp:effectExtent l="19050" t="0" r="6127" b="0"/>
            <wp:docPr id="93" name="圖片 48" descr="http://2.bp.blogspot.com/-wlrg5AGby1Q/UozYTqdJKjI/AAAAAAAAkhM/Onu96gz1Tp0/s1600/DSC_0277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2.bp.blogspot.com/-wlrg5AGby1Q/UozYTqdJKjI/AAAAAAAAkhM/Onu96gz1Tp0/s1600/DSC_0277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08" cy="139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957589" cy="1390918"/>
            <wp:effectExtent l="19050" t="0" r="4561" b="0"/>
            <wp:docPr id="94" name="圖片 59" descr="http://4.bp.blogspot.com/-nTkXsHNOQYs/UozaPnU_qpI/AAAAAAAAkls/Lh2wqX3Mz0w/s1600/DSC_035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4.bp.blogspot.com/-nTkXsHNOQYs/UozaPnU_qpI/AAAAAAAAkls/Lh2wqX3Mz0w/s1600/DSC_035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43" cy="139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7AE">
        <w:rPr>
          <w:rFonts w:ascii="Arial" w:eastAsia="新細明體" w:hAnsi="Arial" w:cs="Arial"/>
          <w:noProof/>
          <w:color w:val="000000"/>
          <w:kern w:val="0"/>
          <w:sz w:val="13"/>
          <w:szCs w:val="13"/>
        </w:rPr>
        <w:drawing>
          <wp:inline distT="0" distB="0" distL="0" distR="0">
            <wp:extent cx="1840677" cy="1390919"/>
            <wp:effectExtent l="19050" t="0" r="7173" b="0"/>
            <wp:docPr id="95" name="圖片 60" descr="http://4.bp.blogspot.com/-0IS9SPlwgoY/UozYh1GAOnI/AAAAAAAAkhs/0wERr-l8qJ8/s1600/DSC_028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4.bp.blogspot.com/-0IS9SPlwgoY/UozYh1GAOnI/AAAAAAAAkhs/0wERr-l8qJ8/s1600/DSC_028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29" cy="139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BA6" w:rsidRPr="00B917AE" w:rsidSect="008861FF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CD1" w:rsidRDefault="002D4CD1" w:rsidP="002D4CD1">
      <w:r>
        <w:separator/>
      </w:r>
    </w:p>
  </w:endnote>
  <w:endnote w:type="continuationSeparator" w:id="0">
    <w:p w:rsidR="002D4CD1" w:rsidRDefault="002D4CD1" w:rsidP="002D4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CD1" w:rsidRDefault="002D4CD1" w:rsidP="002D4CD1">
      <w:r>
        <w:separator/>
      </w:r>
    </w:p>
  </w:footnote>
  <w:footnote w:type="continuationSeparator" w:id="0">
    <w:p w:rsidR="002D4CD1" w:rsidRDefault="002D4CD1" w:rsidP="002D4C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61FF"/>
    <w:rsid w:val="002D4CD1"/>
    <w:rsid w:val="00384BA6"/>
    <w:rsid w:val="007F4436"/>
    <w:rsid w:val="00832B65"/>
    <w:rsid w:val="008861FF"/>
    <w:rsid w:val="00B16EEA"/>
    <w:rsid w:val="00B9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BA6"/>
    <w:pPr>
      <w:widowControl w:val="0"/>
    </w:pPr>
  </w:style>
  <w:style w:type="paragraph" w:styleId="3">
    <w:name w:val="heading 3"/>
    <w:basedOn w:val="a"/>
    <w:link w:val="30"/>
    <w:uiPriority w:val="9"/>
    <w:qFormat/>
    <w:rsid w:val="00832B65"/>
    <w:pPr>
      <w:widowControl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832B6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832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32B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D4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D4CD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D4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D4CD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209">
              <w:marLeft w:val="0"/>
              <w:marRight w:val="0"/>
              <w:marTop w:val="0"/>
              <w:marBottom w:val="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9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1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29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17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989300">
                                                          <w:marLeft w:val="0"/>
                                                          <w:marRight w:val="0"/>
                                                          <w:marTop w:val="304"/>
                                                          <w:marBottom w:val="30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6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198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2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086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12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54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299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2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1608">
              <w:marLeft w:val="0"/>
              <w:marRight w:val="0"/>
              <w:marTop w:val="0"/>
              <w:marBottom w:val="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4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6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55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40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60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64379">
                                                          <w:marLeft w:val="0"/>
                                                          <w:marRight w:val="0"/>
                                                          <w:marTop w:val="304"/>
                                                          <w:marBottom w:val="30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87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733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542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1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14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54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438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3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3365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2895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54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562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1164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2338359">
                                                                                      <w:marLeft w:val="83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592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4107447">
                                                                                      <w:marLeft w:val="113"/>
                                                                                      <w:marRight w:val="113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3556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22894">
                                                                                      <w:marLeft w:val="0"/>
                                                                                      <w:marRight w:val="-173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9407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033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4468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1268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5321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9979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5898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755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90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2868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821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774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.bp.blogspot.com/--9N9CnKhpm0/UozTuoNmUCI/AAAAAAAAkXo/VOAabTUOUhE/s1600/DSC_007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2.bp.blogspot.com/-sJF2vmA5mn8/UozVk_7d8vI/AAAAAAAAkbs/YK80U0cC-k0/s1600/DSC_0154.JPG" TargetMode="External"/><Relationship Id="rId21" Type="http://schemas.openxmlformats.org/officeDocument/2006/relationships/hyperlink" Target="http://4.bp.blogspot.com/-M9h-GJWM_gI/UozUneved_I/AAAAAAAAkaE/Y0aHolSHdLs/s1600/DSC_0115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1.bp.blogspot.com/-laILXk6LUHs/UozWjoZgH_I/AAAAAAAAkds/4k9M-VYt9pA/s1600/DSC_0202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1.bp.blogspot.com/-ssORZcK9z2E/UozYpNtRWrI/AAAAAAAAkh8/GwE8lWhm9b4/s1600/DSC_0289.JPG" TargetMode="External"/><Relationship Id="rId63" Type="http://schemas.openxmlformats.org/officeDocument/2006/relationships/hyperlink" Target="http://4.bp.blogspot.com/-nTkXsHNOQYs/UozaPnU_qpI/AAAAAAAAkls/Lh2wqX3Mz0w/s1600/DSC_0359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4.bp.blogspot.com/-7cL1qHr1DBQ/UozVCm_aMhI/AAAAAAAAkac/sPvOOyBANkE/s1600/DSC_013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2.bp.blogspot.com/-VCW0mLRW_fk/UozVG-bMx1I/AAAAAAAAkak/PzLk-HoQLwc/s1600/DSC_0133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4.bp.blogspot.com/-W3jygxLTfXI/UozTywYByfI/AAAAAAAAkXw/aEoiSOvNu0s/s1600/DSC_008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2.bp.blogspot.com/-RYP-Ya7YGCY/UozVoHiDoyI/AAAAAAAAkb0/oQ9aYcg6H-Y/s1600/DSC_0155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1.bp.blogspot.com/-M01dQBHrfhk/UozWEYkA2hI/AAAAAAAAkcs/kJ5AkOCb-NE/s1600/DSC_0182.JPG" TargetMode="External"/><Relationship Id="rId53" Type="http://schemas.openxmlformats.org/officeDocument/2006/relationships/hyperlink" Target="http://2.bp.blogspot.com/-CtbMa3r3D2I/UozX1H4oIgI/AAAAAAAAkgM/tb8AFu1htF0/s1600/DSC_0261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://1.bp.blogspot.com/-trG11z46U18/UozT-ZeskpI/AAAAAAAAkYI/ry-y5CXz4hA/s1600/DSC_0087.JPG" TargetMode="External"/><Relationship Id="rId23" Type="http://schemas.openxmlformats.org/officeDocument/2006/relationships/hyperlink" Target="http://1.bp.blogspot.com/-wa0X8N7nyBU/UozUrNsrasI/AAAAAAAAkZo/is1SYCRAoEw/s1600/DSC_0116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2.bp.blogspot.com/-sWI1LJEhu9A/UozWwaG0CGI/AAAAAAAAkeE/CxSlWDl9hWk/s1600/DSC_0209.JPG" TargetMode="External"/><Relationship Id="rId57" Type="http://schemas.openxmlformats.org/officeDocument/2006/relationships/hyperlink" Target="http://2.bp.blogspot.com/-RmGHtYkDngM/UozYeuF-o3I/AAAAAAAAkhk/tfDgKLtSUBA/s1600/DSC_0284.JPG" TargetMode="External"/><Relationship Id="rId61" Type="http://schemas.openxmlformats.org/officeDocument/2006/relationships/hyperlink" Target="http://2.bp.blogspot.com/-wlrg5AGby1Q/UozYTqdJKjI/AAAAAAAAkhM/Onu96gz1Tp0/s1600/DSC_0277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3.bp.blogspot.com/-Jwst_Jf2Wmo/UozT2fEo1DI/AAAAAAAAkX4/ZWTGcMqsm6Q/s1600/DSC_0085.JPG" TargetMode="External"/><Relationship Id="rId31" Type="http://schemas.openxmlformats.org/officeDocument/2006/relationships/hyperlink" Target="http://4.bp.blogspot.com/-SV48I8PSpRA/UozVQwAQMtI/AAAAAAAAka4/_NG4suO-EII/s1600/DSC_0136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4.bp.blogspot.com/-0IS9SPlwgoY/UozYh1GAOnI/AAAAAAAAkhs/0wERr-l8qJ8/s1600/DSC_0285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PHZayrjukG4/UozTq0TZquI/AAAAAAAAkXg/fH5JdqVmNlU/s1600/DSC_0068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1.bp.blogspot.com/-vCFB3OOK0PA/UozU1UBokdI/AAAAAAAAkaA/rCwphWY9vNo/s1600/DSC_0124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4.bp.blogspot.com/-I59s3NxOeVk/UozYkwSfMOI/AAAAAAAAkh0/pIMy_zMI12k/s1600/DSC_0286.JPG" TargetMode="External"/><Relationship Id="rId43" Type="http://schemas.openxmlformats.org/officeDocument/2006/relationships/hyperlink" Target="http://1.bp.blogspot.com/-p06xm3kXRKM/UozVvCRL6pI/AAAAAAAAkcE/iR3VWjLeuUU/s1600/DSC_0173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hyperlink" Target="http://2.bp.blogspot.com/-FIY5Ri_sGDY/UozXXaDTriI/AAAAAAAAkfM/XlnyuZQU62k/s1600/DSC_024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1.bp.blogspot.com/-qtvUjwJX33A/UozT6gBTMOI/AAAAAAAAkYA/3UZKMtAaFbQ/s1600/DSC_0086.JPG" TargetMode="External"/><Relationship Id="rId25" Type="http://schemas.openxmlformats.org/officeDocument/2006/relationships/hyperlink" Target="http://1.bp.blogspot.com/-DulxFwprv7o/UozUut6l11I/AAAAAAAAkZw/i7vcVqVS4ME/s1600/DSC_0118.JPG" TargetMode="External"/><Relationship Id="rId33" Type="http://schemas.openxmlformats.org/officeDocument/2006/relationships/hyperlink" Target="http://3.bp.blogspot.com/-uMXXxRb3hkc/UozZtNMhT6I/AAAAAAAAkkc/jQuV1TLAZXo/s1600/DSC_0333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4.bp.blogspot.com/-vsY5EX-Rnu8/UozX_kuiUEI/AAAAAAAAkgk/a-aSgWAl_dQ/s1600/DSC_0267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://4.bp.blogspot.com/-zMKSFL9YmsU/UozVrvtDH2I/AAAAAAAAkb8/4Yz6KMtEl08/s1600/DSC_0157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7F955-8F37-49D8-8894-1EC73E33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2013-11-29T02:38:00Z</dcterms:created>
  <dcterms:modified xsi:type="dcterms:W3CDTF">2013-11-29T02:53:00Z</dcterms:modified>
</cp:coreProperties>
</file>