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DA" w:rsidRPr="00F95BDA" w:rsidRDefault="00F95BDA" w:rsidP="00F95BDA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368B00"/>
          <w:kern w:val="0"/>
          <w:sz w:val="20"/>
          <w:szCs w:val="20"/>
        </w:rPr>
      </w:pPr>
      <w:r w:rsidRPr="00F95BDA">
        <w:rPr>
          <w:rFonts w:ascii="新細明體" w:eastAsia="新細明體" w:hAnsi="新細明體" w:cs="Arial" w:hint="eastAsia"/>
          <w:b/>
          <w:bCs/>
          <w:color w:val="666666"/>
          <w:kern w:val="0"/>
          <w:sz w:val="28"/>
          <w:szCs w:val="28"/>
        </w:rPr>
        <w:t>廣興國小</w:t>
      </w:r>
      <w:r w:rsidRPr="00F95BDA">
        <w:rPr>
          <w:rFonts w:ascii="新細明體" w:eastAsia="新細明體" w:hAnsi="新細明體" w:cs="Arial"/>
          <w:b/>
          <w:bCs/>
          <w:color w:val="666666"/>
          <w:kern w:val="0"/>
          <w:sz w:val="28"/>
          <w:szCs w:val="28"/>
        </w:rPr>
        <w:fldChar w:fldCharType="begin"/>
      </w:r>
      <w:r w:rsidRPr="00F95BDA">
        <w:rPr>
          <w:rFonts w:ascii="新細明體" w:eastAsia="新細明體" w:hAnsi="新細明體" w:cs="Arial"/>
          <w:b/>
          <w:bCs/>
          <w:color w:val="666666"/>
          <w:kern w:val="0"/>
          <w:sz w:val="28"/>
          <w:szCs w:val="28"/>
        </w:rPr>
        <w:instrText xml:space="preserve"> HYPERLINK "http://blog.ilc.edu.tw/blog/blog/6551/post/22436/241141" \o "Permanent Link: 100學年各年段環境教育融入各領域彙整表" </w:instrText>
      </w:r>
      <w:r w:rsidRPr="00F95BDA">
        <w:rPr>
          <w:rFonts w:ascii="新細明體" w:eastAsia="新細明體" w:hAnsi="新細明體" w:cs="Arial"/>
          <w:b/>
          <w:bCs/>
          <w:color w:val="666666"/>
          <w:kern w:val="0"/>
          <w:sz w:val="28"/>
          <w:szCs w:val="28"/>
        </w:rPr>
        <w:fldChar w:fldCharType="separate"/>
      </w:r>
      <w:r w:rsidRPr="00F95BDA">
        <w:rPr>
          <w:rFonts w:ascii="Georgia" w:eastAsia="新細明體" w:hAnsi="Georgia" w:cs="Arial"/>
          <w:b/>
          <w:bCs/>
          <w:color w:val="368B00"/>
          <w:kern w:val="0"/>
          <w:sz w:val="28"/>
          <w:szCs w:val="28"/>
        </w:rPr>
        <w:t>1</w:t>
      </w:r>
      <w:r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0</w:t>
      </w:r>
      <w:r w:rsidR="00436B84"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2</w:t>
      </w:r>
      <w:r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.9</w:t>
      </w:r>
      <w:r>
        <w:rPr>
          <w:rFonts w:ascii="Georgia" w:eastAsia="新細明體" w:hAnsi="Georgia" w:cs="Arial"/>
          <w:b/>
          <w:bCs/>
          <w:color w:val="368B00"/>
          <w:kern w:val="0"/>
          <w:sz w:val="28"/>
          <w:szCs w:val="28"/>
        </w:rPr>
        <w:t>—</w:t>
      </w:r>
      <w:r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10</w:t>
      </w:r>
      <w:r w:rsidR="00436B84"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3</w:t>
      </w:r>
      <w:r>
        <w:rPr>
          <w:rFonts w:ascii="Georgia" w:eastAsia="新細明體" w:hAnsi="Georgia" w:cs="Arial" w:hint="eastAsia"/>
          <w:b/>
          <w:bCs/>
          <w:color w:val="368B00"/>
          <w:kern w:val="0"/>
          <w:sz w:val="28"/>
          <w:szCs w:val="28"/>
        </w:rPr>
        <w:t>.6</w:t>
      </w:r>
      <w:r w:rsidRPr="00F95BDA">
        <w:rPr>
          <w:rFonts w:ascii="新細明體" w:eastAsia="新細明體" w:hAnsi="新細明體" w:cs="Arial" w:hint="eastAsia"/>
          <w:b/>
          <w:bCs/>
          <w:color w:val="368B00"/>
          <w:kern w:val="0"/>
          <w:sz w:val="28"/>
          <w:szCs w:val="28"/>
        </w:rPr>
        <w:t>各年段環境教育融入各領域</w:t>
      </w:r>
      <w:r w:rsidR="003D73ED">
        <w:rPr>
          <w:rFonts w:ascii="新細明體" w:eastAsia="新細明體" w:hAnsi="新細明體" w:cs="Arial" w:hint="eastAsia"/>
          <w:b/>
          <w:bCs/>
          <w:color w:val="368B00"/>
          <w:kern w:val="0"/>
          <w:sz w:val="28"/>
          <w:szCs w:val="28"/>
        </w:rPr>
        <w:t>教學</w:t>
      </w:r>
      <w:bookmarkStart w:id="0" w:name="_GoBack"/>
      <w:bookmarkEnd w:id="0"/>
      <w:r w:rsidRPr="00F95BDA">
        <w:rPr>
          <w:rFonts w:ascii="新細明體" w:eastAsia="新細明體" w:hAnsi="新細明體" w:cs="Arial" w:hint="eastAsia"/>
          <w:b/>
          <w:bCs/>
          <w:color w:val="368B00"/>
          <w:kern w:val="0"/>
          <w:sz w:val="28"/>
          <w:szCs w:val="28"/>
        </w:rPr>
        <w:t>彙整表</w:t>
      </w:r>
      <w:r w:rsidRPr="00F95BDA">
        <w:rPr>
          <w:rFonts w:ascii="Georgia" w:eastAsia="新細明體" w:hAnsi="Georgia" w:cs="Arial"/>
          <w:b/>
          <w:bCs/>
          <w:color w:val="368B00"/>
          <w:kern w:val="0"/>
          <w:sz w:val="28"/>
          <w:szCs w:val="28"/>
        </w:rPr>
        <w:t xml:space="preserve"> </w:t>
      </w:r>
    </w:p>
    <w:p w:rsidR="00F95BDA" w:rsidRPr="00F95BDA" w:rsidRDefault="00F95BDA" w:rsidP="00F95BDA">
      <w:pPr>
        <w:widowControl/>
        <w:spacing w:line="336" w:lineRule="auto"/>
        <w:rPr>
          <w:rFonts w:ascii="新細明體" w:eastAsia="新細明體" w:hAnsi="新細明體" w:cs="新細明體"/>
          <w:color w:val="666666"/>
          <w:kern w:val="0"/>
          <w:szCs w:val="24"/>
        </w:rPr>
      </w:pPr>
      <w:r w:rsidRPr="00F95BDA">
        <w:rPr>
          <w:rFonts w:ascii="新細明體" w:eastAsia="新細明體" w:hAnsi="新細明體" w:cs="Arial"/>
          <w:b/>
          <w:bCs/>
          <w:color w:val="666666"/>
          <w:kern w:val="0"/>
          <w:sz w:val="28"/>
          <w:szCs w:val="28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6390"/>
      </w:tblGrid>
      <w:tr w:rsidR="00F95BDA" w:rsidRPr="00F95BDA" w:rsidTr="00F95B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2"/>
              </w:rPr>
              <w:t>一年級環境教育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 xml:space="preserve">一上/鄉土實察/數學領域/單元名稱：認識形狀/2小時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 xml:space="preserve">一上/鄉土實察/生活領域/單元名稱：聲音的世界/1小時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 xml:space="preserve">一下/鄉土實察/國語領域/單元名稱：生活/2小時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一下/鄉土實察/數學領域/單元名稱：二位數的減法/1小時</w:t>
            </w:r>
          </w:p>
        </w:tc>
      </w:tr>
      <w:tr w:rsidR="00F95BDA" w:rsidRPr="00F95BDA" w:rsidTr="00F95B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2"/>
              </w:rPr>
              <w:t>二年級環境教育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【上學期】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二年級/國語領域/單元名稱：美麗的秋天/1小時 </w:t>
            </w:r>
          </w:p>
          <w:p w:rsidR="00DA0ECE" w:rsidRDefault="00DA0ECE" w:rsidP="00F95BD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二年級/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鄉土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語領域/單元名稱：美麗的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世界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6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小時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二年級/健體領域/單元名稱：快樂時光/1小時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二年級/生活領域/單元名稱：歡喜過冬天/1小時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【下學期】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二年級/國語領域/單元名稱：誰在叫我/1小時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二年級/生活領域/單元名稱：多變的雲/1小時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二年級/健體領域/單元名稱：運動新體驗/1小時</w:t>
            </w:r>
            <w:r w:rsidRPr="00F95BDA">
              <w:rPr>
                <w:rFonts w:ascii="標楷體" w:eastAsia="標楷體" w:hAnsi="標楷體" w:cs="Arial" w:hint="eastAsia"/>
                <w:kern w:val="0"/>
                <w:sz w:val="22"/>
              </w:rPr>
              <w:t xml:space="preserve"> </w:t>
            </w:r>
          </w:p>
        </w:tc>
      </w:tr>
      <w:tr w:rsidR="00F95BDA" w:rsidRPr="00F95BDA" w:rsidTr="00F95B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2"/>
              </w:rPr>
              <w:t>三年級環境教育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【上學期】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三年級/鄉土實察/數學領域/單元名稱：乘法的直式計算 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三年級/鄉土實察/社會領域/單元名稱：班級自治/1小時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三年級/鄉土實察/國語領域/單元名稱：時間的腳步/1小時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【下學期】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三年級/鄉土實察/國語領域/單元名稱：人人都需要朋友 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三年級/鄉土實察/數學領域/單元名稱：面積 /1小時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lastRenderedPageBreak/>
              <w:t>三年級/鄉土實察/社會領域/單元名稱：家鄉的故事 /1小時</w:t>
            </w:r>
          </w:p>
        </w:tc>
      </w:tr>
      <w:tr w:rsidR="00F95BDA" w:rsidRPr="00F95BDA" w:rsidTr="00F95B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lastRenderedPageBreak/>
              <w:t>四年級環境教育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【上學期】 </w:t>
            </w:r>
          </w:p>
          <w:p w:rsidR="0089254C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四年級/國語文領域/單元名稱：大自然的美/4小時</w:t>
            </w:r>
          </w:p>
          <w:p w:rsidR="00F95BDA" w:rsidRDefault="0089254C" w:rsidP="00F95BD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四年級/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藝術與人文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領域/單元名稱：第一單元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迎接朝陽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9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小時</w:t>
            </w:r>
          </w:p>
          <w:p w:rsidR="0089254C" w:rsidRPr="00F95BDA" w:rsidRDefault="0089254C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四年級/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藝術與人文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領域/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單元名稱：第四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畫我家鄉/9</w:t>
            </w: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小時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【下學期】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四年級/國語文領域/單元名稱：休閒活動/4小時</w:t>
            </w:r>
          </w:p>
        </w:tc>
      </w:tr>
      <w:tr w:rsidR="00F95BDA" w:rsidRPr="00F95BDA" w:rsidTr="00F95B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五年級環境教育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【上學期】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五年級/國語文領域/第一單元徜徉山水/2小時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五年級/社會領域/第三單元台灣的資源/2小時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五年級/自然與生活科技領域/第二單元植物世界面面觀/2小時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【下學期】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五年級/健康與體育領域/第五元搶救地球/2小時</w:t>
            </w:r>
          </w:p>
        </w:tc>
      </w:tr>
      <w:tr w:rsidR="00F95BDA" w:rsidRPr="00F95BDA" w:rsidTr="00F95B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六年級環境教育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【上學期】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六年級/社會領域/單元名稱：</w:t>
            </w:r>
            <w:r w:rsidR="00DA0ECE"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第一單元</w:t>
            </w:r>
            <w:r w:rsidR="00DA0ECE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消費與生產</w:t>
            </w:r>
            <w:r w:rsidR="00DA0ECE"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【3節】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3~3舞出城鄉新活力【3節】 </w:t>
            </w:r>
          </w:p>
          <w:p w:rsidR="00F95BDA" w:rsidRPr="00F95BDA" w:rsidRDefault="00F95BDA" w:rsidP="00F95BDA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95BDA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【下學期】六年級/社會領域/單元名稱：4~1 我們的生態環境【3節】</w:t>
            </w:r>
          </w:p>
        </w:tc>
      </w:tr>
    </w:tbl>
    <w:p w:rsidR="00F95BDA" w:rsidRPr="00F95BDA" w:rsidRDefault="00F95BDA" w:rsidP="00F95BDA">
      <w:pPr>
        <w:widowControl/>
        <w:spacing w:before="100" w:beforeAutospacing="1" w:after="100" w:afterAutospacing="1" w:line="336" w:lineRule="auto"/>
        <w:rPr>
          <w:rFonts w:ascii="Georgia" w:eastAsia="新細明體" w:hAnsi="Georgia" w:cs="Arial"/>
          <w:color w:val="666666"/>
          <w:kern w:val="0"/>
          <w:sz w:val="20"/>
          <w:szCs w:val="20"/>
        </w:rPr>
      </w:pPr>
      <w:r w:rsidRPr="00F95BDA">
        <w:rPr>
          <w:rFonts w:ascii="Georgia" w:eastAsia="新細明體" w:hAnsi="Georgia" w:cs="Arial"/>
          <w:color w:val="666666"/>
          <w:kern w:val="0"/>
          <w:sz w:val="20"/>
          <w:szCs w:val="20"/>
        </w:rPr>
        <w:t> </w:t>
      </w:r>
    </w:p>
    <w:p w:rsidR="00AF25C2" w:rsidRPr="00F95BDA" w:rsidRDefault="00AF25C2"/>
    <w:sectPr w:rsidR="00AF25C2" w:rsidRPr="00F95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DE" w:rsidRDefault="00BC60DE" w:rsidP="00436B84">
      <w:r>
        <w:separator/>
      </w:r>
    </w:p>
  </w:endnote>
  <w:endnote w:type="continuationSeparator" w:id="0">
    <w:p w:rsidR="00BC60DE" w:rsidRDefault="00BC60DE" w:rsidP="0043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DE" w:rsidRDefault="00BC60DE" w:rsidP="00436B84">
      <w:r>
        <w:separator/>
      </w:r>
    </w:p>
  </w:footnote>
  <w:footnote w:type="continuationSeparator" w:id="0">
    <w:p w:rsidR="00BC60DE" w:rsidRDefault="00BC60DE" w:rsidP="0043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DA"/>
    <w:rsid w:val="003D73ED"/>
    <w:rsid w:val="00436B84"/>
    <w:rsid w:val="0089254C"/>
    <w:rsid w:val="00AF25C2"/>
    <w:rsid w:val="00BC60DE"/>
    <w:rsid w:val="00DA0ECE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B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B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B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B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561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0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2389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PureXP</dc:creator>
  <cp:lastModifiedBy>Eunice</cp:lastModifiedBy>
  <cp:revision>3</cp:revision>
  <dcterms:created xsi:type="dcterms:W3CDTF">2013-11-25T07:39:00Z</dcterms:created>
  <dcterms:modified xsi:type="dcterms:W3CDTF">2013-11-25T07:40:00Z</dcterms:modified>
</cp:coreProperties>
</file>