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>
        <w:rPr>
          <w:rFonts w:ascii="Georgia" w:eastAsia="新細明體" w:hAnsi="Georgia" w:cs="新細明體" w:hint="eastAsia"/>
          <w:color w:val="000000"/>
          <w:spacing w:val="30"/>
          <w:kern w:val="0"/>
          <w:szCs w:val="24"/>
        </w:rPr>
        <w:t>2015</w:t>
      </w:r>
      <w:r>
        <w:rPr>
          <w:rFonts w:ascii="Georgia" w:eastAsia="新細明體" w:hAnsi="Georgia" w:cs="新細明體" w:hint="eastAsia"/>
          <w:color w:val="000000"/>
          <w:spacing w:val="30"/>
          <w:kern w:val="0"/>
          <w:szCs w:val="24"/>
        </w:rPr>
        <w:t>宜蘭瘋學習</w:t>
      </w:r>
      <w:r>
        <w:rPr>
          <w:rFonts w:ascii="Georgia" w:eastAsia="新細明體" w:hAnsi="Georgia" w:cs="新細明體" w:hint="eastAsia"/>
          <w:color w:val="000000"/>
          <w:spacing w:val="30"/>
          <w:kern w:val="0"/>
          <w:szCs w:val="24"/>
        </w:rPr>
        <w:t>-</w:t>
      </w:r>
      <w:r>
        <w:rPr>
          <w:rFonts w:ascii="Georgia" w:eastAsia="新細明體" w:hAnsi="Georgia" w:cs="新細明體" w:hint="eastAsia"/>
          <w:color w:val="000000"/>
          <w:spacing w:val="30"/>
          <w:kern w:val="0"/>
          <w:szCs w:val="24"/>
        </w:rPr>
        <w:t>環保達人賽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一、活動方式：</w:t>
      </w:r>
    </w:p>
    <w:p w:rsidR="004D4AAE" w:rsidRPr="004D4AAE" w:rsidRDefault="004D4AAE" w:rsidP="004D4AAE">
      <w:pPr>
        <w:widowControl/>
        <w:numPr>
          <w:ilvl w:val="0"/>
          <w:numId w:val="1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限團體賽，每隊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2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至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3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人，分國小及國中兩組，隊員不可跨校、跨組參賽。</w:t>
      </w:r>
    </w:p>
    <w:p w:rsidR="004D4AAE" w:rsidRPr="004D4AAE" w:rsidRDefault="004D4AAE" w:rsidP="004D4AAE">
      <w:pPr>
        <w:widowControl/>
        <w:numPr>
          <w:ilvl w:val="0"/>
          <w:numId w:val="1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使用任何簡報的方式，將簡報過程錄影後上傳至指定網站。</w:t>
      </w:r>
    </w:p>
    <w:p w:rsidR="004D4AAE" w:rsidRPr="004D4AAE" w:rsidRDefault="004D4AAE" w:rsidP="004D4AAE">
      <w:pPr>
        <w:widowControl/>
        <w:numPr>
          <w:ilvl w:val="0"/>
          <w:numId w:val="1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影片長度限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分鐘以內。</w:t>
      </w:r>
    </w:p>
    <w:p w:rsidR="004D4AAE" w:rsidRPr="004D4AAE" w:rsidRDefault="004D4AAE" w:rsidP="004D4AAE">
      <w:pPr>
        <w:widowControl/>
        <w:numPr>
          <w:ilvl w:val="0"/>
          <w:numId w:val="1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每人限參加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隊。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二、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活動時間：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104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年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4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月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1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日至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104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年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5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月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5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日止，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104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年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5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月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12</w:t>
      </w:r>
      <w:r w:rsidRPr="004D4AAE">
        <w:rPr>
          <w:rFonts w:ascii="Georgia" w:eastAsia="新細明體" w:hAnsi="Georgia" w:cs="新細明體"/>
          <w:color w:val="FF0000"/>
          <w:spacing w:val="30"/>
          <w:kern w:val="0"/>
          <w:szCs w:val="24"/>
        </w:rPr>
        <w:t>日成績公告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。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三、獎勵方式：</w:t>
      </w:r>
    </w:p>
    <w:p w:rsidR="004D4AAE" w:rsidRPr="004D4AAE" w:rsidRDefault="004D4AAE" w:rsidP="004D4AAE">
      <w:pPr>
        <w:widowControl/>
        <w:numPr>
          <w:ilvl w:val="0"/>
          <w:numId w:val="2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參加獎：完成完整參賽程序，學生每人獲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幣。指導教師每件可獲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</w:t>
      </w:r>
    </w:p>
    <w:p w:rsidR="004D4AAE" w:rsidRPr="004D4AAE" w:rsidRDefault="004D4AAE" w:rsidP="004D4AAE">
      <w:pPr>
        <w:widowControl/>
        <w:numPr>
          <w:ilvl w:val="0"/>
          <w:numId w:val="2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入選獎：不限數量，通過基本審查。每人獲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幣。指導教師每件可獲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</w:t>
      </w:r>
    </w:p>
    <w:p w:rsidR="004D4AAE" w:rsidRPr="004D4AAE" w:rsidRDefault="004D4AAE" w:rsidP="004D4AAE">
      <w:pPr>
        <w:widowControl/>
        <w:numPr>
          <w:ilvl w:val="0"/>
          <w:numId w:val="2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優等獎：最多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隊（國中及國小各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隊），每人獲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3,000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幣。獎狀每人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張。指導教師每件可獲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3,000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</w:t>
      </w:r>
    </w:p>
    <w:p w:rsidR="004D4AAE" w:rsidRPr="004D4AAE" w:rsidRDefault="004D4AAE" w:rsidP="004D4AAE">
      <w:pPr>
        <w:widowControl/>
        <w:numPr>
          <w:ilvl w:val="0"/>
          <w:numId w:val="2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特優獎：最多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6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隊（國中及國小各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3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隊），每人獲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5,000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幣。獎狀每人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1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張。指導教師每件可獲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5,000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點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e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幣。</w:t>
      </w:r>
    </w:p>
    <w:p w:rsidR="004D4AAE" w:rsidRPr="004D4AAE" w:rsidRDefault="004D4AAE" w:rsidP="004D4AAE">
      <w:pPr>
        <w:widowControl/>
        <w:numPr>
          <w:ilvl w:val="0"/>
          <w:numId w:val="2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指導教師：指導作品獲獎並依宜蘭縣教師獎勵辦法敘獎。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四、題目：在地環保議題。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主題參考方向：省水省電、</w:t>
      </w:r>
      <w:proofErr w:type="gramStart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在地食材</w:t>
      </w:r>
      <w:proofErr w:type="gramEnd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、食品安全、農舍、空氣污染、噪音，水污染、海洋污染、廢棄物、資源回收、土壤及地下水污染、毒性化學物質、環境用藥。</w:t>
      </w:r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五、作品規範：</w:t>
      </w:r>
    </w:p>
    <w:p w:rsidR="004D4AAE" w:rsidRPr="004D4AAE" w:rsidRDefault="004D4AAE" w:rsidP="004D4AAE">
      <w:pPr>
        <w:widowControl/>
        <w:numPr>
          <w:ilvl w:val="0"/>
          <w:numId w:val="3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lastRenderedPageBreak/>
        <w:t>簡報第一頁，須呈現主題名稱、學校、參賽選手、指導老師。</w:t>
      </w:r>
    </w:p>
    <w:p w:rsidR="004D4AAE" w:rsidRPr="004D4AAE" w:rsidRDefault="004D4AAE" w:rsidP="004D4AAE">
      <w:pPr>
        <w:widowControl/>
        <w:numPr>
          <w:ilvl w:val="0"/>
          <w:numId w:val="3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簡報影片需包含簡報者。</w:t>
      </w:r>
    </w:p>
    <w:p w:rsidR="004D4AAE" w:rsidRPr="004D4AAE" w:rsidRDefault="004D4AAE" w:rsidP="004D4AAE">
      <w:pPr>
        <w:widowControl/>
        <w:numPr>
          <w:ilvl w:val="0"/>
          <w:numId w:val="3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簡報</w:t>
      </w:r>
      <w:proofErr w:type="gramStart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最後頁</w:t>
      </w:r>
      <w:proofErr w:type="gramEnd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，須引述資料來源，採用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CC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授權。</w:t>
      </w:r>
    </w:p>
    <w:p w:rsidR="004D4AAE" w:rsidRPr="004D4AAE" w:rsidRDefault="004D4AAE" w:rsidP="004D4AAE">
      <w:pPr>
        <w:widowControl/>
        <w:numPr>
          <w:ilvl w:val="0"/>
          <w:numId w:val="3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上傳網址</w:t>
      </w: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:</w:t>
      </w:r>
      <w:hyperlink r:id="rId5" w:tgtFrame="_blank" w:history="1">
        <w:r w:rsidRPr="004D4AAE">
          <w:rPr>
            <w:rFonts w:ascii="Georgia" w:eastAsia="新細明體" w:hAnsi="Georgia" w:cs="新細明體"/>
            <w:color w:val="1B467B"/>
            <w:spacing w:val="30"/>
            <w:kern w:val="0"/>
            <w:szCs w:val="24"/>
          </w:rPr>
          <w:t>http://mytv.ilc.edu.tw/event/view/1</w:t>
        </w:r>
      </w:hyperlink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。</w:t>
      </w:r>
    </w:p>
    <w:p w:rsidR="004D4AAE" w:rsidRPr="004D4AAE" w:rsidRDefault="004D4AAE" w:rsidP="004D4AAE">
      <w:pPr>
        <w:widowControl/>
        <w:numPr>
          <w:ilvl w:val="0"/>
          <w:numId w:val="3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上傳方式請參閱：</w:t>
      </w:r>
      <w:hyperlink r:id="rId6" w:tgtFrame="_blank" w:history="1">
        <w:r w:rsidRPr="004D4AAE">
          <w:rPr>
            <w:rFonts w:ascii="Georgia" w:eastAsia="新細明體" w:hAnsi="Georgia" w:cs="新細明體"/>
            <w:color w:val="1B467B"/>
            <w:spacing w:val="30"/>
            <w:kern w:val="0"/>
            <w:szCs w:val="24"/>
          </w:rPr>
          <w:t>http://goo.gl/zi17up</w:t>
        </w:r>
      </w:hyperlink>
    </w:p>
    <w:p w:rsidR="004D4AAE" w:rsidRPr="004D4AAE" w:rsidRDefault="004D4AAE" w:rsidP="004D4AAE">
      <w:pPr>
        <w:widowControl/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六、其他：</w:t>
      </w:r>
    </w:p>
    <w:p w:rsidR="004D4AAE" w:rsidRPr="004D4AAE" w:rsidRDefault="004D4AAE" w:rsidP="004D4AAE">
      <w:pPr>
        <w:widowControl/>
        <w:numPr>
          <w:ilvl w:val="0"/>
          <w:numId w:val="4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proofErr w:type="spellStart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google</w:t>
      </w:r>
      <w:proofErr w:type="spellEnd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雲端硬碟簡報功能介紹（</w:t>
      </w:r>
      <w:hyperlink r:id="rId7" w:tgtFrame="_blank" w:tooltip="google雲端硬碟簡報功能" w:history="1">
        <w:r w:rsidRPr="004D4AAE">
          <w:rPr>
            <w:rFonts w:ascii="Georgia" w:eastAsia="新細明體" w:hAnsi="Georgia" w:cs="新細明體"/>
            <w:color w:val="1B467B"/>
            <w:spacing w:val="30"/>
            <w:kern w:val="0"/>
            <w:szCs w:val="24"/>
          </w:rPr>
          <w:t>連結</w:t>
        </w:r>
      </w:hyperlink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）</w:t>
      </w:r>
    </w:p>
    <w:p w:rsidR="004D4AAE" w:rsidRPr="004D4AAE" w:rsidRDefault="004D4AAE" w:rsidP="004D4AAE">
      <w:pPr>
        <w:widowControl/>
        <w:numPr>
          <w:ilvl w:val="0"/>
          <w:numId w:val="4"/>
        </w:numPr>
        <w:spacing w:before="100" w:beforeAutospacing="1" w:after="100" w:afterAutospacing="1" w:line="432" w:lineRule="atLeast"/>
        <w:rPr>
          <w:rFonts w:ascii="Georgia" w:eastAsia="新細明體" w:hAnsi="Georgia" w:cs="新細明體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台灣創用</w:t>
      </w:r>
      <w:proofErr w:type="gramStart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ＣＣ</w:t>
      </w:r>
      <w:proofErr w:type="gramEnd"/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計畫。（</w:t>
      </w:r>
      <w:hyperlink r:id="rId8" w:tgtFrame="_blank" w:tooltip="創用ＣＣ計畫網站" w:history="1">
        <w:r w:rsidRPr="004D4AAE">
          <w:rPr>
            <w:rFonts w:ascii="Georgia" w:eastAsia="新細明體" w:hAnsi="Georgia" w:cs="新細明體"/>
            <w:color w:val="1B467B"/>
            <w:spacing w:val="30"/>
            <w:kern w:val="0"/>
            <w:szCs w:val="24"/>
          </w:rPr>
          <w:t>連結</w:t>
        </w:r>
      </w:hyperlink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）</w:t>
      </w:r>
    </w:p>
    <w:p w:rsidR="003F43C6" w:rsidRPr="004D4AAE" w:rsidRDefault="004D4AAE" w:rsidP="004D4AAE">
      <w:pPr>
        <w:widowControl/>
        <w:numPr>
          <w:ilvl w:val="0"/>
          <w:numId w:val="4"/>
        </w:numPr>
        <w:spacing w:before="100" w:beforeAutospacing="1" w:after="100" w:afterAutospacing="1" w:line="432" w:lineRule="atLeast"/>
        <w:rPr>
          <w:rFonts w:ascii="Georgia" w:eastAsia="新細明體" w:hAnsi="Georgia" w:cs="新細明體" w:hint="eastAsia"/>
          <w:color w:val="000000"/>
          <w:spacing w:val="30"/>
          <w:kern w:val="0"/>
          <w:szCs w:val="24"/>
        </w:rPr>
      </w:pPr>
      <w:r w:rsidRPr="004D4AAE">
        <w:rPr>
          <w:rFonts w:ascii="Georgia" w:eastAsia="新細明體" w:hAnsi="Georgia" w:cs="新細明體"/>
          <w:color w:val="000000"/>
          <w:spacing w:val="30"/>
          <w:kern w:val="0"/>
          <w:szCs w:val="24"/>
        </w:rPr>
        <w:t>簡報範例影片。</w:t>
      </w:r>
      <w:bookmarkStart w:id="0" w:name="_GoBack"/>
      <w:bookmarkEnd w:id="0"/>
    </w:p>
    <w:sectPr w:rsidR="003F43C6" w:rsidRPr="004D4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6DA2"/>
    <w:multiLevelType w:val="multilevel"/>
    <w:tmpl w:val="51E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799A"/>
    <w:multiLevelType w:val="multilevel"/>
    <w:tmpl w:val="C04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61FD6"/>
    <w:multiLevelType w:val="multilevel"/>
    <w:tmpl w:val="F72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34F5C"/>
    <w:multiLevelType w:val="multilevel"/>
    <w:tmpl w:val="637A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E"/>
    <w:rsid w:val="003F43C6"/>
    <w:rsid w:val="004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69E30-08ED-4763-A9DA-EC38896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A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D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JNFL_13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zi17up" TargetMode="External"/><Relationship Id="rId5" Type="http://schemas.openxmlformats.org/officeDocument/2006/relationships/hyperlink" Target="http://mytv.ilc.edu.tw/event/view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Fusoulo</dc:creator>
  <cp:keywords/>
  <dc:description/>
  <cp:lastModifiedBy>Fusoulo</cp:lastModifiedBy>
  <cp:revision>1</cp:revision>
  <dcterms:created xsi:type="dcterms:W3CDTF">2015-11-15T06:21:00Z</dcterms:created>
  <dcterms:modified xsi:type="dcterms:W3CDTF">2015-11-15T06:24:00Z</dcterms:modified>
</cp:coreProperties>
</file>