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C" w:rsidRPr="00D756FC" w:rsidRDefault="00D756FC">
      <w:pPr>
        <w:rPr>
          <w:rFonts w:ascii="華康新特明體" w:eastAsia="華康新特明體" w:hint="eastAsia"/>
          <w:sz w:val="32"/>
        </w:rPr>
      </w:pPr>
      <w:r w:rsidRPr="00D756FC">
        <w:rPr>
          <w:rFonts w:ascii="華康新特明體" w:eastAsia="華康新特明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35C18" wp14:editId="73A0F03D">
                <wp:simplePos x="0" y="0"/>
                <wp:positionH relativeFrom="column">
                  <wp:posOffset>239396</wp:posOffset>
                </wp:positionH>
                <wp:positionV relativeFrom="paragraph">
                  <wp:posOffset>-43569</wp:posOffset>
                </wp:positionV>
                <wp:extent cx="1828800" cy="1828800"/>
                <wp:effectExtent l="0" t="95250" r="0" b="990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91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6FC" w:rsidRPr="0031209F" w:rsidRDefault="00D756FC" w:rsidP="00722A35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華康海報體W12" w:eastAsia="華康海報體W12" w:hint="eastAsia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09F">
                              <w:rPr>
                                <w:rFonts w:ascii="華康海報體W12" w:eastAsia="華康海報體W12" w:hint="eastAsia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2015植樹月活動</w:t>
                            </w:r>
                          </w:p>
                          <w:p w:rsidR="00D756FC" w:rsidRPr="0031209F" w:rsidRDefault="00D756FC" w:rsidP="00D756FC">
                            <w:pPr>
                              <w:rPr>
                                <w:rFonts w:ascii="華康海報體W12" w:eastAsia="華康海報體W12" w:hint="eastAsia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.85pt;margin-top:-3.45pt;width:2in;height:2in;rotation:-164729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D756FC" w:rsidRPr="0031209F" w:rsidRDefault="00D756FC" w:rsidP="00722A35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華康海報體W12" w:eastAsia="華康海報體W12" w:hint="eastAsia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209F">
                        <w:rPr>
                          <w:rFonts w:ascii="華康海報體W12" w:eastAsia="華康海報體W12" w:hint="eastAsia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2015植樹月活動</w:t>
                      </w:r>
                    </w:p>
                    <w:p w:rsidR="00D756FC" w:rsidRPr="0031209F" w:rsidRDefault="00D756FC" w:rsidP="00D756FC">
                      <w:pPr>
                        <w:rPr>
                          <w:rFonts w:ascii="華康海報體W12" w:eastAsia="華康海報體W12" w:hint="eastAsia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6FC" w:rsidRPr="00D756FC" w:rsidRDefault="00722A35">
      <w:pPr>
        <w:rPr>
          <w:rFonts w:ascii="華康新特明體" w:eastAsia="華康新特明體" w:hint="eastAsia"/>
          <w:sz w:val="32"/>
        </w:rPr>
      </w:pPr>
      <w:r w:rsidRPr="00D756FC">
        <w:rPr>
          <w:rFonts w:ascii="華康新特明體" w:eastAsia="華康新特明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F3186" wp14:editId="55ABA052">
                <wp:simplePos x="0" y="0"/>
                <wp:positionH relativeFrom="column">
                  <wp:posOffset>2717800</wp:posOffset>
                </wp:positionH>
                <wp:positionV relativeFrom="paragraph">
                  <wp:posOffset>120337</wp:posOffset>
                </wp:positionV>
                <wp:extent cx="1828800" cy="1828800"/>
                <wp:effectExtent l="0" t="76200" r="0" b="800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91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6FC" w:rsidRPr="00722A35" w:rsidRDefault="00D756FC" w:rsidP="00D756FC">
                            <w:pPr>
                              <w:jc w:val="center"/>
                              <w:rPr>
                                <w:rFonts w:ascii="華康海報體W12" w:eastAsia="華康海報體W12" w:hint="eastAsia"/>
                                <w:spacing w:val="10"/>
                                <w:sz w:val="72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2A35">
                              <w:rPr>
                                <w:rFonts w:ascii="華康海報體W12" w:eastAsia="華康海報體W12" w:hint="eastAsia"/>
                                <w:spacing w:val="10"/>
                                <w:sz w:val="72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邀請師生前往!!</w:t>
                            </w:r>
                          </w:p>
                          <w:p w:rsidR="00D756FC" w:rsidRPr="00722A35" w:rsidRDefault="00D756FC" w:rsidP="00D756FC">
                            <w:pPr>
                              <w:rPr>
                                <w:rFonts w:ascii="華康海報體W12" w:eastAsia="華康海報體W12" w:hint="eastAsia"/>
                                <w:spacing w:val="10"/>
                                <w:sz w:val="72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214pt;margin-top:9.5pt;width:2in;height:2in;rotation:-164729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" filled="f" stroked="f">
                <v:fill o:detectmouseclick="t"/>
                <v:textbox style="mso-fit-shape-to-text:t">
                  <w:txbxContent>
                    <w:p w:rsidR="00D756FC" w:rsidRPr="00722A35" w:rsidRDefault="00D756FC" w:rsidP="00D756FC">
                      <w:pPr>
                        <w:jc w:val="center"/>
                        <w:rPr>
                          <w:rFonts w:ascii="華康海報體W12" w:eastAsia="華康海報體W12" w:hint="eastAsia"/>
                          <w:spacing w:val="10"/>
                          <w:sz w:val="72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22A35">
                        <w:rPr>
                          <w:rFonts w:ascii="華康海報體W12" w:eastAsia="華康海報體W12" w:hint="eastAsia"/>
                          <w:spacing w:val="10"/>
                          <w:sz w:val="72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邀請師生前往!!</w:t>
                      </w:r>
                    </w:p>
                    <w:p w:rsidR="00D756FC" w:rsidRPr="00722A35" w:rsidRDefault="00D756FC" w:rsidP="00D756FC">
                      <w:pPr>
                        <w:rPr>
                          <w:rFonts w:ascii="華康海報體W12" w:eastAsia="華康海報體W12" w:hint="eastAsia"/>
                          <w:spacing w:val="10"/>
                          <w:sz w:val="72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6FC" w:rsidRPr="00D756FC" w:rsidRDefault="00D756FC">
      <w:pPr>
        <w:rPr>
          <w:rFonts w:ascii="華康新特明體" w:eastAsia="華康新特明體" w:hint="eastAsia"/>
          <w:sz w:val="32"/>
        </w:rPr>
      </w:pPr>
    </w:p>
    <w:p w:rsidR="002A4A20" w:rsidRPr="0031209F" w:rsidRDefault="00D756FC" w:rsidP="0031209F">
      <w:pPr>
        <w:rPr>
          <w:rFonts w:ascii="華康新特明體" w:eastAsia="華康新特明體" w:hint="eastAsia"/>
          <w:szCs w:val="28"/>
        </w:rPr>
      </w:pPr>
      <w:r w:rsidRPr="0031209F">
        <w:rPr>
          <w:rFonts w:ascii="華康新特明體" w:eastAsia="華康新特明體" w:hint="eastAsia"/>
          <w:szCs w:val="28"/>
        </w:rPr>
        <w:t>To. 七導＆八導：</w:t>
      </w:r>
    </w:p>
    <w:p w:rsidR="000A43A6" w:rsidRPr="0031209F" w:rsidRDefault="00722A35" w:rsidP="0031209F">
      <w:pPr>
        <w:rPr>
          <w:rFonts w:ascii="華康新特明體" w:eastAsia="華康新特明體" w:hint="eastAsia"/>
          <w:szCs w:val="28"/>
        </w:rPr>
      </w:pPr>
      <w:r w:rsidRPr="0031209F">
        <w:rPr>
          <w:rFonts w:ascii="華康新特明體" w:eastAsia="華康新特明體" w:hint="eastAsia"/>
          <w:szCs w:val="28"/>
        </w:rPr>
        <w:t xml:space="preserve">　</w:t>
      </w:r>
      <w:r w:rsidR="0031209F" w:rsidRPr="0031209F">
        <w:rPr>
          <w:rFonts w:ascii="華康新特明體" w:eastAsia="華康新特明體" w:hint="eastAsia"/>
          <w:szCs w:val="28"/>
        </w:rPr>
        <w:t xml:space="preserve">　</w:t>
      </w:r>
      <w:r w:rsidR="00D756FC" w:rsidRPr="0031209F">
        <w:rPr>
          <w:rFonts w:ascii="華康新特明體" w:eastAsia="華康新特明體" w:hint="eastAsia"/>
          <w:szCs w:val="28"/>
        </w:rPr>
        <w:t>縣府</w:t>
      </w:r>
      <w:r w:rsidRPr="0031209F">
        <w:rPr>
          <w:rFonts w:ascii="華康新特明體" w:eastAsia="華康新特明體" w:hint="eastAsia"/>
          <w:szCs w:val="28"/>
        </w:rPr>
        <w:t>為</w:t>
      </w:r>
      <w:r w:rsidR="00D756FC" w:rsidRPr="0031209F">
        <w:rPr>
          <w:rFonts w:ascii="華康新特明體" w:eastAsia="華康新特明體" w:hint="eastAsia"/>
          <w:szCs w:val="28"/>
        </w:rPr>
        <w:t>推廣</w:t>
      </w:r>
      <w:r w:rsidRPr="0031209F">
        <w:rPr>
          <w:rFonts w:ascii="華康新特明體" w:eastAsia="華康新特明體" w:hint="eastAsia"/>
          <w:szCs w:val="28"/>
        </w:rPr>
        <w:t>植樹月</w:t>
      </w:r>
      <w:r w:rsidR="00D756FC" w:rsidRPr="0031209F">
        <w:rPr>
          <w:rFonts w:ascii="華康新特明體" w:eastAsia="華康新特明體" w:hint="eastAsia"/>
          <w:szCs w:val="28"/>
        </w:rPr>
        <w:t>，邀請本校</w:t>
      </w:r>
      <w:r w:rsidRPr="0031209F">
        <w:rPr>
          <w:rFonts w:ascii="華康新特明體" w:eastAsia="華康新特明體" w:hint="eastAsia"/>
          <w:szCs w:val="28"/>
        </w:rPr>
        <w:t>學</w:t>
      </w:r>
      <w:r w:rsidR="00D756FC" w:rsidRPr="0031209F">
        <w:rPr>
          <w:rFonts w:ascii="華康新特明體" w:eastAsia="華康新特明體" w:hint="eastAsia"/>
          <w:szCs w:val="28"/>
        </w:rPr>
        <w:t>生參與</w:t>
      </w:r>
      <w:r w:rsidRPr="0031209F">
        <w:rPr>
          <w:rFonts w:ascii="華康新特明體" w:eastAsia="華康新特明體" w:hint="eastAsia"/>
          <w:szCs w:val="28"/>
        </w:rPr>
        <w:t>「</w:t>
      </w:r>
      <w:r w:rsidR="00D756FC" w:rsidRPr="0031209F">
        <w:rPr>
          <w:rFonts w:ascii="華康新特明體" w:eastAsia="華康新特明體" w:hint="eastAsia"/>
          <w:szCs w:val="28"/>
        </w:rPr>
        <w:t>植樹</w:t>
      </w:r>
      <w:r w:rsidRPr="0031209F">
        <w:rPr>
          <w:rFonts w:ascii="華康新特明體" w:eastAsia="華康新特明體" w:hint="eastAsia"/>
          <w:szCs w:val="28"/>
        </w:rPr>
        <w:t>活動」</w:t>
      </w:r>
      <w:r w:rsidR="0031209F" w:rsidRPr="0031209F">
        <w:rPr>
          <w:rFonts w:ascii="華康新特明體" w:eastAsia="華康新特明體" w:hint="eastAsia"/>
          <w:szCs w:val="28"/>
        </w:rPr>
        <w:t>。</w:t>
      </w:r>
      <w:r w:rsidRPr="0031209F">
        <w:rPr>
          <w:rFonts w:ascii="華康新特明體" w:eastAsia="華康新特明體"/>
          <w:szCs w:val="28"/>
        </w:rPr>
        <w:br/>
      </w:r>
      <w:r w:rsidRPr="0031209F">
        <w:rPr>
          <w:rFonts w:ascii="華康新特明體" w:eastAsia="華康新特明體" w:hint="eastAsia"/>
          <w:szCs w:val="28"/>
        </w:rPr>
        <w:t xml:space="preserve">　　</w:t>
      </w:r>
      <w:r w:rsidR="0031209F" w:rsidRPr="0031209F">
        <w:rPr>
          <w:rFonts w:ascii="華康新特明體" w:eastAsia="華康新特明體" w:hint="eastAsia"/>
          <w:szCs w:val="28"/>
        </w:rPr>
        <w:t xml:space="preserve">　</w:t>
      </w:r>
      <w:r w:rsidRPr="0031209F">
        <w:rPr>
          <w:rFonts w:ascii="華康新特明體" w:eastAsia="華康新特明體" w:hint="eastAsia"/>
          <w:szCs w:val="28"/>
        </w:rPr>
        <w:t>＊時間：3/11（星期三）上午8～11時。</w:t>
      </w:r>
      <w:r w:rsidRPr="0031209F">
        <w:rPr>
          <w:rFonts w:ascii="華康新特明體" w:eastAsia="華康新特明體"/>
          <w:szCs w:val="28"/>
        </w:rPr>
        <w:br/>
      </w:r>
      <w:r w:rsidRPr="0031209F">
        <w:rPr>
          <w:rFonts w:ascii="華康新特明體" w:eastAsia="華康新特明體" w:hint="eastAsia"/>
          <w:szCs w:val="28"/>
        </w:rPr>
        <w:t xml:space="preserve">　</w:t>
      </w:r>
      <w:r w:rsidR="0031209F" w:rsidRPr="0031209F">
        <w:rPr>
          <w:rFonts w:ascii="華康新特明體" w:eastAsia="華康新特明體" w:hint="eastAsia"/>
          <w:szCs w:val="28"/>
        </w:rPr>
        <w:t xml:space="preserve">　</w:t>
      </w:r>
      <w:r w:rsidRPr="0031209F">
        <w:rPr>
          <w:rFonts w:ascii="華康新特明體" w:eastAsia="華康新特明體" w:hint="eastAsia"/>
          <w:szCs w:val="28"/>
        </w:rPr>
        <w:t xml:space="preserve">　＊地點：陸軍蘭陽指揮部紅柴林營區</w:t>
      </w:r>
      <w:r w:rsidRPr="0031209F">
        <w:rPr>
          <w:rFonts w:ascii="華康新特明體" w:eastAsia="華康新特明體" w:hint="eastAsia"/>
          <w:szCs w:val="28"/>
        </w:rPr>
        <w:t>（專車接駁）。</w:t>
      </w:r>
    </w:p>
    <w:p w:rsidR="000A43A6" w:rsidRPr="0031209F" w:rsidRDefault="000A43A6" w:rsidP="0031209F">
      <w:pPr>
        <w:rPr>
          <w:rFonts w:ascii="華康新特明體" w:eastAsia="華康新特明體"/>
          <w:szCs w:val="28"/>
        </w:rPr>
      </w:pPr>
      <w:r w:rsidRPr="0031209F">
        <w:rPr>
          <w:rFonts w:ascii="華康新特明體" w:eastAsia="華康新特明體" w:hint="eastAsia"/>
          <w:szCs w:val="28"/>
        </w:rPr>
        <w:t xml:space="preserve">　</w:t>
      </w:r>
      <w:r w:rsidR="0031209F" w:rsidRPr="0031209F">
        <w:rPr>
          <w:rFonts w:ascii="華康新特明體" w:eastAsia="華康新特明體" w:hint="eastAsia"/>
          <w:szCs w:val="28"/>
        </w:rPr>
        <w:t xml:space="preserve">　</w:t>
      </w:r>
      <w:r w:rsidRPr="0031209F">
        <w:rPr>
          <w:rFonts w:ascii="華康新特明體" w:eastAsia="華康新特明體" w:hint="eastAsia"/>
          <w:szCs w:val="28"/>
        </w:rPr>
        <w:t xml:space="preserve">　＊活動行程：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3402"/>
        <w:gridCol w:w="3260"/>
      </w:tblGrid>
      <w:tr w:rsidR="000A43A6" w:rsidRPr="0031209F" w:rsidTr="0031209F">
        <w:trPr>
          <w:trHeight w:val="469"/>
        </w:trPr>
        <w:tc>
          <w:tcPr>
            <w:tcW w:w="2126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備註</w:t>
            </w:r>
          </w:p>
        </w:tc>
      </w:tr>
      <w:tr w:rsidR="000A43A6" w:rsidRPr="0031209F" w:rsidTr="0031209F">
        <w:trPr>
          <w:trHeight w:val="469"/>
        </w:trPr>
        <w:tc>
          <w:tcPr>
            <w:tcW w:w="2126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07</w:t>
            </w:r>
            <w:r w:rsidRPr="0031209F">
              <w:rPr>
                <w:rFonts w:ascii="華康新特明體" w:eastAsia="華康新特明體" w:hint="eastAsia"/>
                <w:szCs w:val="28"/>
              </w:rPr>
              <w:t>：</w:t>
            </w:r>
            <w:r w:rsidRPr="0031209F">
              <w:rPr>
                <w:rFonts w:ascii="華康新特明體" w:eastAsia="華康新特明體" w:hint="eastAsia"/>
                <w:szCs w:val="28"/>
              </w:rPr>
              <w:t>5</w:t>
            </w:r>
            <w:r w:rsidRPr="0031209F">
              <w:rPr>
                <w:rFonts w:ascii="華康新特明體" w:eastAsia="華康新特明體" w:hint="eastAsia"/>
                <w:szCs w:val="28"/>
              </w:rPr>
              <w:t>0～</w:t>
            </w:r>
            <w:r w:rsidRPr="0031209F">
              <w:rPr>
                <w:rFonts w:ascii="華康新特明體" w:eastAsia="華康新特明體" w:hint="eastAsia"/>
                <w:szCs w:val="28"/>
              </w:rPr>
              <w:t>08</w:t>
            </w:r>
            <w:r w:rsidRPr="0031209F">
              <w:rPr>
                <w:rFonts w:ascii="華康新特明體" w:eastAsia="華康新特明體" w:hint="eastAsia"/>
                <w:szCs w:val="28"/>
              </w:rPr>
              <w:t>：00</w:t>
            </w:r>
          </w:p>
        </w:tc>
        <w:tc>
          <w:tcPr>
            <w:tcW w:w="3402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整隊</w:t>
            </w:r>
          </w:p>
        </w:tc>
        <w:tc>
          <w:tcPr>
            <w:tcW w:w="3260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聽候廣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播</w:t>
            </w:r>
            <w:r w:rsidRPr="0031209F">
              <w:rPr>
                <w:rFonts w:ascii="華康新特明體" w:eastAsia="華康新特明體" w:hint="eastAsia"/>
                <w:szCs w:val="28"/>
              </w:rPr>
              <w:t>於體育館集合。</w:t>
            </w:r>
          </w:p>
        </w:tc>
      </w:tr>
      <w:tr w:rsidR="000A43A6" w:rsidRPr="0031209F" w:rsidTr="0031209F">
        <w:trPr>
          <w:trHeight w:val="469"/>
        </w:trPr>
        <w:tc>
          <w:tcPr>
            <w:tcW w:w="2126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08：</w:t>
            </w:r>
            <w:r w:rsidRPr="0031209F">
              <w:rPr>
                <w:rFonts w:ascii="華康新特明體" w:eastAsia="華康新特明體" w:hint="eastAsia"/>
                <w:szCs w:val="28"/>
              </w:rPr>
              <w:t>00</w:t>
            </w:r>
            <w:r w:rsidRPr="0031209F">
              <w:rPr>
                <w:rFonts w:ascii="華康新特明體" w:eastAsia="華康新特明體" w:hint="eastAsia"/>
                <w:szCs w:val="28"/>
              </w:rPr>
              <w:t>～</w:t>
            </w:r>
            <w:r w:rsidRPr="0031209F">
              <w:rPr>
                <w:rFonts w:ascii="華康新特明體" w:eastAsia="華康新特明體" w:hint="eastAsia"/>
                <w:szCs w:val="28"/>
              </w:rPr>
              <w:t>08</w:t>
            </w:r>
            <w:r w:rsidRPr="0031209F">
              <w:rPr>
                <w:rFonts w:ascii="華康新特明體" w:eastAsia="華康新特明體" w:hint="eastAsia"/>
                <w:szCs w:val="28"/>
              </w:rPr>
              <w:t>：</w:t>
            </w:r>
            <w:r w:rsidRPr="0031209F">
              <w:rPr>
                <w:rFonts w:ascii="華康新特明體" w:eastAsia="華康新特明體" w:hint="eastAsia"/>
                <w:szCs w:val="28"/>
              </w:rPr>
              <w:t>3</w:t>
            </w:r>
            <w:r w:rsidRPr="0031209F">
              <w:rPr>
                <w:rFonts w:ascii="華康新特明體" w:eastAsia="華康新特明體" w:hint="eastAsia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快樂出發</w:t>
            </w:r>
          </w:p>
        </w:tc>
        <w:tc>
          <w:tcPr>
            <w:tcW w:w="3260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學校後門→紅柴林營區。</w:t>
            </w:r>
          </w:p>
        </w:tc>
      </w:tr>
      <w:tr w:rsidR="000A43A6" w:rsidRPr="0031209F" w:rsidTr="0031209F">
        <w:trPr>
          <w:trHeight w:val="469"/>
        </w:trPr>
        <w:tc>
          <w:tcPr>
            <w:tcW w:w="2126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0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8：</w:t>
            </w:r>
            <w:r w:rsidRPr="0031209F">
              <w:rPr>
                <w:rFonts w:ascii="華康新特明體" w:eastAsia="華康新特明體" w:hint="eastAsia"/>
                <w:szCs w:val="28"/>
              </w:rPr>
              <w:t>30～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09：</w:t>
            </w:r>
            <w:r w:rsidRPr="0031209F">
              <w:rPr>
                <w:rFonts w:ascii="華康新特明體" w:eastAsia="華康新特明體" w:hint="eastAsia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0A43A6" w:rsidRPr="0031209F" w:rsidRDefault="0031209F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暖場表演及活動開幕</w:t>
            </w:r>
          </w:p>
        </w:tc>
        <w:tc>
          <w:tcPr>
            <w:tcW w:w="3260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</w:p>
        </w:tc>
      </w:tr>
      <w:tr w:rsidR="000A43A6" w:rsidRPr="0031209F" w:rsidTr="0031209F">
        <w:trPr>
          <w:trHeight w:val="469"/>
        </w:trPr>
        <w:tc>
          <w:tcPr>
            <w:tcW w:w="2126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09：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4</w:t>
            </w:r>
            <w:r w:rsidRPr="0031209F">
              <w:rPr>
                <w:rFonts w:ascii="華康新特明體" w:eastAsia="華康新特明體" w:hint="eastAsia"/>
                <w:szCs w:val="28"/>
              </w:rPr>
              <w:t>0～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11</w:t>
            </w:r>
            <w:r w:rsidRPr="0031209F">
              <w:rPr>
                <w:rFonts w:ascii="華康新特明體" w:eastAsia="華康新特明體" w:hint="eastAsia"/>
                <w:szCs w:val="28"/>
              </w:rPr>
              <w:t>：</w:t>
            </w:r>
            <w:r w:rsidR="0031209F" w:rsidRPr="0031209F">
              <w:rPr>
                <w:rFonts w:ascii="華康新特明體" w:eastAsia="華康新特明體" w:hint="eastAsia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0A43A6" w:rsidRPr="0031209F" w:rsidRDefault="0031209F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軍民共同植樹及苗木贈送</w:t>
            </w:r>
          </w:p>
        </w:tc>
        <w:tc>
          <w:tcPr>
            <w:tcW w:w="3260" w:type="dxa"/>
            <w:vAlign w:val="center"/>
          </w:tcPr>
          <w:p w:rsidR="000A43A6" w:rsidRPr="0031209F" w:rsidRDefault="000A43A6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</w:p>
        </w:tc>
      </w:tr>
      <w:tr w:rsidR="0031209F" w:rsidRPr="0031209F" w:rsidTr="0031209F">
        <w:trPr>
          <w:trHeight w:val="469"/>
        </w:trPr>
        <w:tc>
          <w:tcPr>
            <w:tcW w:w="2126" w:type="dxa"/>
            <w:vAlign w:val="center"/>
          </w:tcPr>
          <w:p w:rsidR="0031209F" w:rsidRPr="0031209F" w:rsidRDefault="0031209F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11:00～11:30</w:t>
            </w:r>
          </w:p>
        </w:tc>
        <w:tc>
          <w:tcPr>
            <w:tcW w:w="3402" w:type="dxa"/>
            <w:vAlign w:val="center"/>
          </w:tcPr>
          <w:p w:rsidR="0031209F" w:rsidRPr="0031209F" w:rsidRDefault="0031209F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整隊賦歸</w:t>
            </w:r>
          </w:p>
        </w:tc>
        <w:tc>
          <w:tcPr>
            <w:tcW w:w="3260" w:type="dxa"/>
            <w:vAlign w:val="center"/>
          </w:tcPr>
          <w:p w:rsidR="0031209F" w:rsidRPr="0031209F" w:rsidRDefault="0031209F" w:rsidP="0031209F">
            <w:pPr>
              <w:jc w:val="center"/>
              <w:rPr>
                <w:rFonts w:ascii="華康新特明體" w:eastAsia="華康新特明體" w:hint="eastAsia"/>
                <w:szCs w:val="28"/>
              </w:rPr>
            </w:pPr>
            <w:r w:rsidRPr="0031209F">
              <w:rPr>
                <w:rFonts w:ascii="華康新特明體" w:eastAsia="華康新特明體" w:hint="eastAsia"/>
                <w:szCs w:val="28"/>
              </w:rPr>
              <w:t>紅柴林營區→學校。</w:t>
            </w:r>
          </w:p>
        </w:tc>
      </w:tr>
    </w:tbl>
    <w:p w:rsidR="00D756FC" w:rsidRPr="0031209F" w:rsidRDefault="0031209F" w:rsidP="001A288F">
      <w:pPr>
        <w:spacing w:beforeLines="50" w:before="180"/>
        <w:rPr>
          <w:rFonts w:ascii="華康新特明體" w:eastAsia="華康新特明體" w:hint="eastAsia"/>
          <w:szCs w:val="28"/>
        </w:rPr>
      </w:pPr>
      <w:r w:rsidRPr="0031209F">
        <w:rPr>
          <w:rFonts w:ascii="華康新特明體" w:eastAsia="華康新特明體" w:hint="eastAsia"/>
          <w:szCs w:val="28"/>
        </w:rPr>
        <w:t xml:space="preserve">　　</w:t>
      </w:r>
      <w:r w:rsidRPr="0031209F">
        <w:rPr>
          <w:rFonts w:ascii="華康新特明體" w:eastAsia="華康新特明體" w:hint="eastAsia"/>
          <w:szCs w:val="28"/>
        </w:rPr>
        <w:t>本活動因車次有限，最多只限40人參與</w:t>
      </w:r>
      <w:r w:rsidR="001A288F">
        <w:rPr>
          <w:rFonts w:ascii="華康新特明體" w:eastAsia="華康新特明體" w:hint="eastAsia"/>
          <w:szCs w:val="28"/>
        </w:rPr>
        <w:t>（如超過則以抽籤決定）</w:t>
      </w:r>
      <w:r w:rsidRPr="0031209F">
        <w:rPr>
          <w:rFonts w:ascii="華康新特明體" w:eastAsia="華康新特明體" w:hint="eastAsia"/>
          <w:szCs w:val="28"/>
        </w:rPr>
        <w:t>。請</w:t>
      </w:r>
      <w:r w:rsidR="001A288F">
        <w:rPr>
          <w:rFonts w:ascii="華康新特明體" w:eastAsia="華康新特明體" w:hint="eastAsia"/>
          <w:szCs w:val="28"/>
        </w:rPr>
        <w:t>鼓勵學生</w:t>
      </w:r>
      <w:r w:rsidRPr="0031209F">
        <w:rPr>
          <w:rFonts w:ascii="華康新特明體" w:eastAsia="華康新特明體" w:hint="eastAsia"/>
          <w:szCs w:val="28"/>
        </w:rPr>
        <w:t>踴躍報名</w:t>
      </w:r>
      <w:r w:rsidRPr="0031209F">
        <w:rPr>
          <w:rFonts w:ascii="華康新特明體" w:eastAsia="華康新特明體" w:hint="eastAsia"/>
          <w:szCs w:val="28"/>
        </w:rPr>
        <w:t>～</w:t>
      </w:r>
      <w:r w:rsidR="00722A35" w:rsidRPr="0031209F">
        <w:rPr>
          <w:rFonts w:ascii="華康新特明體" w:eastAsia="華康新特明體" w:hint="eastAsia"/>
          <w:szCs w:val="28"/>
        </w:rPr>
        <w:br/>
      </w:r>
      <w:r w:rsidR="000A43A6" w:rsidRPr="0031209F">
        <w:rPr>
          <w:rFonts w:ascii="華康新特明體" w:eastAsia="華康新特明體" w:hint="eastAsia"/>
          <w:szCs w:val="28"/>
        </w:rPr>
        <w:t xml:space="preserve">　</w:t>
      </w:r>
      <w:r w:rsidRPr="0031209F">
        <w:rPr>
          <w:rFonts w:ascii="華康新特明體" w:eastAsia="華康新特明體" w:hint="eastAsia"/>
          <w:szCs w:val="28"/>
        </w:rPr>
        <w:t xml:space="preserve">　</w:t>
      </w:r>
      <w:r w:rsidR="00D756FC" w:rsidRPr="0031209F">
        <w:rPr>
          <w:rFonts w:ascii="華康新特明體" w:eastAsia="華康新特明體" w:hint="eastAsia"/>
          <w:szCs w:val="28"/>
        </w:rPr>
        <w:t>請導師協助</w:t>
      </w:r>
      <w:r w:rsidR="00722A35" w:rsidRPr="0031209F">
        <w:rPr>
          <w:rFonts w:ascii="華康新特明體" w:eastAsia="華康新特明體" w:hint="eastAsia"/>
          <w:szCs w:val="28"/>
        </w:rPr>
        <w:t>調查貴班</w:t>
      </w:r>
      <w:r w:rsidR="00D756FC" w:rsidRPr="0031209F">
        <w:rPr>
          <w:rFonts w:ascii="華康新特明體" w:eastAsia="華康新特明體" w:hint="eastAsia"/>
          <w:szCs w:val="28"/>
        </w:rPr>
        <w:t>學生</w:t>
      </w:r>
      <w:r w:rsidR="00722A35" w:rsidRPr="0031209F">
        <w:rPr>
          <w:rFonts w:ascii="華康新特明體" w:eastAsia="華康新特明體" w:hint="eastAsia"/>
          <w:szCs w:val="28"/>
        </w:rPr>
        <w:t>參與意願</w:t>
      </w:r>
      <w:r w:rsidR="00D756FC" w:rsidRPr="0031209F">
        <w:rPr>
          <w:rFonts w:ascii="華康新特明體" w:eastAsia="華康新特明體" w:hint="eastAsia"/>
          <w:szCs w:val="28"/>
        </w:rPr>
        <w:t>，</w:t>
      </w:r>
      <w:r w:rsidR="00722A35" w:rsidRPr="001A288F">
        <w:rPr>
          <w:rFonts w:ascii="華康新特明體" w:eastAsia="華康新特明體" w:hint="eastAsia"/>
          <w:b/>
          <w:szCs w:val="28"/>
          <w:u w:val="thick"/>
        </w:rPr>
        <w:t>並在3/2</w:t>
      </w:r>
      <w:r w:rsidRPr="001A288F">
        <w:rPr>
          <w:rFonts w:ascii="華康新特明體" w:eastAsia="華康新特明體" w:hint="eastAsia"/>
          <w:b/>
          <w:szCs w:val="28"/>
          <w:u w:val="thick"/>
        </w:rPr>
        <w:t>（星期一）</w:t>
      </w:r>
      <w:r w:rsidR="00722A35" w:rsidRPr="001A288F">
        <w:rPr>
          <w:rFonts w:ascii="華康新特明體" w:eastAsia="華康新特明體" w:hint="eastAsia"/>
          <w:b/>
          <w:szCs w:val="28"/>
          <w:u w:val="thick"/>
        </w:rPr>
        <w:t>中午前</w:t>
      </w:r>
      <w:r w:rsidR="00722A35" w:rsidRPr="0031209F">
        <w:rPr>
          <w:rFonts w:ascii="華康新特明體" w:eastAsia="華康新特明體" w:hint="eastAsia"/>
          <w:szCs w:val="28"/>
        </w:rPr>
        <w:t>將下列回條交回教務處</w:t>
      </w:r>
      <w:r w:rsidR="001A288F">
        <w:rPr>
          <w:rFonts w:ascii="華康新特明體" w:eastAsia="華康新特明體" w:hint="eastAsia"/>
          <w:szCs w:val="28"/>
        </w:rPr>
        <w:t xml:space="preserve">。　　</w:t>
      </w:r>
      <w:r w:rsidR="001A288F">
        <w:rPr>
          <w:rFonts w:ascii="華康新特明體" w:eastAsia="華康新特明體"/>
          <w:szCs w:val="28"/>
        </w:rPr>
        <w:br/>
      </w:r>
      <w:r w:rsidR="001A288F">
        <w:rPr>
          <w:rFonts w:ascii="華康新特明體" w:eastAsia="華康新特明體" w:hint="eastAsia"/>
          <w:szCs w:val="28"/>
        </w:rPr>
        <w:t xml:space="preserve">　　</w:t>
      </w:r>
      <w:r w:rsidR="00722A35" w:rsidRPr="0031209F">
        <w:rPr>
          <w:rFonts w:ascii="華康新特明體" w:eastAsia="華康新特明體" w:hint="eastAsia"/>
          <w:szCs w:val="28"/>
        </w:rPr>
        <w:t>以利後續作業。</w:t>
      </w:r>
      <w:r w:rsidRPr="0031209F">
        <w:rPr>
          <w:rFonts w:ascii="華康新特明體" w:eastAsia="華康新特明體" w:hint="eastAsia"/>
          <w:szCs w:val="28"/>
        </w:rPr>
        <w:t>謝謝～</w:t>
      </w:r>
    </w:p>
    <w:p w:rsidR="0031209F" w:rsidRPr="0031209F" w:rsidRDefault="0031209F" w:rsidP="0031209F">
      <w:pPr>
        <w:jc w:val="right"/>
        <w:rPr>
          <w:rFonts w:ascii="華康新特明體" w:eastAsia="華康新特明體" w:hint="eastAsia"/>
          <w:szCs w:val="28"/>
        </w:rPr>
      </w:pPr>
      <w:r w:rsidRPr="0031209F">
        <w:rPr>
          <w:rFonts w:ascii="華康新特明體" w:eastAsia="華康新特明體" w:hint="eastAsia"/>
          <w:szCs w:val="28"/>
        </w:rPr>
        <w:t>教務處教學組</w:t>
      </w:r>
      <w:r w:rsidRPr="0031209F">
        <w:rPr>
          <w:rFonts w:ascii="華康新特明體" w:eastAsia="華康新特明體"/>
          <w:szCs w:val="28"/>
        </w:rPr>
        <w:br/>
      </w:r>
      <w:r w:rsidRPr="0031209F">
        <w:rPr>
          <w:rFonts w:ascii="華康新特明體" w:eastAsia="華康新特明體" w:hint="eastAsia"/>
          <w:szCs w:val="28"/>
        </w:rPr>
        <w:t>104.2.25</w:t>
      </w:r>
    </w:p>
    <w:p w:rsidR="0031209F" w:rsidRDefault="0031209F" w:rsidP="0031209F">
      <w:pPr>
        <w:wordWrap w:val="0"/>
        <w:spacing w:line="440" w:lineRule="exact"/>
        <w:jc w:val="right"/>
        <w:rPr>
          <w:rFonts w:ascii="華康新特明體" w:eastAsia="華康新特明體" w:hint="eastAsia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－　－　－　－　－　－　－　－</w:t>
      </w:r>
      <w:bookmarkStart w:id="0" w:name="_GoBack"/>
      <w:bookmarkEnd w:id="0"/>
      <w:r>
        <w:rPr>
          <w:rFonts w:ascii="華康新特明體" w:eastAsia="華康新特明體" w:hint="eastAsia"/>
          <w:sz w:val="28"/>
          <w:szCs w:val="28"/>
        </w:rPr>
        <w:t xml:space="preserve">　－　－　－　－　－　－　－　－　－　</w:t>
      </w:r>
    </w:p>
    <w:p w:rsidR="0031209F" w:rsidRPr="0031209F" w:rsidRDefault="0031209F" w:rsidP="001A288F">
      <w:pPr>
        <w:spacing w:line="560" w:lineRule="exact"/>
        <w:ind w:right="1123"/>
        <w:jc w:val="center"/>
        <w:rPr>
          <w:rFonts w:ascii="華康海報體W12" w:eastAsia="華康海報體W12" w:hint="eastAsia"/>
          <w:sz w:val="48"/>
          <w:szCs w:val="28"/>
        </w:rPr>
      </w:pPr>
      <w:r w:rsidRPr="0031209F">
        <w:rPr>
          <w:rFonts w:ascii="華康海報體W12" w:eastAsia="華康海報體W12" w:hint="eastAsia"/>
          <w:sz w:val="48"/>
          <w:szCs w:val="28"/>
        </w:rPr>
        <w:t>2015植樹月活動報名表</w:t>
      </w:r>
    </w:p>
    <w:p w:rsidR="0031209F" w:rsidRDefault="0031209F" w:rsidP="001A288F">
      <w:pPr>
        <w:spacing w:beforeLines="50" w:before="180" w:line="440" w:lineRule="exact"/>
        <w:ind w:right="1120"/>
        <w:rPr>
          <w:rFonts w:ascii="華康新特明體" w:eastAsia="華康新特明體" w:hint="eastAsia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◎班級：</w:t>
      </w:r>
      <w:r w:rsidR="001A288F">
        <w:rPr>
          <w:rFonts w:ascii="華康新特明體" w:eastAsia="華康新特明體" w:hint="eastAsia"/>
          <w:sz w:val="28"/>
          <w:szCs w:val="28"/>
          <w:u w:val="single"/>
        </w:rPr>
        <w:t xml:space="preserve">　　　　</w:t>
      </w:r>
      <w:r w:rsidR="001A288F">
        <w:rPr>
          <w:rFonts w:ascii="華康新特明體" w:eastAsia="華康新特明體" w:hint="eastAsia"/>
          <w:sz w:val="28"/>
          <w:szCs w:val="28"/>
        </w:rPr>
        <w:t>年</w:t>
      </w:r>
      <w:r w:rsidR="001A288F">
        <w:rPr>
          <w:rFonts w:ascii="華康新特明體" w:eastAsia="華康新特明體" w:hint="eastAsia"/>
          <w:sz w:val="28"/>
          <w:szCs w:val="28"/>
          <w:u w:val="single"/>
        </w:rPr>
        <w:t xml:space="preserve">　　　　　</w:t>
      </w:r>
      <w:r w:rsidR="001A288F">
        <w:rPr>
          <w:rFonts w:ascii="華康新特明體" w:eastAsia="華康新特明體" w:hint="eastAsia"/>
          <w:sz w:val="28"/>
          <w:szCs w:val="28"/>
        </w:rPr>
        <w:t>班</w:t>
      </w:r>
    </w:p>
    <w:p w:rsidR="0031209F" w:rsidRPr="000A43A6" w:rsidRDefault="0031209F" w:rsidP="0031209F">
      <w:pPr>
        <w:spacing w:line="440" w:lineRule="exact"/>
        <w:ind w:right="1120"/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◎</w:t>
      </w:r>
      <w:r>
        <w:rPr>
          <w:rFonts w:ascii="華康新特明體" w:eastAsia="華康新特明體" w:hint="eastAsia"/>
          <w:sz w:val="28"/>
          <w:szCs w:val="28"/>
        </w:rPr>
        <w:t>報名參加者（表格如不敷使用請自行增加）：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58"/>
        <w:gridCol w:w="1911"/>
        <w:gridCol w:w="2990"/>
        <w:gridCol w:w="2451"/>
      </w:tblGrid>
      <w:tr w:rsidR="0031209F" w:rsidTr="0031209F">
        <w:tc>
          <w:tcPr>
            <w:tcW w:w="2058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姓名</w:t>
            </w:r>
          </w:p>
        </w:tc>
        <w:tc>
          <w:tcPr>
            <w:tcW w:w="1911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座號</w:t>
            </w:r>
          </w:p>
        </w:tc>
        <w:tc>
          <w:tcPr>
            <w:tcW w:w="2990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本人手機</w:t>
            </w:r>
          </w:p>
        </w:tc>
        <w:tc>
          <w:tcPr>
            <w:tcW w:w="2451" w:type="dxa"/>
          </w:tcPr>
          <w:p w:rsidR="0031209F" w:rsidRDefault="0031209F" w:rsidP="0031209F">
            <w:pPr>
              <w:spacing w:line="440" w:lineRule="exact"/>
              <w:ind w:right="88"/>
              <w:rPr>
                <w:rFonts w:ascii="華康新特明體" w:eastAsia="華康新特明體" w:hint="eastAsia"/>
                <w:sz w:val="28"/>
                <w:szCs w:val="2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家長聯絡電話</w:t>
            </w:r>
          </w:p>
        </w:tc>
      </w:tr>
      <w:tr w:rsidR="0031209F" w:rsidTr="0031209F">
        <w:tc>
          <w:tcPr>
            <w:tcW w:w="2058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990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451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</w:tr>
      <w:tr w:rsidR="0031209F" w:rsidTr="0031209F">
        <w:tc>
          <w:tcPr>
            <w:tcW w:w="2058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990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451" w:type="dxa"/>
          </w:tcPr>
          <w:p w:rsidR="0031209F" w:rsidRDefault="0031209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</w:tr>
      <w:tr w:rsidR="001A288F" w:rsidTr="0031209F">
        <w:tc>
          <w:tcPr>
            <w:tcW w:w="2058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1911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990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451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</w:tr>
      <w:tr w:rsidR="001A288F" w:rsidTr="0031209F">
        <w:tc>
          <w:tcPr>
            <w:tcW w:w="2058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1911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990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  <w:tc>
          <w:tcPr>
            <w:tcW w:w="2451" w:type="dxa"/>
          </w:tcPr>
          <w:p w:rsidR="001A288F" w:rsidRDefault="001A288F" w:rsidP="0031209F">
            <w:pPr>
              <w:spacing w:line="440" w:lineRule="exact"/>
              <w:ind w:right="1120"/>
              <w:rPr>
                <w:rFonts w:ascii="華康新特明體" w:eastAsia="華康新特明體" w:hint="eastAsia"/>
                <w:sz w:val="28"/>
                <w:szCs w:val="28"/>
              </w:rPr>
            </w:pPr>
          </w:p>
        </w:tc>
      </w:tr>
    </w:tbl>
    <w:p w:rsidR="0031209F" w:rsidRPr="001A288F" w:rsidRDefault="001A288F" w:rsidP="001A288F">
      <w:pPr>
        <w:spacing w:beforeLines="50" w:before="180" w:line="440" w:lineRule="exact"/>
        <w:ind w:right="1120"/>
        <w:rPr>
          <w:rFonts w:ascii="華康新特明體" w:eastAsia="華康新特明體" w:hint="eastAsia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◎</w:t>
      </w:r>
      <w:r>
        <w:rPr>
          <w:rFonts w:ascii="華康新特明體" w:eastAsia="華康新特明體" w:hint="eastAsia"/>
          <w:sz w:val="28"/>
          <w:szCs w:val="28"/>
        </w:rPr>
        <w:t>導師簽名</w:t>
      </w:r>
      <w:r>
        <w:rPr>
          <w:rFonts w:ascii="華康新特明體" w:eastAsia="華康新特明體" w:hint="eastAsia"/>
          <w:sz w:val="28"/>
          <w:szCs w:val="28"/>
        </w:rPr>
        <w:t>：</w:t>
      </w:r>
      <w:r>
        <w:rPr>
          <w:rFonts w:ascii="華康新特明體" w:eastAsia="華康新特明體" w:hint="eastAsia"/>
          <w:sz w:val="28"/>
          <w:szCs w:val="28"/>
          <w:u w:val="single"/>
        </w:rPr>
        <w:t xml:space="preserve">　　　　　　　　　</w:t>
      </w:r>
    </w:p>
    <w:sectPr w:rsidR="0031209F" w:rsidRPr="001A288F" w:rsidSect="00722A35">
      <w:pgSz w:w="11906" w:h="16838"/>
      <w:pgMar w:top="1440" w:right="1080" w:bottom="1440" w:left="108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海報體W1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C"/>
    <w:rsid w:val="000A43A6"/>
    <w:rsid w:val="001A288F"/>
    <w:rsid w:val="001C354A"/>
    <w:rsid w:val="002A4A20"/>
    <w:rsid w:val="0031209F"/>
    <w:rsid w:val="00722A35"/>
    <w:rsid w:val="00D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2015-02-25T11:37:00Z</cp:lastPrinted>
  <dcterms:created xsi:type="dcterms:W3CDTF">2015-02-25T09:30:00Z</dcterms:created>
  <dcterms:modified xsi:type="dcterms:W3CDTF">2015-02-25T12:32:00Z</dcterms:modified>
</cp:coreProperties>
</file>