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9C" w:rsidRPr="00BC40DA" w:rsidRDefault="0017539C" w:rsidP="00F62DDE">
      <w:pPr>
        <w:jc w:val="center"/>
      </w:pPr>
      <w:r w:rsidRPr="00BC40DA">
        <w:rPr>
          <w:rFonts w:hint="eastAsia"/>
        </w:rPr>
        <w:t>宜蘭縣南澳高級中學</w:t>
      </w:r>
      <w:r w:rsidRPr="00BC40DA">
        <w:t>100</w:t>
      </w:r>
      <w:r w:rsidRPr="00BC40DA">
        <w:rPr>
          <w:rFonts w:hint="eastAsia"/>
        </w:rPr>
        <w:t>學年度高中優質化輔助方案</w:t>
      </w:r>
      <w:r w:rsidRPr="00BC40DA">
        <w:t>_</w:t>
      </w:r>
      <w:r w:rsidRPr="00BC40DA">
        <w:rPr>
          <w:rFonts w:hint="eastAsia"/>
        </w:rPr>
        <w:t>子計畫：大南澳環境探索</w:t>
      </w:r>
    </w:p>
    <w:p w:rsidR="0017539C" w:rsidRPr="00BC40DA" w:rsidRDefault="0017539C" w:rsidP="00F62DDE">
      <w:pPr>
        <w:jc w:val="center"/>
      </w:pPr>
      <w:r w:rsidRPr="00BC40DA">
        <w:rPr>
          <w:rFonts w:hint="eastAsia"/>
        </w:rPr>
        <w:t>地區探索執行計畫</w:t>
      </w:r>
    </w:p>
    <w:p w:rsidR="0017539C" w:rsidRDefault="0017539C" w:rsidP="00F62DDE">
      <w:pPr>
        <w:jc w:val="center"/>
      </w:pPr>
    </w:p>
    <w:p w:rsidR="0017539C" w:rsidRDefault="0017539C" w:rsidP="00F62DDE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>依據：</w:t>
      </w:r>
      <w:r>
        <w:t>100</w:t>
      </w:r>
      <w:r>
        <w:rPr>
          <w:rFonts w:hint="eastAsia"/>
        </w:rPr>
        <w:t>學年度高中優質化輔助方案，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a"/>
        </w:smartTagPr>
        <w:r>
          <w:t>100A</w:t>
        </w:r>
      </w:smartTag>
      <w:r>
        <w:t>-3</w:t>
      </w:r>
      <w:r>
        <w:rPr>
          <w:rFonts w:hint="eastAsia"/>
        </w:rPr>
        <w:t>子計畫</w:t>
      </w:r>
      <w:r>
        <w:t>_</w:t>
      </w:r>
      <w:r>
        <w:rPr>
          <w:rFonts w:hint="eastAsia"/>
        </w:rPr>
        <w:t>大南澳環境探索執行。</w:t>
      </w:r>
    </w:p>
    <w:p w:rsidR="0017539C" w:rsidRDefault="0017539C" w:rsidP="00F62DDE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>說明：為使本校師生熟悉在地環境，能對原住民生活多加了解，故在自然生態、人文歷史等方面設計研習課程及相關活動，使能有更深刻的了解。本探索計畫分為核心團隊研習、全校教師研習、及學生教學三部分。</w:t>
      </w:r>
    </w:p>
    <w:p w:rsidR="0017539C" w:rsidRDefault="0017539C" w:rsidP="00142C89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>核心教師研習、全校教師研習：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1559"/>
        <w:gridCol w:w="1276"/>
        <w:gridCol w:w="1275"/>
        <w:gridCol w:w="2552"/>
      </w:tblGrid>
      <w:tr w:rsidR="0017539C" w:rsidTr="00BF14EB">
        <w:tc>
          <w:tcPr>
            <w:tcW w:w="2322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研習名稱</w:t>
            </w:r>
          </w:p>
        </w:tc>
        <w:tc>
          <w:tcPr>
            <w:tcW w:w="1559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1275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參與對象</w:t>
            </w:r>
          </w:p>
        </w:tc>
        <w:tc>
          <w:tcPr>
            <w:tcW w:w="2552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</w:tr>
      <w:tr w:rsidR="0017539C" w:rsidTr="00BF14EB">
        <w:tc>
          <w:tcPr>
            <w:tcW w:w="2322" w:type="dxa"/>
          </w:tcPr>
          <w:p w:rsidR="0017539C" w:rsidRDefault="0017539C" w:rsidP="00142C89">
            <w:r>
              <w:rPr>
                <w:rFonts w:hint="eastAsia"/>
              </w:rPr>
              <w:t>大地與食物</w:t>
            </w:r>
            <w:r>
              <w:t>_</w:t>
            </w:r>
            <w:r>
              <w:rPr>
                <w:rFonts w:hint="eastAsia"/>
              </w:rPr>
              <w:t>自然農法體驗認識</w:t>
            </w:r>
          </w:p>
        </w:tc>
        <w:tc>
          <w:tcPr>
            <w:tcW w:w="1559" w:type="dxa"/>
          </w:tcPr>
          <w:p w:rsidR="0017539C" w:rsidRDefault="0017539C" w:rsidP="00142C89">
            <w:r>
              <w:t>12/7(</w:t>
            </w:r>
            <w:r>
              <w:rPr>
                <w:rFonts w:hint="eastAsia"/>
              </w:rPr>
              <w:t>三</w:t>
            </w:r>
            <w:r>
              <w:t>)</w:t>
            </w:r>
          </w:p>
          <w:p w:rsidR="0017539C" w:rsidRDefault="0017539C" w:rsidP="00BC40DA">
            <w:r>
              <w:t>pm1:30~4:00</w:t>
            </w:r>
          </w:p>
        </w:tc>
        <w:tc>
          <w:tcPr>
            <w:tcW w:w="1276" w:type="dxa"/>
          </w:tcPr>
          <w:p w:rsidR="0017539C" w:rsidRDefault="0017539C" w:rsidP="00142C89">
            <w:r>
              <w:rPr>
                <w:rFonts w:hint="eastAsia"/>
              </w:rPr>
              <w:t>南澳部落</w:t>
            </w:r>
          </w:p>
        </w:tc>
        <w:tc>
          <w:tcPr>
            <w:tcW w:w="1275" w:type="dxa"/>
          </w:tcPr>
          <w:p w:rsidR="0017539C" w:rsidRDefault="0017539C" w:rsidP="00142C89">
            <w:r>
              <w:rPr>
                <w:rFonts w:hint="eastAsia"/>
              </w:rPr>
              <w:t>全校教師</w:t>
            </w:r>
          </w:p>
        </w:tc>
        <w:tc>
          <w:tcPr>
            <w:tcW w:w="2552" w:type="dxa"/>
          </w:tcPr>
          <w:p w:rsidR="0017539C" w:rsidRPr="00BF14EB" w:rsidRDefault="0017539C" w:rsidP="00142C89">
            <w:pPr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講師：黃仕聰</w:t>
            </w:r>
          </w:p>
          <w:p w:rsidR="0017539C" w:rsidRPr="00BF14EB" w:rsidRDefault="0017539C" w:rsidP="00142C89">
            <w:pPr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體驗、了解自然農法的運作，與生態的關係。</w:t>
            </w:r>
          </w:p>
        </w:tc>
      </w:tr>
      <w:tr w:rsidR="0017539C" w:rsidTr="00BF14EB">
        <w:tc>
          <w:tcPr>
            <w:tcW w:w="2322" w:type="dxa"/>
          </w:tcPr>
          <w:p w:rsidR="0017539C" w:rsidRDefault="0017539C" w:rsidP="00142C89">
            <w:r>
              <w:rPr>
                <w:rFonts w:hint="eastAsia"/>
              </w:rPr>
              <w:t>南澳社區文化巡禮</w:t>
            </w:r>
          </w:p>
        </w:tc>
        <w:tc>
          <w:tcPr>
            <w:tcW w:w="1559" w:type="dxa"/>
          </w:tcPr>
          <w:p w:rsidR="0017539C" w:rsidRDefault="0017539C" w:rsidP="00142C89">
            <w:r>
              <w:t>12/7(</w:t>
            </w:r>
            <w:r>
              <w:rPr>
                <w:rFonts w:hint="eastAsia"/>
              </w:rPr>
              <w:t>三</w:t>
            </w:r>
            <w:r>
              <w:t>)</w:t>
            </w:r>
          </w:p>
          <w:p w:rsidR="0017539C" w:rsidRDefault="0017539C" w:rsidP="00BC40DA">
            <w:r>
              <w:t>pm4:00~5:30</w:t>
            </w:r>
          </w:p>
        </w:tc>
        <w:tc>
          <w:tcPr>
            <w:tcW w:w="1276" w:type="dxa"/>
          </w:tcPr>
          <w:p w:rsidR="0017539C" w:rsidRDefault="0017539C" w:rsidP="00142C89">
            <w:r>
              <w:rPr>
                <w:rFonts w:hint="eastAsia"/>
              </w:rPr>
              <w:t>南澳部落</w:t>
            </w:r>
          </w:p>
        </w:tc>
        <w:tc>
          <w:tcPr>
            <w:tcW w:w="1275" w:type="dxa"/>
          </w:tcPr>
          <w:p w:rsidR="0017539C" w:rsidRDefault="0017539C" w:rsidP="00142C89">
            <w:r>
              <w:rPr>
                <w:rFonts w:hint="eastAsia"/>
              </w:rPr>
              <w:t>全校教師</w:t>
            </w:r>
          </w:p>
        </w:tc>
        <w:tc>
          <w:tcPr>
            <w:tcW w:w="2552" w:type="dxa"/>
          </w:tcPr>
          <w:p w:rsidR="0017539C" w:rsidRPr="00BF14EB" w:rsidRDefault="0017539C" w:rsidP="00142C89">
            <w:pPr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出席人：南澳社區發展協會</w:t>
            </w:r>
          </w:p>
          <w:p w:rsidR="0017539C" w:rsidRDefault="0017539C" w:rsidP="00142C89">
            <w:r w:rsidRPr="00BF14EB">
              <w:rPr>
                <w:rFonts w:hint="eastAsia"/>
                <w:sz w:val="20"/>
                <w:szCs w:val="20"/>
              </w:rPr>
              <w:t>體驗並認識南澳部落的生活。</w:t>
            </w:r>
          </w:p>
        </w:tc>
      </w:tr>
      <w:tr w:rsidR="0017539C" w:rsidTr="00BF14EB">
        <w:trPr>
          <w:trHeight w:val="807"/>
        </w:trPr>
        <w:tc>
          <w:tcPr>
            <w:tcW w:w="2322" w:type="dxa"/>
          </w:tcPr>
          <w:p w:rsidR="0017539C" w:rsidRDefault="0017539C" w:rsidP="00C11E0D">
            <w:r>
              <w:rPr>
                <w:rFonts w:hint="eastAsia"/>
              </w:rPr>
              <w:t>南澳高中與社區對話</w:t>
            </w:r>
            <w:r>
              <w:t>_</w:t>
            </w:r>
            <w:r>
              <w:rPr>
                <w:rFonts w:hint="eastAsia"/>
              </w:rPr>
              <w:t>我們可以做什麼</w:t>
            </w:r>
          </w:p>
        </w:tc>
        <w:tc>
          <w:tcPr>
            <w:tcW w:w="1559" w:type="dxa"/>
          </w:tcPr>
          <w:p w:rsidR="0017539C" w:rsidRDefault="0017539C" w:rsidP="00C11E0D">
            <w:r>
              <w:t>12/21(</w:t>
            </w:r>
            <w:r>
              <w:rPr>
                <w:rFonts w:hint="eastAsia"/>
              </w:rPr>
              <w:t>三</w:t>
            </w:r>
            <w:r>
              <w:t>)</w:t>
            </w:r>
          </w:p>
          <w:p w:rsidR="0017539C" w:rsidRDefault="0017539C" w:rsidP="00C11E0D">
            <w:r>
              <w:t>pm</w:t>
            </w:r>
            <w:r w:rsidRPr="00BC40DA">
              <w:t>2:00~</w:t>
            </w:r>
            <w:r>
              <w:t>5</w:t>
            </w:r>
            <w:r w:rsidRPr="00BC40DA">
              <w:t>:00</w:t>
            </w:r>
          </w:p>
        </w:tc>
        <w:tc>
          <w:tcPr>
            <w:tcW w:w="1276" w:type="dxa"/>
          </w:tcPr>
          <w:p w:rsidR="0017539C" w:rsidRDefault="0017539C" w:rsidP="00C11E0D">
            <w:r>
              <w:rPr>
                <w:rFonts w:hint="eastAsia"/>
              </w:rPr>
              <w:t>南澳高中</w:t>
            </w:r>
          </w:p>
        </w:tc>
        <w:tc>
          <w:tcPr>
            <w:tcW w:w="1275" w:type="dxa"/>
          </w:tcPr>
          <w:p w:rsidR="0017539C" w:rsidRDefault="0017539C" w:rsidP="00C11E0D">
            <w:r>
              <w:rPr>
                <w:rFonts w:hint="eastAsia"/>
              </w:rPr>
              <w:t>核心團隊</w:t>
            </w:r>
          </w:p>
        </w:tc>
        <w:tc>
          <w:tcPr>
            <w:tcW w:w="2552" w:type="dxa"/>
          </w:tcPr>
          <w:p w:rsidR="0017539C" w:rsidRPr="00BF14EB" w:rsidRDefault="0017539C" w:rsidP="00C11E0D">
            <w:pPr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出席人：各部落代表</w:t>
            </w:r>
          </w:p>
          <w:p w:rsidR="0017539C" w:rsidRDefault="0017539C" w:rsidP="009E5709">
            <w:r w:rsidRPr="00BF14EB">
              <w:rPr>
                <w:rFonts w:hint="eastAsia"/>
                <w:sz w:val="20"/>
                <w:szCs w:val="20"/>
              </w:rPr>
              <w:t>邀請社區與校方對話，針對學校發展提出討論</w:t>
            </w:r>
          </w:p>
        </w:tc>
      </w:tr>
    </w:tbl>
    <w:p w:rsidR="0017539C" w:rsidRDefault="0017539C" w:rsidP="00142C89">
      <w:pPr>
        <w:ind w:left="480"/>
      </w:pPr>
      <w:r>
        <w:t xml:space="preserve"> </w:t>
      </w:r>
    </w:p>
    <w:p w:rsidR="0017539C" w:rsidRDefault="0017539C" w:rsidP="00F62DDE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>學生學習</w:t>
      </w:r>
      <w:bookmarkStart w:id="0" w:name="_GoBack"/>
      <w:bookmarkEnd w:id="0"/>
      <w:r>
        <w:rPr>
          <w:rFonts w:hint="eastAsia"/>
        </w:rPr>
        <w:t>：</w:t>
      </w:r>
    </w:p>
    <w:p w:rsidR="0017539C" w:rsidRDefault="0017539C" w:rsidP="00956BA9">
      <w:pPr>
        <w:pStyle w:val="ListParagraph"/>
        <w:numPr>
          <w:ilvl w:val="0"/>
          <w:numId w:val="12"/>
        </w:numPr>
        <w:ind w:leftChars="0"/>
      </w:pPr>
      <w:r>
        <w:rPr>
          <w:rFonts w:hint="eastAsia"/>
        </w:rPr>
        <w:t>室內課程教學：區分為自然環境、與人文歷史兩方面進行，由自然領域及社會領域老師於高中一年級</w:t>
      </w:r>
      <w:r>
        <w:t>(</w:t>
      </w:r>
      <w:r>
        <w:rPr>
          <w:rFonts w:hint="eastAsia"/>
        </w:rPr>
        <w:t>不含體育班</w:t>
      </w:r>
      <w:r>
        <w:t>)</w:t>
      </w:r>
      <w:r>
        <w:rPr>
          <w:rFonts w:hint="eastAsia"/>
        </w:rPr>
        <w:t>課程中規劃</w:t>
      </w:r>
      <w:r>
        <w:t>2</w:t>
      </w:r>
      <w:r>
        <w:rPr>
          <w:rFonts w:hint="eastAsia"/>
        </w:rPr>
        <w:t>小時的特色課程進行。亦可培養學生未來學程學習的基礎。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9"/>
        <w:gridCol w:w="2315"/>
        <w:gridCol w:w="1603"/>
        <w:gridCol w:w="1805"/>
      </w:tblGrid>
      <w:tr w:rsidR="0017539C" w:rsidTr="00BF14EB">
        <w:trPr>
          <w:trHeight w:val="350"/>
        </w:trPr>
        <w:tc>
          <w:tcPr>
            <w:tcW w:w="2189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2315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施行時間</w:t>
            </w:r>
          </w:p>
        </w:tc>
        <w:tc>
          <w:tcPr>
            <w:tcW w:w="1603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學科領域</w:t>
            </w:r>
          </w:p>
        </w:tc>
        <w:tc>
          <w:tcPr>
            <w:tcW w:w="1805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參與老師</w:t>
            </w:r>
          </w:p>
        </w:tc>
      </w:tr>
      <w:tr w:rsidR="0017539C" w:rsidTr="00BF14EB">
        <w:trPr>
          <w:trHeight w:val="716"/>
        </w:trPr>
        <w:tc>
          <w:tcPr>
            <w:tcW w:w="2189" w:type="dxa"/>
          </w:tcPr>
          <w:p w:rsidR="0017539C" w:rsidRDefault="0017539C" w:rsidP="00B041DE">
            <w:r>
              <w:rPr>
                <w:rFonts w:hint="eastAsia"/>
              </w:rPr>
              <w:t>南澳自然環境認識</w:t>
            </w:r>
            <w:r>
              <w:t>_</w:t>
            </w:r>
            <w:r>
              <w:rPr>
                <w:rFonts w:hint="eastAsia"/>
              </w:rPr>
              <w:t>歷史篇</w:t>
            </w:r>
          </w:p>
        </w:tc>
        <w:tc>
          <w:tcPr>
            <w:tcW w:w="2315" w:type="dxa"/>
          </w:tcPr>
          <w:p w:rsidR="0017539C" w:rsidRDefault="0017539C" w:rsidP="00F62DDE">
            <w:r>
              <w:t>12/5~12/10</w:t>
            </w:r>
          </w:p>
          <w:p w:rsidR="0017539C" w:rsidRDefault="0017539C" w:rsidP="00956BA9">
            <w:r>
              <w:rPr>
                <w:rFonts w:hint="eastAsia"/>
              </w:rPr>
              <w:t>課程時間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>
                <w:t>50m</w:t>
              </w:r>
            </w:smartTag>
            <w:r>
              <w:t>in</w:t>
            </w:r>
          </w:p>
        </w:tc>
        <w:tc>
          <w:tcPr>
            <w:tcW w:w="1603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社會領域</w:t>
            </w:r>
          </w:p>
        </w:tc>
        <w:tc>
          <w:tcPr>
            <w:tcW w:w="1805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陳珮琳</w:t>
            </w:r>
          </w:p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游采薇</w:t>
            </w:r>
          </w:p>
        </w:tc>
      </w:tr>
      <w:tr w:rsidR="0017539C" w:rsidTr="00BF14EB">
        <w:trPr>
          <w:trHeight w:val="716"/>
        </w:trPr>
        <w:tc>
          <w:tcPr>
            <w:tcW w:w="2189" w:type="dxa"/>
          </w:tcPr>
          <w:p w:rsidR="0017539C" w:rsidRDefault="0017539C" w:rsidP="00F62DDE">
            <w:r>
              <w:rPr>
                <w:rFonts w:hint="eastAsia"/>
              </w:rPr>
              <w:t>南澳自然環境認識</w:t>
            </w:r>
            <w:r>
              <w:t>_</w:t>
            </w:r>
            <w:r>
              <w:rPr>
                <w:rFonts w:hint="eastAsia"/>
              </w:rPr>
              <w:t>社會篇</w:t>
            </w:r>
          </w:p>
        </w:tc>
        <w:tc>
          <w:tcPr>
            <w:tcW w:w="2315" w:type="dxa"/>
          </w:tcPr>
          <w:p w:rsidR="0017539C" w:rsidRDefault="0017539C" w:rsidP="00956BA9">
            <w:r>
              <w:t>12/5~12/10</w:t>
            </w:r>
          </w:p>
          <w:p w:rsidR="0017539C" w:rsidRDefault="0017539C" w:rsidP="00956BA9">
            <w:r>
              <w:rPr>
                <w:rFonts w:hint="eastAsia"/>
              </w:rPr>
              <w:t>課程時間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>
                <w:t>50m</w:t>
              </w:r>
            </w:smartTag>
            <w:r>
              <w:t>in</w:t>
            </w:r>
          </w:p>
        </w:tc>
        <w:tc>
          <w:tcPr>
            <w:tcW w:w="1603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社會領域</w:t>
            </w:r>
          </w:p>
        </w:tc>
        <w:tc>
          <w:tcPr>
            <w:tcW w:w="1805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周美娟</w:t>
            </w:r>
          </w:p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許斯文</w:t>
            </w:r>
          </w:p>
        </w:tc>
      </w:tr>
      <w:tr w:rsidR="0017539C" w:rsidTr="00BF14EB">
        <w:trPr>
          <w:trHeight w:val="700"/>
        </w:trPr>
        <w:tc>
          <w:tcPr>
            <w:tcW w:w="2189" w:type="dxa"/>
          </w:tcPr>
          <w:p w:rsidR="0017539C" w:rsidRDefault="0017539C" w:rsidP="00F62DDE">
            <w:r>
              <w:rPr>
                <w:rFonts w:hint="eastAsia"/>
              </w:rPr>
              <w:t>南澳自然環境認識</w:t>
            </w:r>
            <w:r>
              <w:t>_</w:t>
            </w:r>
            <w:r>
              <w:rPr>
                <w:rFonts w:hint="eastAsia"/>
              </w:rPr>
              <w:t>生態篇</w:t>
            </w:r>
          </w:p>
        </w:tc>
        <w:tc>
          <w:tcPr>
            <w:tcW w:w="2315" w:type="dxa"/>
          </w:tcPr>
          <w:p w:rsidR="0017539C" w:rsidRDefault="0017539C" w:rsidP="00956BA9">
            <w:r>
              <w:t>12/5~12/10</w:t>
            </w:r>
          </w:p>
          <w:p w:rsidR="0017539C" w:rsidRDefault="0017539C" w:rsidP="00956BA9">
            <w:r>
              <w:rPr>
                <w:rFonts w:hint="eastAsia"/>
              </w:rPr>
              <w:t>課程時間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>
                <w:t>50m</w:t>
              </w:r>
            </w:smartTag>
            <w:r>
              <w:t>in</w:t>
            </w:r>
          </w:p>
        </w:tc>
        <w:tc>
          <w:tcPr>
            <w:tcW w:w="1603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自然領域</w:t>
            </w:r>
          </w:p>
        </w:tc>
        <w:tc>
          <w:tcPr>
            <w:tcW w:w="1805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羅弘維</w:t>
            </w:r>
          </w:p>
        </w:tc>
      </w:tr>
      <w:tr w:rsidR="0017539C" w:rsidTr="00BF14EB">
        <w:trPr>
          <w:trHeight w:val="716"/>
        </w:trPr>
        <w:tc>
          <w:tcPr>
            <w:tcW w:w="2189" w:type="dxa"/>
          </w:tcPr>
          <w:p w:rsidR="0017539C" w:rsidRDefault="0017539C" w:rsidP="00F62DDE">
            <w:r>
              <w:rPr>
                <w:rFonts w:hint="eastAsia"/>
              </w:rPr>
              <w:t>南澳自然環境認識</w:t>
            </w:r>
            <w:r>
              <w:t>_</w:t>
            </w:r>
            <w:r>
              <w:rPr>
                <w:rFonts w:hint="eastAsia"/>
              </w:rPr>
              <w:t>地質篇</w:t>
            </w:r>
          </w:p>
        </w:tc>
        <w:tc>
          <w:tcPr>
            <w:tcW w:w="2315" w:type="dxa"/>
          </w:tcPr>
          <w:p w:rsidR="0017539C" w:rsidRDefault="0017539C" w:rsidP="00956BA9">
            <w:r>
              <w:t>12/5~12/10</w:t>
            </w:r>
          </w:p>
          <w:p w:rsidR="0017539C" w:rsidRDefault="0017539C" w:rsidP="00956BA9">
            <w:r>
              <w:rPr>
                <w:rFonts w:hint="eastAsia"/>
              </w:rPr>
              <w:t>課程時間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>
                <w:t>50m</w:t>
              </w:r>
            </w:smartTag>
            <w:r>
              <w:t>in</w:t>
            </w:r>
          </w:p>
        </w:tc>
        <w:tc>
          <w:tcPr>
            <w:tcW w:w="1603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自然領域</w:t>
            </w:r>
          </w:p>
        </w:tc>
        <w:tc>
          <w:tcPr>
            <w:tcW w:w="1805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廖文祥</w:t>
            </w:r>
          </w:p>
        </w:tc>
      </w:tr>
    </w:tbl>
    <w:p w:rsidR="0017539C" w:rsidRDefault="0017539C" w:rsidP="00001CE2">
      <w:pPr>
        <w:pStyle w:val="ListParagraph"/>
        <w:numPr>
          <w:ilvl w:val="0"/>
          <w:numId w:val="12"/>
        </w:numPr>
        <w:ind w:leftChars="0"/>
      </w:pPr>
      <w:r>
        <w:rPr>
          <w:rFonts w:hint="eastAsia"/>
        </w:rPr>
        <w:t>踏查活動規劃：規劃一天的活動行程，進行實地踏查活動，將課程與戶外踏查連結，使學生有親身感受的機會。</w:t>
      </w:r>
    </w:p>
    <w:p w:rsidR="0017539C" w:rsidRDefault="0017539C" w:rsidP="00956BA9">
      <w:pPr>
        <w:pStyle w:val="ListParagraph"/>
        <w:numPr>
          <w:ilvl w:val="2"/>
          <w:numId w:val="9"/>
        </w:numPr>
        <w:ind w:leftChars="0"/>
      </w:pPr>
      <w:r>
        <w:rPr>
          <w:rFonts w:hint="eastAsia"/>
        </w:rPr>
        <w:t>活動時間：</w:t>
      </w:r>
      <w:r>
        <w:t>100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二</w:t>
      </w:r>
      <w:r w:rsidRPr="00FA6069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上午</w:t>
      </w:r>
      <w:r>
        <w:rPr>
          <w:rFonts w:ascii="新細明體" w:hAnsi="新細明體"/>
        </w:rPr>
        <w:t>8:00~</w:t>
      </w:r>
      <w:r>
        <w:rPr>
          <w:rFonts w:ascii="新細明體" w:hAnsi="新細明體" w:hint="eastAsia"/>
        </w:rPr>
        <w:t>下午</w:t>
      </w:r>
      <w:r>
        <w:rPr>
          <w:rFonts w:ascii="新細明體" w:hAnsi="新細明體"/>
        </w:rPr>
        <w:t>4</w:t>
      </w:r>
      <w:r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t>30</w:t>
      </w:r>
      <w:r>
        <w:rPr>
          <w:rFonts w:ascii="新細明體" w:hAnsi="新細明體" w:hint="eastAsia"/>
        </w:rPr>
        <w:t>。</w:t>
      </w:r>
      <w:r>
        <w:t xml:space="preserve"> </w:t>
      </w:r>
    </w:p>
    <w:p w:rsidR="0017539C" w:rsidRDefault="0017539C" w:rsidP="00956BA9">
      <w:pPr>
        <w:pStyle w:val="ListParagraph"/>
        <w:numPr>
          <w:ilvl w:val="2"/>
          <w:numId w:val="9"/>
        </w:numPr>
        <w:ind w:leftChars="0"/>
      </w:pPr>
      <w:r>
        <w:rPr>
          <w:rFonts w:hint="eastAsia"/>
        </w:rPr>
        <w:t>活動地點：金洋村南澳古道、部落巡禮</w:t>
      </w:r>
      <w:r>
        <w:t>(</w:t>
      </w:r>
      <w:r>
        <w:rPr>
          <w:rFonts w:hint="eastAsia"/>
        </w:rPr>
        <w:t>南澳、金洋、金岳、碧候、武塔</w:t>
      </w:r>
      <w:r>
        <w:t>)</w:t>
      </w:r>
    </w:p>
    <w:p w:rsidR="0017539C" w:rsidRDefault="0017539C" w:rsidP="00956BA9">
      <w:pPr>
        <w:pStyle w:val="ListParagraph"/>
        <w:numPr>
          <w:ilvl w:val="2"/>
          <w:numId w:val="9"/>
        </w:numPr>
        <w:ind w:leftChars="0"/>
      </w:pPr>
      <w:r>
        <w:rPr>
          <w:rFonts w:hint="eastAsia"/>
        </w:rPr>
        <w:t>活動行程：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3"/>
        <w:gridCol w:w="1680"/>
        <w:gridCol w:w="2693"/>
        <w:gridCol w:w="2410"/>
      </w:tblGrid>
      <w:tr w:rsidR="0017539C" w:rsidTr="00BF14EB">
        <w:tc>
          <w:tcPr>
            <w:tcW w:w="1863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680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路線</w:t>
            </w:r>
          </w:p>
        </w:tc>
        <w:tc>
          <w:tcPr>
            <w:tcW w:w="2693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2410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附註</w:t>
            </w:r>
          </w:p>
        </w:tc>
      </w:tr>
      <w:tr w:rsidR="0017539C" w:rsidTr="00BF14EB">
        <w:tc>
          <w:tcPr>
            <w:tcW w:w="1863" w:type="dxa"/>
          </w:tcPr>
          <w:p w:rsidR="0017539C" w:rsidRDefault="0017539C" w:rsidP="008C075D">
            <w:r>
              <w:t>8</w:t>
            </w:r>
            <w:r>
              <w:rPr>
                <w:rFonts w:hint="eastAsia"/>
              </w:rPr>
              <w:t>：</w:t>
            </w:r>
            <w:r>
              <w:t>00~9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80" w:type="dxa"/>
          </w:tcPr>
          <w:p w:rsidR="0017539C" w:rsidRDefault="0017539C" w:rsidP="008C075D">
            <w:r>
              <w:rPr>
                <w:rFonts w:hint="eastAsia"/>
              </w:rPr>
              <w:t>南澳高中</w:t>
            </w:r>
          </w:p>
        </w:tc>
        <w:tc>
          <w:tcPr>
            <w:tcW w:w="2693" w:type="dxa"/>
          </w:tcPr>
          <w:p w:rsidR="0017539C" w:rsidRDefault="0017539C" w:rsidP="008C075D">
            <w:r>
              <w:rPr>
                <w:rFonts w:hint="eastAsia"/>
              </w:rPr>
              <w:t>交通接駁</w:t>
            </w:r>
          </w:p>
        </w:tc>
        <w:tc>
          <w:tcPr>
            <w:tcW w:w="2410" w:type="dxa"/>
          </w:tcPr>
          <w:p w:rsidR="0017539C" w:rsidRDefault="0017539C" w:rsidP="008C075D"/>
        </w:tc>
      </w:tr>
      <w:tr w:rsidR="0017539C" w:rsidTr="00BF14EB">
        <w:tc>
          <w:tcPr>
            <w:tcW w:w="1863" w:type="dxa"/>
          </w:tcPr>
          <w:p w:rsidR="0017539C" w:rsidRDefault="0017539C" w:rsidP="00A07E37">
            <w:r>
              <w:t>9</w:t>
            </w:r>
            <w:r>
              <w:rPr>
                <w:rFonts w:hint="eastAsia"/>
              </w:rPr>
              <w:t>：</w:t>
            </w:r>
            <w:r>
              <w:t>00~12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80" w:type="dxa"/>
          </w:tcPr>
          <w:p w:rsidR="0017539C" w:rsidRDefault="0017539C" w:rsidP="008C075D">
            <w:r>
              <w:rPr>
                <w:rFonts w:hint="eastAsia"/>
              </w:rPr>
              <w:t>自然觀察路線</w:t>
            </w:r>
          </w:p>
        </w:tc>
        <w:tc>
          <w:tcPr>
            <w:tcW w:w="2693" w:type="dxa"/>
          </w:tcPr>
          <w:p w:rsidR="0017539C" w:rsidRDefault="0017539C" w:rsidP="008C075D">
            <w:r>
              <w:rPr>
                <w:rFonts w:hint="eastAsia"/>
              </w:rPr>
              <w:t>南澳古道生態觀察介紹</w:t>
            </w:r>
          </w:p>
        </w:tc>
        <w:tc>
          <w:tcPr>
            <w:tcW w:w="2410" w:type="dxa"/>
          </w:tcPr>
          <w:p w:rsidR="0017539C" w:rsidRDefault="0017539C" w:rsidP="008C075D">
            <w:r>
              <w:rPr>
                <w:rFonts w:hint="eastAsia"/>
              </w:rPr>
              <w:t>解說導覽</w:t>
            </w:r>
          </w:p>
        </w:tc>
      </w:tr>
      <w:tr w:rsidR="0017539C" w:rsidTr="00BF14EB">
        <w:tc>
          <w:tcPr>
            <w:tcW w:w="1863" w:type="dxa"/>
          </w:tcPr>
          <w:p w:rsidR="0017539C" w:rsidRDefault="0017539C" w:rsidP="00A07E37">
            <w:r>
              <w:t>12</w:t>
            </w:r>
            <w:r>
              <w:rPr>
                <w:rFonts w:hint="eastAsia"/>
              </w:rPr>
              <w:t>：</w:t>
            </w:r>
            <w:r>
              <w:t>00~13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80" w:type="dxa"/>
          </w:tcPr>
          <w:p w:rsidR="0017539C" w:rsidRDefault="0017539C" w:rsidP="008C075D">
            <w:r>
              <w:rPr>
                <w:rFonts w:hint="eastAsia"/>
              </w:rPr>
              <w:t>午餐、換地點</w:t>
            </w:r>
          </w:p>
        </w:tc>
        <w:tc>
          <w:tcPr>
            <w:tcW w:w="2693" w:type="dxa"/>
          </w:tcPr>
          <w:p w:rsidR="0017539C" w:rsidRDefault="0017539C" w:rsidP="008C075D">
            <w:r>
              <w:rPr>
                <w:rFonts w:hint="eastAsia"/>
              </w:rPr>
              <w:t>午餐、交通車接駁</w:t>
            </w:r>
          </w:p>
        </w:tc>
        <w:tc>
          <w:tcPr>
            <w:tcW w:w="2410" w:type="dxa"/>
          </w:tcPr>
          <w:p w:rsidR="0017539C" w:rsidRDefault="0017539C" w:rsidP="008C075D">
            <w:r>
              <w:rPr>
                <w:rFonts w:hint="eastAsia"/>
              </w:rPr>
              <w:t>金洋村</w:t>
            </w:r>
          </w:p>
        </w:tc>
      </w:tr>
      <w:tr w:rsidR="0017539C" w:rsidTr="00BF14EB">
        <w:tc>
          <w:tcPr>
            <w:tcW w:w="1863" w:type="dxa"/>
          </w:tcPr>
          <w:p w:rsidR="0017539C" w:rsidRDefault="0017539C" w:rsidP="000A47D1">
            <w:r>
              <w:t>13</w:t>
            </w:r>
            <w:r>
              <w:rPr>
                <w:rFonts w:hint="eastAsia"/>
              </w:rPr>
              <w:t>：</w:t>
            </w:r>
            <w:r>
              <w:t>00~14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80" w:type="dxa"/>
          </w:tcPr>
          <w:p w:rsidR="0017539C" w:rsidRDefault="0017539C" w:rsidP="008C075D">
            <w:r>
              <w:rPr>
                <w:rFonts w:hint="eastAsia"/>
              </w:rPr>
              <w:t>部落踏查</w:t>
            </w:r>
          </w:p>
        </w:tc>
        <w:tc>
          <w:tcPr>
            <w:tcW w:w="2693" w:type="dxa"/>
          </w:tcPr>
          <w:p w:rsidR="0017539C" w:rsidRDefault="0017539C" w:rsidP="00001CE2">
            <w:r>
              <w:rPr>
                <w:rFonts w:hint="eastAsia"/>
              </w:rPr>
              <w:t>部落巡禮</w:t>
            </w:r>
          </w:p>
        </w:tc>
        <w:tc>
          <w:tcPr>
            <w:tcW w:w="2410" w:type="dxa"/>
          </w:tcPr>
          <w:p w:rsidR="0017539C" w:rsidRDefault="0017539C" w:rsidP="008C075D">
            <w:r>
              <w:rPr>
                <w:rFonts w:hint="eastAsia"/>
              </w:rPr>
              <w:t>南澳、金洋、金岳、碧候、武塔，車上解說</w:t>
            </w:r>
          </w:p>
        </w:tc>
      </w:tr>
      <w:tr w:rsidR="0017539C" w:rsidTr="00BF14EB">
        <w:tc>
          <w:tcPr>
            <w:tcW w:w="1863" w:type="dxa"/>
          </w:tcPr>
          <w:p w:rsidR="0017539C" w:rsidRDefault="0017539C" w:rsidP="000A47D1">
            <w:r>
              <w:t>14</w:t>
            </w:r>
            <w:r>
              <w:rPr>
                <w:rFonts w:hint="eastAsia"/>
              </w:rPr>
              <w:t>：</w:t>
            </w:r>
            <w:r>
              <w:t>30~16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80" w:type="dxa"/>
          </w:tcPr>
          <w:p w:rsidR="0017539C" w:rsidRDefault="0017539C" w:rsidP="008C075D">
            <w:r>
              <w:rPr>
                <w:rFonts w:hint="eastAsia"/>
              </w:rPr>
              <w:t>南澳高中</w:t>
            </w:r>
          </w:p>
        </w:tc>
        <w:tc>
          <w:tcPr>
            <w:tcW w:w="2693" w:type="dxa"/>
          </w:tcPr>
          <w:p w:rsidR="0017539C" w:rsidRDefault="0017539C" w:rsidP="008C075D">
            <w:r>
              <w:rPr>
                <w:rFonts w:hint="eastAsia"/>
              </w:rPr>
              <w:t>傳統手工文化體驗</w:t>
            </w:r>
          </w:p>
        </w:tc>
        <w:tc>
          <w:tcPr>
            <w:tcW w:w="2410" w:type="dxa"/>
          </w:tcPr>
          <w:p w:rsidR="0017539C" w:rsidRDefault="0017539C" w:rsidP="008C075D">
            <w:r>
              <w:rPr>
                <w:rFonts w:hint="eastAsia"/>
              </w:rPr>
              <w:t>手工藝操作</w:t>
            </w:r>
          </w:p>
        </w:tc>
      </w:tr>
    </w:tbl>
    <w:p w:rsidR="0017539C" w:rsidRDefault="0017539C" w:rsidP="00956BA9">
      <w:pPr>
        <w:pStyle w:val="ListParagraph"/>
        <w:numPr>
          <w:ilvl w:val="2"/>
          <w:numId w:val="9"/>
        </w:numPr>
        <w:ind w:leftChars="0"/>
      </w:pPr>
      <w:r>
        <w:rPr>
          <w:rFonts w:hint="eastAsia"/>
        </w:rPr>
        <w:t>參與人數：高一</w:t>
      </w:r>
      <w:r w:rsidRPr="00956BA9">
        <w:rPr>
          <w:rFonts w:ascii="新細明體" w:hAnsi="新細明體" w:hint="eastAsia"/>
        </w:rPr>
        <w:t>忠、</w:t>
      </w:r>
      <w:r>
        <w:rPr>
          <w:rFonts w:hint="eastAsia"/>
        </w:rPr>
        <w:t>孝班全部學生共</w:t>
      </w:r>
      <w:r>
        <w:t>66</w:t>
      </w:r>
      <w:r>
        <w:rPr>
          <w:rFonts w:hint="eastAsia"/>
        </w:rPr>
        <w:t>人。教職員：兩班導師、自然學科</w:t>
      </w:r>
      <w:r>
        <w:t>(</w:t>
      </w:r>
      <w:r>
        <w:rPr>
          <w:rFonts w:hint="eastAsia"/>
        </w:rPr>
        <w:t>廖文祥主任、羅弘維組長</w:t>
      </w:r>
      <w:r>
        <w:t>)</w:t>
      </w:r>
      <w:r>
        <w:rPr>
          <w:rFonts w:hint="eastAsia"/>
        </w:rPr>
        <w:t>、社會學科老師</w:t>
      </w:r>
      <w:r>
        <w:t>(</w:t>
      </w:r>
      <w:smartTag w:uri="urn:schemas-microsoft-com:office:smarttags" w:element="PersonName">
        <w:smartTagPr>
          <w:attr w:name="ProductID" w:val="許斯文"/>
        </w:smartTagPr>
        <w:r>
          <w:rPr>
            <w:rFonts w:hint="eastAsia"/>
          </w:rPr>
          <w:t>許斯文</w:t>
        </w:r>
      </w:smartTag>
      <w:r>
        <w:rPr>
          <w:rFonts w:hint="eastAsia"/>
        </w:rPr>
        <w:t>老師、</w:t>
      </w:r>
      <w:smartTag w:uri="urn:schemas-microsoft-com:office:smarttags" w:element="PersonName">
        <w:smartTagPr>
          <w:attr w:name="ProductID" w:val="林紹華"/>
        </w:smartTagPr>
        <w:r>
          <w:rPr>
            <w:rFonts w:hint="eastAsia"/>
          </w:rPr>
          <w:t>林紹華</w:t>
        </w:r>
      </w:smartTag>
      <w:r>
        <w:rPr>
          <w:rFonts w:hint="eastAsia"/>
        </w:rPr>
        <w:t>老師</w:t>
      </w:r>
      <w:r>
        <w:t>)</w:t>
      </w:r>
      <w:r>
        <w:rPr>
          <w:rFonts w:hint="eastAsia"/>
        </w:rPr>
        <w:t>、教官一人合計</w:t>
      </w:r>
      <w:r>
        <w:t>7</w:t>
      </w:r>
      <w:r>
        <w:rPr>
          <w:rFonts w:hint="eastAsia"/>
        </w:rPr>
        <w:t>人。總計人數</w:t>
      </w:r>
      <w:r>
        <w:t>73</w:t>
      </w:r>
      <w:r>
        <w:rPr>
          <w:rFonts w:hint="eastAsia"/>
        </w:rPr>
        <w:t>人。</w:t>
      </w:r>
    </w:p>
    <w:p w:rsidR="0017539C" w:rsidRDefault="0017539C" w:rsidP="00956BA9">
      <w:pPr>
        <w:pStyle w:val="ListParagraph"/>
        <w:numPr>
          <w:ilvl w:val="2"/>
          <w:numId w:val="9"/>
        </w:numPr>
        <w:ind w:leftChars="0"/>
      </w:pPr>
      <w:r>
        <w:rPr>
          <w:rFonts w:hint="eastAsia"/>
        </w:rPr>
        <w:t>為配合校外教學進行，相關課程調課事宜，協請課務組辦理。</w:t>
      </w:r>
    </w:p>
    <w:p w:rsidR="0017539C" w:rsidRDefault="0017539C" w:rsidP="00956BA9">
      <w:pPr>
        <w:pStyle w:val="ListParagraph"/>
        <w:numPr>
          <w:ilvl w:val="2"/>
          <w:numId w:val="9"/>
        </w:numPr>
        <w:ind w:leftChars="0"/>
      </w:pPr>
      <w:r>
        <w:rPr>
          <w:rFonts w:hint="eastAsia"/>
        </w:rPr>
        <w:t>差勤：高一忠、孝兩班學生統一以公假辦理，出</w:t>
      </w:r>
      <w:smartTag w:uri="urn:schemas-microsoft-com:office:smarttags" w:element="PersonName">
        <w:smartTagPr>
          <w:attr w:name="ProductID" w:val="席"/>
        </w:smartTagPr>
        <w:r>
          <w:rPr>
            <w:rFonts w:hint="eastAsia"/>
          </w:rPr>
          <w:t>席</w:t>
        </w:r>
      </w:smartTag>
      <w:r>
        <w:rPr>
          <w:rFonts w:hint="eastAsia"/>
        </w:rPr>
        <w:t>老師差假處理。</w:t>
      </w:r>
    </w:p>
    <w:p w:rsidR="0017539C" w:rsidRPr="00AA7794" w:rsidRDefault="0017539C" w:rsidP="00956BA9">
      <w:pPr>
        <w:pStyle w:val="ListParagraph"/>
        <w:numPr>
          <w:ilvl w:val="2"/>
          <w:numId w:val="9"/>
        </w:numPr>
        <w:ind w:leftChars="0"/>
      </w:pPr>
      <w:r>
        <w:rPr>
          <w:rFonts w:hint="eastAsia"/>
        </w:rPr>
        <w:t>社區協助人員及講師：古道解說導覽</w:t>
      </w:r>
      <w:r>
        <w:t>—</w:t>
      </w:r>
      <w:smartTag w:uri="urn:schemas-microsoft-com:office:smarttags" w:element="PersonName">
        <w:smartTagPr>
          <w:attr w:name="ProductID" w:val="江旺生"/>
        </w:smartTagPr>
        <w:r>
          <w:rPr>
            <w:rFonts w:hint="eastAsia"/>
          </w:rPr>
          <w:t>江旺生</w:t>
        </w:r>
      </w:smartTag>
      <w:r>
        <w:rPr>
          <w:rFonts w:hint="eastAsia"/>
        </w:rPr>
        <w:t>先生</w:t>
      </w:r>
      <w:r>
        <w:t>(</w:t>
      </w:r>
      <w:r>
        <w:rPr>
          <w:rFonts w:hint="eastAsia"/>
        </w:rPr>
        <w:t>金洋村</w:t>
      </w:r>
      <w:r>
        <w:t>)</w:t>
      </w:r>
      <w:r>
        <w:rPr>
          <w:rFonts w:hint="eastAsia"/>
        </w:rPr>
        <w:t>，部落巡禮</w:t>
      </w:r>
      <w:r w:rsidRPr="00956BA9">
        <w:rPr>
          <w:rFonts w:ascii="新細明體" w:hAnsi="新細明體"/>
        </w:rPr>
        <w:t>—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本校</w:t>
      </w:r>
      <w:r>
        <w:rPr>
          <w:rFonts w:ascii="新細明體" w:hAnsi="新細明體"/>
        </w:rPr>
        <w:t>)</w:t>
      </w:r>
      <w:smartTag w:uri="urn:schemas-microsoft-com:office:smarttags" w:element="PersonName">
        <w:smartTagPr>
          <w:attr w:name="ProductID" w:val="許斯文"/>
        </w:smartTagPr>
        <w:r>
          <w:rPr>
            <w:rFonts w:ascii="新細明體" w:hAnsi="新細明體" w:hint="eastAsia"/>
          </w:rPr>
          <w:t>許斯文</w:t>
        </w:r>
      </w:smartTag>
      <w:r>
        <w:rPr>
          <w:rFonts w:ascii="新細明體" w:hAnsi="新細明體" w:hint="eastAsia"/>
        </w:rPr>
        <w:t>老師、</w:t>
      </w:r>
      <w:smartTag w:uri="urn:schemas-microsoft-com:office:smarttags" w:element="PersonName">
        <w:smartTagPr>
          <w:attr w:name="ProductID" w:val="林紹華"/>
        </w:smartTagPr>
        <w:r>
          <w:rPr>
            <w:rFonts w:ascii="新細明體" w:hAnsi="新細明體" w:hint="eastAsia"/>
          </w:rPr>
          <w:t>林紹華</w:t>
        </w:r>
      </w:smartTag>
      <w:r>
        <w:rPr>
          <w:rFonts w:ascii="新細明體" w:hAnsi="新細明體" w:hint="eastAsia"/>
        </w:rPr>
        <w:t>老師，手工藝操作：卓秋萍及助理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金洋村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等</w:t>
      </w:r>
      <w:r w:rsidRPr="00956BA9">
        <w:rPr>
          <w:rFonts w:ascii="新細明體" w:hAnsi="新細明體" w:hint="eastAsia"/>
        </w:rPr>
        <w:t>。</w:t>
      </w:r>
    </w:p>
    <w:p w:rsidR="0017539C" w:rsidRPr="00C62134" w:rsidRDefault="0017539C" w:rsidP="00956BA9">
      <w:pPr>
        <w:pStyle w:val="ListParagraph"/>
        <w:numPr>
          <w:ilvl w:val="2"/>
          <w:numId w:val="9"/>
        </w:numPr>
        <w:ind w:leftChars="0"/>
      </w:pPr>
      <w:r w:rsidRPr="00956BA9">
        <w:rPr>
          <w:rFonts w:ascii="新細明體" w:hAnsi="新細明體" w:hint="eastAsia"/>
        </w:rPr>
        <w:t>交通：</w:t>
      </w:r>
      <w:r>
        <w:rPr>
          <w:rFonts w:ascii="新細明體" w:hAnsi="新細明體" w:hint="eastAsia"/>
        </w:rPr>
        <w:t>租用</w:t>
      </w:r>
      <w:r w:rsidRPr="00956BA9">
        <w:rPr>
          <w:rFonts w:ascii="新細明體" w:hAnsi="新細明體" w:hint="eastAsia"/>
        </w:rPr>
        <w:t>交通車</w:t>
      </w:r>
      <w:r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輛</w:t>
      </w:r>
      <w:r w:rsidRPr="00956BA9">
        <w:rPr>
          <w:rFonts w:ascii="新細明體" w:hAnsi="新細明體" w:hint="eastAsia"/>
        </w:rPr>
        <w:t>。</w:t>
      </w:r>
    </w:p>
    <w:p w:rsidR="0017539C" w:rsidRDefault="0017539C" w:rsidP="00956BA9">
      <w:pPr>
        <w:pStyle w:val="ListParagraph"/>
        <w:numPr>
          <w:ilvl w:val="2"/>
          <w:numId w:val="9"/>
        </w:numPr>
        <w:ind w:leftChars="0"/>
      </w:pPr>
      <w:r>
        <w:rPr>
          <w:rFonts w:ascii="新細明體" w:hAnsi="新細明體" w:hint="eastAsia"/>
        </w:rPr>
        <w:t>午餐：訂便當於社區內使用。</w:t>
      </w:r>
    </w:p>
    <w:p w:rsidR="0017539C" w:rsidRDefault="0017539C" w:rsidP="00142344">
      <w:pPr>
        <w:pStyle w:val="ListParagraph"/>
        <w:widowControl/>
        <w:numPr>
          <w:ilvl w:val="0"/>
          <w:numId w:val="21"/>
        </w:numPr>
        <w:ind w:leftChars="0"/>
      </w:pPr>
      <w:r>
        <w:rPr>
          <w:rFonts w:hint="eastAsia"/>
        </w:rPr>
        <w:t>教學成果：</w:t>
      </w:r>
    </w:p>
    <w:p w:rsidR="0017539C" w:rsidRDefault="0017539C" w:rsidP="00142344">
      <w:pPr>
        <w:pStyle w:val="ListParagraph"/>
        <w:widowControl/>
        <w:numPr>
          <w:ilvl w:val="1"/>
          <w:numId w:val="21"/>
        </w:numPr>
        <w:ind w:leftChars="0"/>
      </w:pPr>
      <w:r>
        <w:rPr>
          <w:rFonts w:hint="eastAsia"/>
        </w:rPr>
        <w:t>學生須繳交作業一份，由</w:t>
      </w:r>
      <w:smartTag w:uri="urn:schemas-microsoft-com:office:smarttags" w:element="PersonName">
        <w:smartTagPr>
          <w:attr w:name="ProductID" w:val="相關課程"/>
        </w:smartTagPr>
        <w:r>
          <w:rPr>
            <w:rFonts w:hint="eastAsia"/>
          </w:rPr>
          <w:t>相關課程</w:t>
        </w:r>
      </w:smartTag>
      <w:r>
        <w:rPr>
          <w:rFonts w:hint="eastAsia"/>
        </w:rPr>
        <w:t>老師指定。</w:t>
      </w:r>
    </w:p>
    <w:p w:rsidR="0017539C" w:rsidRDefault="0017539C" w:rsidP="00142344">
      <w:pPr>
        <w:pStyle w:val="ListParagraph"/>
        <w:widowControl/>
        <w:numPr>
          <w:ilvl w:val="1"/>
          <w:numId w:val="21"/>
        </w:numPr>
        <w:ind w:leftChars="0"/>
      </w:pPr>
      <w:r>
        <w:rPr>
          <w:rFonts w:hint="eastAsia"/>
        </w:rPr>
        <w:t>學習成果由學校保留，未來可視經費集結成冊。</w:t>
      </w:r>
    </w:p>
    <w:p w:rsidR="0017539C" w:rsidRDefault="0017539C" w:rsidP="00847115">
      <w:pPr>
        <w:pStyle w:val="ListParagraph"/>
        <w:widowControl/>
        <w:numPr>
          <w:ilvl w:val="0"/>
          <w:numId w:val="9"/>
        </w:numPr>
        <w:ind w:leftChars="0"/>
      </w:pPr>
      <w:r>
        <w:rPr>
          <w:rFonts w:hint="eastAsia"/>
        </w:rPr>
        <w:t>奉核准後依計畫辦理，如有修正亦同。</w:t>
      </w:r>
    </w:p>
    <w:p w:rsidR="0017539C" w:rsidRPr="00E352E8" w:rsidRDefault="0017539C">
      <w:pPr>
        <w:widowControl/>
      </w:pPr>
    </w:p>
    <w:p w:rsidR="0017539C" w:rsidRDefault="0017539C" w:rsidP="005A2DA0">
      <w:pPr>
        <w:jc w:val="center"/>
      </w:pPr>
      <w:r>
        <w:rPr>
          <w:rFonts w:hint="eastAsia"/>
        </w:rPr>
        <w:t>宜蘭縣南澳高級中學</w:t>
      </w:r>
      <w:r>
        <w:t>100</w:t>
      </w:r>
      <w:r>
        <w:rPr>
          <w:rFonts w:hint="eastAsia"/>
        </w:rPr>
        <w:t>學年度高中優質化輔助方案</w:t>
      </w:r>
      <w:r>
        <w:t>_</w:t>
      </w:r>
      <w:r>
        <w:rPr>
          <w:rFonts w:hint="eastAsia"/>
        </w:rPr>
        <w:t>子計畫：大南澳環境探索</w:t>
      </w:r>
    </w:p>
    <w:p w:rsidR="0017539C" w:rsidRDefault="0017539C" w:rsidP="005A2DA0">
      <w:pPr>
        <w:jc w:val="center"/>
      </w:pPr>
      <w:r>
        <w:rPr>
          <w:rFonts w:hint="eastAsia"/>
        </w:rPr>
        <w:t>活動經費概算</w:t>
      </w:r>
    </w:p>
    <w:p w:rsidR="0017539C" w:rsidRDefault="0017539C" w:rsidP="005A2DA0">
      <w:pPr>
        <w:jc w:val="center"/>
      </w:pP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992"/>
        <w:gridCol w:w="993"/>
        <w:gridCol w:w="992"/>
        <w:gridCol w:w="1417"/>
        <w:gridCol w:w="2835"/>
      </w:tblGrid>
      <w:tr w:rsidR="0017539C" w:rsidTr="00BF14EB">
        <w:tc>
          <w:tcPr>
            <w:tcW w:w="1951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92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993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992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單價</w:t>
            </w:r>
          </w:p>
        </w:tc>
        <w:tc>
          <w:tcPr>
            <w:tcW w:w="1417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總價</w:t>
            </w:r>
          </w:p>
        </w:tc>
        <w:tc>
          <w:tcPr>
            <w:tcW w:w="2835" w:type="dxa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17539C" w:rsidTr="00BF14EB">
        <w:trPr>
          <w:trHeight w:val="816"/>
        </w:trPr>
        <w:tc>
          <w:tcPr>
            <w:tcW w:w="1951" w:type="dxa"/>
            <w:vAlign w:val="center"/>
          </w:tcPr>
          <w:p w:rsidR="0017539C" w:rsidRDefault="0017539C" w:rsidP="00BF14EB">
            <w:pPr>
              <w:jc w:val="both"/>
            </w:pPr>
            <w:r>
              <w:rPr>
                <w:rFonts w:hint="eastAsia"/>
              </w:rPr>
              <w:t>外聘講師鐘點費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小時</w:t>
            </w:r>
          </w:p>
        </w:tc>
        <w:tc>
          <w:tcPr>
            <w:tcW w:w="993" w:type="dxa"/>
            <w:vAlign w:val="center"/>
          </w:tcPr>
          <w:p w:rsidR="0017539C" w:rsidRDefault="0017539C" w:rsidP="00BF14EB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t>1,600</w:t>
            </w:r>
          </w:p>
        </w:tc>
        <w:tc>
          <w:tcPr>
            <w:tcW w:w="1417" w:type="dxa"/>
            <w:vAlign w:val="center"/>
          </w:tcPr>
          <w:p w:rsidR="0017539C" w:rsidRDefault="0017539C" w:rsidP="00BF14EB">
            <w:pPr>
              <w:jc w:val="center"/>
            </w:pPr>
            <w:r>
              <w:t>6,400</w:t>
            </w:r>
          </w:p>
        </w:tc>
        <w:tc>
          <w:tcPr>
            <w:tcW w:w="2835" w:type="dxa"/>
          </w:tcPr>
          <w:p w:rsidR="0017539C" w:rsidRPr="00BF14EB" w:rsidRDefault="0017539C" w:rsidP="00BF14EB">
            <w:pPr>
              <w:pStyle w:val="ListParagraph"/>
              <w:numPr>
                <w:ilvl w:val="0"/>
                <w:numId w:val="15"/>
              </w:numPr>
              <w:ind w:leftChars="27" w:left="365" w:hangingChars="150" w:hanging="300"/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教師研習</w:t>
            </w:r>
            <w:r w:rsidRPr="00BF14EB">
              <w:rPr>
                <w:sz w:val="20"/>
                <w:szCs w:val="20"/>
              </w:rPr>
              <w:t>2*1600=3200</w:t>
            </w:r>
          </w:p>
          <w:p w:rsidR="0017539C" w:rsidRPr="00BF14EB" w:rsidRDefault="0017539C" w:rsidP="00BF14EB">
            <w:pPr>
              <w:pStyle w:val="ListParagraph"/>
              <w:numPr>
                <w:ilvl w:val="0"/>
                <w:numId w:val="15"/>
              </w:numPr>
              <w:ind w:leftChars="27" w:left="365" w:hangingChars="150" w:hanging="300"/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野外踏查</w:t>
            </w:r>
            <w:r w:rsidRPr="00BF14EB">
              <w:rPr>
                <w:sz w:val="20"/>
                <w:szCs w:val="20"/>
              </w:rPr>
              <w:t>2*1600=3200</w:t>
            </w:r>
          </w:p>
        </w:tc>
      </w:tr>
      <w:tr w:rsidR="0017539C" w:rsidTr="00BF14EB">
        <w:trPr>
          <w:trHeight w:val="546"/>
        </w:trPr>
        <w:tc>
          <w:tcPr>
            <w:tcW w:w="1951" w:type="dxa"/>
            <w:vAlign w:val="center"/>
          </w:tcPr>
          <w:p w:rsidR="0017539C" w:rsidRDefault="0017539C" w:rsidP="00BF14EB">
            <w:pPr>
              <w:jc w:val="both"/>
            </w:pPr>
            <w:r>
              <w:rPr>
                <w:rFonts w:hint="eastAsia"/>
              </w:rPr>
              <w:t>內聘講師鐘點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小時</w:t>
            </w:r>
          </w:p>
        </w:tc>
        <w:tc>
          <w:tcPr>
            <w:tcW w:w="993" w:type="dxa"/>
            <w:vAlign w:val="center"/>
          </w:tcPr>
          <w:p w:rsidR="0017539C" w:rsidRDefault="0017539C" w:rsidP="00BF14EB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t>800</w:t>
            </w:r>
          </w:p>
        </w:tc>
        <w:tc>
          <w:tcPr>
            <w:tcW w:w="1417" w:type="dxa"/>
            <w:vAlign w:val="center"/>
          </w:tcPr>
          <w:p w:rsidR="0017539C" w:rsidRDefault="0017539C" w:rsidP="00BF14EB">
            <w:pPr>
              <w:jc w:val="center"/>
            </w:pPr>
            <w:r>
              <w:t>1,600</w:t>
            </w:r>
          </w:p>
        </w:tc>
        <w:tc>
          <w:tcPr>
            <w:tcW w:w="2835" w:type="dxa"/>
            <w:vAlign w:val="center"/>
          </w:tcPr>
          <w:p w:rsidR="0017539C" w:rsidRPr="00BF14EB" w:rsidRDefault="0017539C" w:rsidP="00BF14EB">
            <w:pPr>
              <w:pStyle w:val="ListParagraph"/>
              <w:numPr>
                <w:ilvl w:val="2"/>
                <w:numId w:val="21"/>
              </w:numPr>
              <w:ind w:leftChars="0" w:left="365"/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野外踏查</w:t>
            </w:r>
            <w:r w:rsidRPr="00BF14EB">
              <w:rPr>
                <w:sz w:val="20"/>
                <w:szCs w:val="20"/>
              </w:rPr>
              <w:t xml:space="preserve"> 2*800=1600</w:t>
            </w:r>
          </w:p>
        </w:tc>
      </w:tr>
      <w:tr w:rsidR="0017539C" w:rsidTr="00BF14EB">
        <w:tc>
          <w:tcPr>
            <w:tcW w:w="1951" w:type="dxa"/>
            <w:vAlign w:val="center"/>
          </w:tcPr>
          <w:p w:rsidR="0017539C" w:rsidRDefault="0017539C" w:rsidP="00BF14EB">
            <w:pPr>
              <w:jc w:val="both"/>
            </w:pPr>
            <w:r>
              <w:rPr>
                <w:rFonts w:hint="eastAsia"/>
              </w:rPr>
              <w:t>出席費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小時</w:t>
            </w:r>
          </w:p>
        </w:tc>
        <w:tc>
          <w:tcPr>
            <w:tcW w:w="993" w:type="dxa"/>
            <w:vAlign w:val="center"/>
          </w:tcPr>
          <w:p w:rsidR="0017539C" w:rsidRDefault="0017539C" w:rsidP="00BF14E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t>400</w:t>
            </w:r>
          </w:p>
        </w:tc>
        <w:tc>
          <w:tcPr>
            <w:tcW w:w="1417" w:type="dxa"/>
            <w:vAlign w:val="center"/>
          </w:tcPr>
          <w:p w:rsidR="0017539C" w:rsidRDefault="0017539C" w:rsidP="00BF14EB">
            <w:pPr>
              <w:jc w:val="center"/>
            </w:pPr>
            <w:r>
              <w:t>4,000</w:t>
            </w:r>
          </w:p>
        </w:tc>
        <w:tc>
          <w:tcPr>
            <w:tcW w:w="2835" w:type="dxa"/>
          </w:tcPr>
          <w:p w:rsidR="0017539C" w:rsidRPr="00BF14EB" w:rsidRDefault="0017539C" w:rsidP="00BF14EB">
            <w:pPr>
              <w:pStyle w:val="ListParagraph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教師研習</w:t>
            </w:r>
            <w:r w:rsidRPr="00BF14EB">
              <w:rPr>
                <w:sz w:val="20"/>
                <w:szCs w:val="20"/>
              </w:rPr>
              <w:t xml:space="preserve"> 3*400=1200</w:t>
            </w:r>
          </w:p>
          <w:p w:rsidR="0017539C" w:rsidRPr="00BF14EB" w:rsidRDefault="0017539C" w:rsidP="00BF14EB">
            <w:pPr>
              <w:pStyle w:val="ListParagraph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與社區對談</w:t>
            </w:r>
            <w:r w:rsidRPr="00BF14EB">
              <w:rPr>
                <w:sz w:val="20"/>
                <w:szCs w:val="20"/>
              </w:rPr>
              <w:t xml:space="preserve"> 3*400=1200</w:t>
            </w:r>
          </w:p>
          <w:p w:rsidR="0017539C" w:rsidRPr="00BF14EB" w:rsidRDefault="0017539C" w:rsidP="00BF14EB">
            <w:pPr>
              <w:pStyle w:val="ListParagraph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 w:rsidRPr="00BF14EB">
              <w:rPr>
                <w:rFonts w:hint="eastAsia"/>
                <w:sz w:val="20"/>
                <w:szCs w:val="20"/>
              </w:rPr>
              <w:t>野外踏查</w:t>
            </w:r>
            <w:r w:rsidRPr="00BF14EB">
              <w:rPr>
                <w:sz w:val="20"/>
                <w:szCs w:val="20"/>
              </w:rPr>
              <w:t xml:space="preserve"> 4*400=1600</w:t>
            </w:r>
          </w:p>
        </w:tc>
      </w:tr>
      <w:tr w:rsidR="0017539C" w:rsidTr="00BF14EB">
        <w:tc>
          <w:tcPr>
            <w:tcW w:w="1951" w:type="dxa"/>
            <w:vAlign w:val="center"/>
          </w:tcPr>
          <w:p w:rsidR="0017539C" w:rsidRDefault="0017539C" w:rsidP="00BF14EB">
            <w:pPr>
              <w:jc w:val="both"/>
            </w:pPr>
            <w:r>
              <w:rPr>
                <w:rFonts w:hint="eastAsia"/>
              </w:rPr>
              <w:t>教材費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93" w:type="dxa"/>
            <w:vAlign w:val="center"/>
          </w:tcPr>
          <w:p w:rsidR="0017539C" w:rsidRDefault="0017539C" w:rsidP="00BF14EB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t>150</w:t>
            </w:r>
          </w:p>
        </w:tc>
        <w:tc>
          <w:tcPr>
            <w:tcW w:w="1417" w:type="dxa"/>
            <w:vAlign w:val="center"/>
          </w:tcPr>
          <w:p w:rsidR="0017539C" w:rsidRDefault="0017539C" w:rsidP="00BF14EB">
            <w:pPr>
              <w:jc w:val="center"/>
            </w:pPr>
            <w:r>
              <w:t>12,000</w:t>
            </w:r>
          </w:p>
        </w:tc>
        <w:tc>
          <w:tcPr>
            <w:tcW w:w="2835" w:type="dxa"/>
          </w:tcPr>
          <w:p w:rsidR="0017539C" w:rsidRPr="00F735A0" w:rsidRDefault="0017539C" w:rsidP="00BF14EB">
            <w:pPr>
              <w:pStyle w:val="ListParagraph"/>
              <w:numPr>
                <w:ilvl w:val="0"/>
                <w:numId w:val="18"/>
              </w:numPr>
              <w:ind w:leftChars="0"/>
            </w:pPr>
            <w:r w:rsidRPr="00BF14EB">
              <w:rPr>
                <w:rFonts w:hint="eastAsia"/>
                <w:sz w:val="20"/>
                <w:szCs w:val="20"/>
              </w:rPr>
              <w:t>教師研習</w:t>
            </w:r>
            <w:r w:rsidRPr="00BF14EB">
              <w:rPr>
                <w:sz w:val="20"/>
                <w:szCs w:val="20"/>
              </w:rPr>
              <w:t xml:space="preserve"> 10*150=1500</w:t>
            </w:r>
          </w:p>
          <w:p w:rsidR="0017539C" w:rsidRDefault="0017539C" w:rsidP="00BF14EB">
            <w:pPr>
              <w:pStyle w:val="ListParagraph"/>
              <w:numPr>
                <w:ilvl w:val="0"/>
                <w:numId w:val="18"/>
              </w:numPr>
              <w:ind w:leftChars="0"/>
            </w:pPr>
            <w:r w:rsidRPr="00BF14EB">
              <w:rPr>
                <w:rFonts w:hint="eastAsia"/>
                <w:sz w:val="20"/>
                <w:szCs w:val="20"/>
              </w:rPr>
              <w:t>野外踏查</w:t>
            </w:r>
            <w:r w:rsidRPr="00BF14EB">
              <w:rPr>
                <w:sz w:val="20"/>
                <w:szCs w:val="20"/>
              </w:rPr>
              <w:t xml:space="preserve"> 70*150=10500</w:t>
            </w:r>
          </w:p>
        </w:tc>
      </w:tr>
      <w:tr w:rsidR="0017539C" w:rsidTr="00BF14EB">
        <w:tc>
          <w:tcPr>
            <w:tcW w:w="1951" w:type="dxa"/>
            <w:vAlign w:val="center"/>
          </w:tcPr>
          <w:p w:rsidR="0017539C" w:rsidRDefault="0017539C" w:rsidP="00BF14EB">
            <w:pPr>
              <w:jc w:val="both"/>
            </w:pPr>
            <w:r>
              <w:rPr>
                <w:rFonts w:hint="eastAsia"/>
              </w:rPr>
              <w:t>誤餐費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17539C" w:rsidRDefault="0017539C" w:rsidP="00BF14EB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t>80</w:t>
            </w:r>
          </w:p>
        </w:tc>
        <w:tc>
          <w:tcPr>
            <w:tcW w:w="1417" w:type="dxa"/>
            <w:vAlign w:val="center"/>
          </w:tcPr>
          <w:p w:rsidR="0017539C" w:rsidRDefault="0017539C" w:rsidP="00BF14EB">
            <w:pPr>
              <w:jc w:val="center"/>
            </w:pPr>
            <w:r>
              <w:t>7,200</w:t>
            </w:r>
          </w:p>
        </w:tc>
        <w:tc>
          <w:tcPr>
            <w:tcW w:w="2835" w:type="dxa"/>
          </w:tcPr>
          <w:p w:rsidR="0017539C" w:rsidRPr="00425D26" w:rsidRDefault="0017539C" w:rsidP="00BF14EB">
            <w:pPr>
              <w:pStyle w:val="ListParagraph"/>
              <w:numPr>
                <w:ilvl w:val="0"/>
                <w:numId w:val="19"/>
              </w:numPr>
              <w:ind w:leftChars="0"/>
            </w:pPr>
            <w:r w:rsidRPr="00BF14EB">
              <w:rPr>
                <w:rFonts w:hint="eastAsia"/>
                <w:sz w:val="20"/>
                <w:szCs w:val="20"/>
              </w:rPr>
              <w:t>教師研習</w:t>
            </w:r>
            <w:r w:rsidRPr="00BF14EB">
              <w:rPr>
                <w:sz w:val="20"/>
                <w:szCs w:val="20"/>
              </w:rPr>
              <w:t xml:space="preserve"> 10*80=800</w:t>
            </w:r>
          </w:p>
          <w:p w:rsidR="0017539C" w:rsidRDefault="0017539C" w:rsidP="00BF14EB">
            <w:pPr>
              <w:pStyle w:val="ListParagraph"/>
              <w:numPr>
                <w:ilvl w:val="0"/>
                <w:numId w:val="19"/>
              </w:numPr>
              <w:ind w:leftChars="0"/>
            </w:pPr>
            <w:r w:rsidRPr="00BF14EB">
              <w:rPr>
                <w:rFonts w:hint="eastAsia"/>
                <w:sz w:val="20"/>
                <w:szCs w:val="20"/>
              </w:rPr>
              <w:t>野外踏查</w:t>
            </w:r>
            <w:r w:rsidRPr="00BF14EB">
              <w:rPr>
                <w:sz w:val="20"/>
                <w:szCs w:val="20"/>
              </w:rPr>
              <w:t xml:space="preserve"> 80*80=6400</w:t>
            </w:r>
          </w:p>
        </w:tc>
      </w:tr>
      <w:tr w:rsidR="0017539C" w:rsidTr="00BF14EB">
        <w:tc>
          <w:tcPr>
            <w:tcW w:w="1951" w:type="dxa"/>
            <w:vAlign w:val="center"/>
          </w:tcPr>
          <w:p w:rsidR="0017539C" w:rsidRDefault="0017539C" w:rsidP="00BF14EB">
            <w:pPr>
              <w:jc w:val="both"/>
            </w:pPr>
            <w:r>
              <w:rPr>
                <w:rFonts w:hint="eastAsia"/>
              </w:rPr>
              <w:t>車資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rPr>
                <w:rFonts w:hint="eastAsia"/>
              </w:rPr>
              <w:t>輛</w:t>
            </w:r>
          </w:p>
        </w:tc>
        <w:tc>
          <w:tcPr>
            <w:tcW w:w="993" w:type="dxa"/>
            <w:vAlign w:val="center"/>
          </w:tcPr>
          <w:p w:rsidR="0017539C" w:rsidRDefault="0017539C" w:rsidP="00BF14EB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539C" w:rsidRDefault="0017539C" w:rsidP="00BF14EB">
            <w:pPr>
              <w:jc w:val="center"/>
            </w:pPr>
            <w:r>
              <w:t>10,000</w:t>
            </w:r>
          </w:p>
        </w:tc>
        <w:tc>
          <w:tcPr>
            <w:tcW w:w="1417" w:type="dxa"/>
            <w:vAlign w:val="center"/>
          </w:tcPr>
          <w:p w:rsidR="0017539C" w:rsidRDefault="0017539C" w:rsidP="00BF14EB">
            <w:pPr>
              <w:jc w:val="center"/>
            </w:pPr>
            <w:r>
              <w:t>20,000</w:t>
            </w:r>
          </w:p>
        </w:tc>
        <w:tc>
          <w:tcPr>
            <w:tcW w:w="2835" w:type="dxa"/>
          </w:tcPr>
          <w:p w:rsidR="0017539C" w:rsidRDefault="0017539C" w:rsidP="00BF14EB">
            <w:pPr>
              <w:pStyle w:val="ListParagraph"/>
              <w:numPr>
                <w:ilvl w:val="0"/>
                <w:numId w:val="20"/>
              </w:numPr>
              <w:ind w:leftChars="0"/>
            </w:pPr>
            <w:r w:rsidRPr="00BF14EB">
              <w:rPr>
                <w:rFonts w:hint="eastAsia"/>
                <w:sz w:val="20"/>
                <w:szCs w:val="20"/>
              </w:rPr>
              <w:t>野外踏查</w:t>
            </w:r>
            <w:r w:rsidRPr="00BF14EB">
              <w:rPr>
                <w:sz w:val="20"/>
                <w:szCs w:val="20"/>
              </w:rPr>
              <w:t>2*10,000=20,000</w:t>
            </w:r>
          </w:p>
        </w:tc>
      </w:tr>
      <w:tr w:rsidR="0017539C" w:rsidTr="00BF14EB">
        <w:tc>
          <w:tcPr>
            <w:tcW w:w="1951" w:type="dxa"/>
          </w:tcPr>
          <w:p w:rsidR="0017539C" w:rsidRPr="00BF14EB" w:rsidRDefault="0017539C" w:rsidP="00BF14EB">
            <w:pPr>
              <w:jc w:val="center"/>
              <w:rPr>
                <w:b/>
              </w:rPr>
            </w:pPr>
            <w:r w:rsidRPr="00BF14EB">
              <w:rPr>
                <w:rFonts w:hint="eastAsia"/>
                <w:b/>
              </w:rPr>
              <w:t>總計</w:t>
            </w:r>
          </w:p>
        </w:tc>
        <w:tc>
          <w:tcPr>
            <w:tcW w:w="992" w:type="dxa"/>
          </w:tcPr>
          <w:p w:rsidR="0017539C" w:rsidRDefault="0017539C" w:rsidP="00BF14EB">
            <w:pPr>
              <w:jc w:val="center"/>
            </w:pPr>
          </w:p>
        </w:tc>
        <w:tc>
          <w:tcPr>
            <w:tcW w:w="993" w:type="dxa"/>
          </w:tcPr>
          <w:p w:rsidR="0017539C" w:rsidRDefault="0017539C" w:rsidP="00BF14EB">
            <w:pPr>
              <w:jc w:val="center"/>
            </w:pPr>
          </w:p>
        </w:tc>
        <w:tc>
          <w:tcPr>
            <w:tcW w:w="992" w:type="dxa"/>
          </w:tcPr>
          <w:p w:rsidR="0017539C" w:rsidRDefault="0017539C" w:rsidP="00BF14EB">
            <w:pPr>
              <w:jc w:val="center"/>
            </w:pPr>
          </w:p>
        </w:tc>
        <w:tc>
          <w:tcPr>
            <w:tcW w:w="1417" w:type="dxa"/>
          </w:tcPr>
          <w:p w:rsidR="0017539C" w:rsidRDefault="0017539C" w:rsidP="00BF14EB">
            <w:pPr>
              <w:jc w:val="center"/>
            </w:pPr>
            <w:r>
              <w:t>51,200</w:t>
            </w:r>
          </w:p>
        </w:tc>
        <w:tc>
          <w:tcPr>
            <w:tcW w:w="2835" w:type="dxa"/>
          </w:tcPr>
          <w:p w:rsidR="0017539C" w:rsidRDefault="0017539C" w:rsidP="001D4EFA"/>
        </w:tc>
      </w:tr>
    </w:tbl>
    <w:p w:rsidR="0017539C" w:rsidRDefault="0017539C" w:rsidP="005A2DA0">
      <w:pPr>
        <w:jc w:val="center"/>
      </w:pPr>
    </w:p>
    <w:p w:rsidR="0017539C" w:rsidRDefault="0017539C" w:rsidP="0014096E">
      <w:pPr>
        <w:ind w:firstLineChars="150" w:firstLine="360"/>
      </w:pPr>
      <w:r>
        <w:rPr>
          <w:rFonts w:hint="eastAsia"/>
        </w:rPr>
        <w:t>承辦人：</w:t>
      </w:r>
      <w:r>
        <w:t xml:space="preserve">          </w:t>
      </w:r>
      <w:r>
        <w:rPr>
          <w:rFonts w:hint="eastAsia"/>
        </w:rPr>
        <w:t>單位主管：</w:t>
      </w:r>
      <w:r>
        <w:t xml:space="preserve">             </w:t>
      </w:r>
      <w:r>
        <w:rPr>
          <w:rFonts w:hint="eastAsia"/>
        </w:rPr>
        <w:t>會計：</w:t>
      </w:r>
      <w:r>
        <w:t xml:space="preserve">               </w:t>
      </w:r>
      <w:r>
        <w:rPr>
          <w:rFonts w:hint="eastAsia"/>
        </w:rPr>
        <w:t>校長：</w:t>
      </w:r>
    </w:p>
    <w:p w:rsidR="0017539C" w:rsidRPr="0014096E" w:rsidRDefault="0017539C" w:rsidP="005A2DA0">
      <w:pPr>
        <w:rPr>
          <w:color w:val="FF0000"/>
        </w:rPr>
      </w:pPr>
      <w:r>
        <w:t xml:space="preserve">   </w:t>
      </w:r>
      <w:r w:rsidRPr="0014096E">
        <w:rPr>
          <w:rFonts w:hint="eastAsia"/>
          <w:color w:val="FF0000"/>
        </w:rPr>
        <w:t>羅弘維</w:t>
      </w:r>
      <w:r w:rsidRPr="0014096E">
        <w:rPr>
          <w:color w:val="FF0000"/>
        </w:rPr>
        <w:t xml:space="preserve">             </w:t>
      </w:r>
      <w:r w:rsidRPr="0014096E">
        <w:rPr>
          <w:rFonts w:hint="eastAsia"/>
          <w:color w:val="FF0000"/>
        </w:rPr>
        <w:t>廖文祥</w:t>
      </w:r>
      <w:r w:rsidRPr="0014096E">
        <w:rPr>
          <w:color w:val="FF0000"/>
        </w:rPr>
        <w:t xml:space="preserve">               </w:t>
      </w:r>
      <w:r w:rsidRPr="0014096E">
        <w:rPr>
          <w:rFonts w:hint="eastAsia"/>
          <w:color w:val="FF0000"/>
        </w:rPr>
        <w:t>許麗卿</w:t>
      </w:r>
      <w:r w:rsidRPr="0014096E">
        <w:rPr>
          <w:color w:val="FF0000"/>
        </w:rPr>
        <w:t xml:space="preserve">               </w:t>
      </w:r>
      <w:r w:rsidRPr="0014096E">
        <w:rPr>
          <w:rFonts w:hint="eastAsia"/>
          <w:color w:val="FF0000"/>
        </w:rPr>
        <w:t>游春生</w:t>
      </w:r>
    </w:p>
    <w:sectPr w:rsidR="0017539C" w:rsidRPr="0014096E" w:rsidSect="00652DB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9C" w:rsidRDefault="0017539C" w:rsidP="00BC40DA">
      <w:r>
        <w:separator/>
      </w:r>
    </w:p>
  </w:endnote>
  <w:endnote w:type="continuationSeparator" w:id="0">
    <w:p w:rsidR="0017539C" w:rsidRDefault="0017539C" w:rsidP="00BC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9C" w:rsidRDefault="0017539C" w:rsidP="00BC40DA">
      <w:r>
        <w:separator/>
      </w:r>
    </w:p>
  </w:footnote>
  <w:footnote w:type="continuationSeparator" w:id="0">
    <w:p w:rsidR="0017539C" w:rsidRDefault="0017539C" w:rsidP="00BC4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ACA96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97332C3"/>
    <w:multiLevelType w:val="hybridMultilevel"/>
    <w:tmpl w:val="5316FB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23454A84"/>
    <w:multiLevelType w:val="hybridMultilevel"/>
    <w:tmpl w:val="BD005868"/>
    <w:lvl w:ilvl="0" w:tplc="6A3AB7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8F62114"/>
    <w:multiLevelType w:val="hybridMultilevel"/>
    <w:tmpl w:val="5580A1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AE4167"/>
    <w:multiLevelType w:val="hybridMultilevel"/>
    <w:tmpl w:val="BE7AD1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20D47B9"/>
    <w:multiLevelType w:val="hybridMultilevel"/>
    <w:tmpl w:val="CFA2217C"/>
    <w:lvl w:ilvl="0" w:tplc="920434DA">
      <w:start w:val="3"/>
      <w:numFmt w:val="ideographTraditional"/>
      <w:lvlText w:val="%1、"/>
      <w:lvlJc w:val="left"/>
      <w:pPr>
        <w:ind w:left="960" w:hanging="480"/>
      </w:pPr>
      <w:rPr>
        <w:rFonts w:cs="Times New Roman" w:hint="eastAsia"/>
      </w:rPr>
    </w:lvl>
    <w:lvl w:ilvl="1" w:tplc="1B389806">
      <w:start w:val="1"/>
      <w:numFmt w:val="ideographTraditional"/>
      <w:lvlText w:val="%2、"/>
      <w:lvlJc w:val="left"/>
      <w:pPr>
        <w:ind w:left="1440" w:hanging="480"/>
      </w:pPr>
      <w:rPr>
        <w:rFonts w:cs="Times New Roman" w:hint="eastAsia"/>
      </w:rPr>
    </w:lvl>
    <w:lvl w:ilvl="2" w:tplc="ED6C0D0E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35083C64"/>
    <w:multiLevelType w:val="hybridMultilevel"/>
    <w:tmpl w:val="02C477E2"/>
    <w:lvl w:ilvl="0" w:tplc="CE367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7D94253"/>
    <w:multiLevelType w:val="hybridMultilevel"/>
    <w:tmpl w:val="6E820FC2"/>
    <w:lvl w:ilvl="0" w:tplc="CE367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26722F7"/>
    <w:multiLevelType w:val="hybridMultilevel"/>
    <w:tmpl w:val="821283D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21E7E0A"/>
    <w:multiLevelType w:val="hybridMultilevel"/>
    <w:tmpl w:val="BA029138"/>
    <w:lvl w:ilvl="0" w:tplc="1B389806">
      <w:start w:val="1"/>
      <w:numFmt w:val="ideographTraditional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57D66358"/>
    <w:multiLevelType w:val="hybridMultilevel"/>
    <w:tmpl w:val="D18A21B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681E1F27"/>
    <w:multiLevelType w:val="hybridMultilevel"/>
    <w:tmpl w:val="9D02CDF6"/>
    <w:lvl w:ilvl="0" w:tplc="CE367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ED060B0"/>
    <w:multiLevelType w:val="hybridMultilevel"/>
    <w:tmpl w:val="6E1A3A66"/>
    <w:lvl w:ilvl="0" w:tplc="CE367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00B1D8A"/>
    <w:multiLevelType w:val="hybridMultilevel"/>
    <w:tmpl w:val="5C407F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A6B2991"/>
    <w:multiLevelType w:val="hybridMultilevel"/>
    <w:tmpl w:val="B2E8DA50"/>
    <w:lvl w:ilvl="0" w:tplc="73527F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1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DE"/>
    <w:rsid w:val="00001CE2"/>
    <w:rsid w:val="00065FAD"/>
    <w:rsid w:val="00087024"/>
    <w:rsid w:val="000A47D1"/>
    <w:rsid w:val="0014096E"/>
    <w:rsid w:val="00142344"/>
    <w:rsid w:val="00142C89"/>
    <w:rsid w:val="00151CBA"/>
    <w:rsid w:val="00170650"/>
    <w:rsid w:val="0017539C"/>
    <w:rsid w:val="001B041B"/>
    <w:rsid w:val="001B12D6"/>
    <w:rsid w:val="001D4EFA"/>
    <w:rsid w:val="001F024C"/>
    <w:rsid w:val="001F35EE"/>
    <w:rsid w:val="00233935"/>
    <w:rsid w:val="0026140F"/>
    <w:rsid w:val="002A080D"/>
    <w:rsid w:val="002E36DC"/>
    <w:rsid w:val="003F6881"/>
    <w:rsid w:val="00425D26"/>
    <w:rsid w:val="00442077"/>
    <w:rsid w:val="005A2DA0"/>
    <w:rsid w:val="005F6B3C"/>
    <w:rsid w:val="00652DBE"/>
    <w:rsid w:val="00766143"/>
    <w:rsid w:val="007844B0"/>
    <w:rsid w:val="00792771"/>
    <w:rsid w:val="00847115"/>
    <w:rsid w:val="00855DD2"/>
    <w:rsid w:val="008B65CB"/>
    <w:rsid w:val="008C075D"/>
    <w:rsid w:val="00956BA9"/>
    <w:rsid w:val="00972E6E"/>
    <w:rsid w:val="009C4D3B"/>
    <w:rsid w:val="009C66AF"/>
    <w:rsid w:val="009E5709"/>
    <w:rsid w:val="00A07E37"/>
    <w:rsid w:val="00A13BBF"/>
    <w:rsid w:val="00A4292A"/>
    <w:rsid w:val="00A64181"/>
    <w:rsid w:val="00A933FE"/>
    <w:rsid w:val="00AA7794"/>
    <w:rsid w:val="00B041DE"/>
    <w:rsid w:val="00B50028"/>
    <w:rsid w:val="00BA7B5E"/>
    <w:rsid w:val="00BC40DA"/>
    <w:rsid w:val="00BF14EB"/>
    <w:rsid w:val="00C11E0D"/>
    <w:rsid w:val="00C263DB"/>
    <w:rsid w:val="00C27D63"/>
    <w:rsid w:val="00C62134"/>
    <w:rsid w:val="00D95B7E"/>
    <w:rsid w:val="00E02F54"/>
    <w:rsid w:val="00E352E8"/>
    <w:rsid w:val="00E9253D"/>
    <w:rsid w:val="00EC72C9"/>
    <w:rsid w:val="00ED02EF"/>
    <w:rsid w:val="00F51D1E"/>
    <w:rsid w:val="00F62DDE"/>
    <w:rsid w:val="00F735A0"/>
    <w:rsid w:val="00FA6069"/>
    <w:rsid w:val="00FB59F8"/>
    <w:rsid w:val="00FD149C"/>
    <w:rsid w:val="00FD1EC5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4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2DDE"/>
    <w:pPr>
      <w:ind w:leftChars="200" w:left="480"/>
    </w:pPr>
  </w:style>
  <w:style w:type="paragraph" w:styleId="ListBullet">
    <w:name w:val="List Bullet"/>
    <w:basedOn w:val="Normal"/>
    <w:uiPriority w:val="99"/>
    <w:rsid w:val="00F62DDE"/>
    <w:pPr>
      <w:numPr>
        <w:numId w:val="3"/>
      </w:numPr>
      <w:ind w:leftChars="200" w:left="200" w:hangingChars="200" w:hanging="200"/>
      <w:contextualSpacing/>
    </w:pPr>
  </w:style>
  <w:style w:type="table" w:styleId="TableGrid">
    <w:name w:val="Table Grid"/>
    <w:basedOn w:val="TableNormal"/>
    <w:uiPriority w:val="99"/>
    <w:rsid w:val="00F62D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041D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41DE"/>
    <w:rPr>
      <w:rFonts w:ascii="Cambria" w:eastAsia="新細明體" w:hAnsi="Cambria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40DA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BC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40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276</Words>
  <Characters>1579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宜蘭縣南澳高級中學100學年度高中優質化輔助方案_子計畫：大南澳環境探索</dc:title>
  <dc:subject/>
  <dc:creator>pedro</dc:creator>
  <cp:keywords/>
  <dc:description/>
  <cp:lastModifiedBy>TIGER-XP</cp:lastModifiedBy>
  <cp:revision>4</cp:revision>
  <cp:lastPrinted>2011-11-30T05:07:00Z</cp:lastPrinted>
  <dcterms:created xsi:type="dcterms:W3CDTF">2011-12-06T08:10:00Z</dcterms:created>
  <dcterms:modified xsi:type="dcterms:W3CDTF">2011-12-09T09:24:00Z</dcterms:modified>
</cp:coreProperties>
</file>