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67" w:rsidRDefault="00453259">
      <w:r w:rsidRPr="00453259">
        <w:rPr>
          <w:rFonts w:ascii="Georgia" w:hAnsi="Georgia" w:hint="eastAsia"/>
          <w:color w:val="0000FF"/>
          <w:sz w:val="27"/>
          <w:szCs w:val="27"/>
          <w:shd w:val="clear" w:color="auto" w:fill="FFFFFF"/>
        </w:rPr>
        <w:t>初級班材料表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3036"/>
        <w:gridCol w:w="1796"/>
      </w:tblGrid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036" w:type="dxa"/>
          </w:tcPr>
          <w:p w:rsidR="00D467C8" w:rsidRPr="00D467C8" w:rsidRDefault="00D467C8" w:rsidP="00D467C8"/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數量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>
              <w:rPr>
                <w:rFonts w:hint="eastAsia"/>
              </w:rPr>
              <w:t xml:space="preserve">Arduino UNO </w:t>
            </w:r>
          </w:p>
        </w:tc>
        <w:tc>
          <w:tcPr>
            <w:tcW w:w="3036" w:type="dxa"/>
          </w:tcPr>
          <w:p w:rsidR="00D467C8" w:rsidRPr="00D467C8" w:rsidRDefault="00D467C8" w:rsidP="00D467C8"/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1673DA" w:rsidRDefault="00D467C8" w:rsidP="001673DA">
            <w:r w:rsidRPr="00D467C8">
              <w:rPr>
                <w:rFonts w:hint="eastAsia"/>
              </w:rPr>
              <w:t>USB</w:t>
            </w:r>
            <w:r w:rsidRPr="00D467C8">
              <w:rPr>
                <w:rFonts w:hint="eastAsia"/>
              </w:rPr>
              <w:t>線</w:t>
            </w:r>
            <w:r w:rsidR="001673DA" w:rsidRPr="001673DA">
              <w:t>(TYPE A to B)</w:t>
            </w:r>
            <w:r w:rsidR="001673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D467C8">
              <w:rPr>
                <w:rFonts w:hint="eastAsia"/>
              </w:rPr>
              <w:t>150</w:t>
            </w:r>
            <w:r>
              <w:rPr>
                <w:rFonts w:hint="eastAsia"/>
              </w:rPr>
              <w:t>cm)</w:t>
            </w:r>
            <w:r w:rsidR="001673DA" w:rsidRPr="001673DA">
              <w:t xml:space="preserve"> </w:t>
            </w:r>
          </w:p>
          <w:p w:rsidR="00D467C8" w:rsidRPr="00D467C8" w:rsidRDefault="001673DA" w:rsidP="001673DA">
            <w:proofErr w:type="gramStart"/>
            <w:r w:rsidRPr="001673DA">
              <w:t>一邊扁頭</w:t>
            </w:r>
            <w:proofErr w:type="gramEnd"/>
            <w:r w:rsidRPr="001673DA">
              <w:t>，</w:t>
            </w:r>
            <w:proofErr w:type="gramStart"/>
            <w:r w:rsidRPr="001673DA">
              <w:t>一邊方頭</w:t>
            </w:r>
            <w:proofErr w:type="gramEnd"/>
            <w:r w:rsidRPr="001673DA">
              <w:t>。</w:t>
            </w:r>
            <w:r>
              <w:t xml:space="preserve"> </w:t>
            </w:r>
          </w:p>
        </w:tc>
        <w:tc>
          <w:tcPr>
            <w:tcW w:w="3036" w:type="dxa"/>
          </w:tcPr>
          <w:p w:rsidR="00D467C8" w:rsidRPr="00D467C8" w:rsidRDefault="001673DA" w:rsidP="001673DA">
            <w:r w:rsidRPr="001673DA">
              <w:rPr>
                <w:noProof/>
              </w:rPr>
              <w:drawing>
                <wp:inline distT="0" distB="0" distL="0" distR="0" wp14:anchorId="43D8D51C" wp14:editId="70747DA4">
                  <wp:extent cx="848498" cy="409425"/>
                  <wp:effectExtent l="0" t="0" r="0" b="0"/>
                  <wp:docPr id="3" name="圖片 3" descr="http://blog.ilc.edu.tw/blog/gallery/868/previews/868-324829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log.ilc.edu.tw/blog/gallery/868/previews/868-324829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90" cy="4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7C8">
              <w:rPr>
                <w:rFonts w:hint="eastAsia"/>
              </w:rPr>
              <w:t xml:space="preserve"> </w:t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麵包板</w:t>
            </w:r>
            <w:r>
              <w:rPr>
                <w:rFonts w:hint="eastAsia"/>
              </w:rPr>
              <w:t>(</w:t>
            </w:r>
            <w:r w:rsidRPr="00D467C8">
              <w:rPr>
                <w:rFonts w:hint="eastAsia"/>
              </w:rPr>
              <w:t>400</w:t>
            </w:r>
            <w:r w:rsidRPr="00D467C8">
              <w:rPr>
                <w:rFonts w:hint="eastAsia"/>
              </w:rPr>
              <w:t>孔</w:t>
            </w:r>
            <w:r>
              <w:rPr>
                <w:rFonts w:hint="eastAsia"/>
              </w:rPr>
              <w:t>)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rFonts w:ascii="Georgia" w:hAnsi="Georgia"/>
                <w:noProof/>
                <w:color w:val="0096BC"/>
                <w:sz w:val="27"/>
                <w:szCs w:val="27"/>
                <w:shd w:val="clear" w:color="auto" w:fill="FFFFFF"/>
              </w:rPr>
              <w:drawing>
                <wp:inline distT="0" distB="0" distL="0" distR="0" wp14:anchorId="1CEB1A04" wp14:editId="0251BFD5">
                  <wp:extent cx="458459" cy="699917"/>
                  <wp:effectExtent l="0" t="6667" r="0" b="0"/>
                  <wp:docPr id="4" name="圖片 4" descr="http://blog.ilc.edu.tw/blog/gallery/868/previews/868-324899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log.ilc.edu.tw/blog/gallery/868/previews/868-324899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8637" cy="70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LED</w:t>
            </w:r>
            <w:r w:rsidRPr="00D467C8">
              <w:rPr>
                <w:rFonts w:hint="eastAsia"/>
              </w:rPr>
              <w:t>燈</w:t>
            </w:r>
            <w:r w:rsidR="001673DA" w:rsidRPr="001673DA">
              <w:rPr>
                <w:rFonts w:hint="eastAsia"/>
              </w:rPr>
              <w:t>(</w:t>
            </w:r>
            <w:r w:rsidR="001673DA" w:rsidRPr="001673DA">
              <w:rPr>
                <w:rFonts w:hint="eastAsia"/>
              </w:rPr>
              <w:t>發光二極體</w:t>
            </w:r>
            <w:r w:rsidR="001673DA" w:rsidRPr="001673DA">
              <w:rPr>
                <w:rFonts w:hint="eastAsia"/>
              </w:rPr>
              <w:t>)</w:t>
            </w:r>
            <w:r w:rsidRPr="00D467C8">
              <w:rPr>
                <w:rFonts w:hint="eastAsia"/>
              </w:rPr>
              <w:t>-</w:t>
            </w:r>
            <w:r w:rsidRPr="00D467C8">
              <w:rPr>
                <w:rFonts w:hint="eastAsia"/>
              </w:rPr>
              <w:t>紅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noProof/>
              </w:rPr>
              <w:drawing>
                <wp:inline distT="0" distB="0" distL="0" distR="0" wp14:anchorId="62409ECD" wp14:editId="6418FD54">
                  <wp:extent cx="286368" cy="469556"/>
                  <wp:effectExtent l="0" t="0" r="0" b="6985"/>
                  <wp:docPr id="6" name="圖片 6" descr="D:\test\123\紅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test\123\紅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7" cy="47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5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LED</w:t>
            </w:r>
            <w:r w:rsidRPr="00D467C8">
              <w:rPr>
                <w:rFonts w:hint="eastAsia"/>
              </w:rPr>
              <w:t>燈</w:t>
            </w:r>
            <w:r w:rsidR="001673DA" w:rsidRPr="001673DA">
              <w:rPr>
                <w:rFonts w:hint="eastAsia"/>
              </w:rPr>
              <w:t>(</w:t>
            </w:r>
            <w:r w:rsidR="001673DA" w:rsidRPr="001673DA">
              <w:rPr>
                <w:rFonts w:hint="eastAsia"/>
              </w:rPr>
              <w:t>發光二極體</w:t>
            </w:r>
            <w:r w:rsidR="001673DA" w:rsidRPr="001673DA">
              <w:rPr>
                <w:rFonts w:hint="eastAsia"/>
              </w:rPr>
              <w:t>)</w:t>
            </w:r>
            <w:r w:rsidRPr="00D467C8">
              <w:rPr>
                <w:rFonts w:hint="eastAsia"/>
              </w:rPr>
              <w:t>-</w:t>
            </w:r>
            <w:r w:rsidRPr="00D467C8">
              <w:rPr>
                <w:rFonts w:hint="eastAsia"/>
              </w:rPr>
              <w:t>綠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noProof/>
              </w:rPr>
              <w:drawing>
                <wp:inline distT="0" distB="0" distL="0" distR="0" wp14:anchorId="67F819CC" wp14:editId="34029268">
                  <wp:extent cx="443978" cy="428367"/>
                  <wp:effectExtent l="0" t="0" r="0" b="0"/>
                  <wp:docPr id="8" name="圖片 8" descr="D:\test\123\綠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test\123\綠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02" cy="43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5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LED</w:t>
            </w:r>
            <w:r w:rsidRPr="00D467C8">
              <w:rPr>
                <w:rFonts w:hint="eastAsia"/>
              </w:rPr>
              <w:t>燈</w:t>
            </w:r>
            <w:r w:rsidR="001673DA" w:rsidRPr="001673DA">
              <w:rPr>
                <w:rFonts w:hint="eastAsia"/>
              </w:rPr>
              <w:t>(</w:t>
            </w:r>
            <w:r w:rsidR="001673DA" w:rsidRPr="001673DA">
              <w:rPr>
                <w:rFonts w:hint="eastAsia"/>
              </w:rPr>
              <w:t>發光二極體</w:t>
            </w:r>
            <w:r w:rsidR="001673DA" w:rsidRPr="001673DA">
              <w:rPr>
                <w:rFonts w:hint="eastAsia"/>
              </w:rPr>
              <w:t>)</w:t>
            </w:r>
            <w:r w:rsidRPr="00D467C8">
              <w:rPr>
                <w:rFonts w:hint="eastAsia"/>
              </w:rPr>
              <w:t>-</w:t>
            </w:r>
            <w:r w:rsidRPr="00D467C8">
              <w:rPr>
                <w:rFonts w:hint="eastAsia"/>
              </w:rPr>
              <w:t>黃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noProof/>
              </w:rPr>
              <w:drawing>
                <wp:inline distT="0" distB="0" distL="0" distR="0" wp14:anchorId="179CAF2C" wp14:editId="70F8F3F7">
                  <wp:extent cx="365674" cy="420130"/>
                  <wp:effectExtent l="0" t="0" r="0" b="0"/>
                  <wp:docPr id="7" name="圖片 7" descr="D:\test\123\黃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test\123\黃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62" cy="42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5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RGB</w:t>
            </w:r>
            <w:r w:rsidRPr="00D467C8">
              <w:rPr>
                <w:rFonts w:hint="eastAsia"/>
              </w:rPr>
              <w:t>三色</w:t>
            </w:r>
            <w:r w:rsidRPr="00D467C8">
              <w:rPr>
                <w:rFonts w:hint="eastAsia"/>
              </w:rPr>
              <w:t>LED(</w:t>
            </w:r>
            <w:r w:rsidRPr="00D467C8">
              <w:rPr>
                <w:rFonts w:hint="eastAsia"/>
              </w:rPr>
              <w:t>霧面</w:t>
            </w:r>
            <w:r w:rsidRPr="00D467C8">
              <w:rPr>
                <w:rFonts w:hint="eastAsia"/>
              </w:rPr>
              <w:t>)</w:t>
            </w:r>
            <w:r w:rsidRPr="00D467C8">
              <w:rPr>
                <w:rFonts w:hint="eastAsia"/>
              </w:rPr>
              <w:t>共陰</w:t>
            </w:r>
            <w:r>
              <w:rPr>
                <w:rFonts w:hint="eastAsia"/>
              </w:rPr>
              <w:t>極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noProof/>
              </w:rPr>
              <w:drawing>
                <wp:inline distT="0" distB="0" distL="0" distR="0" wp14:anchorId="4A5D2DD7" wp14:editId="73B46F4A">
                  <wp:extent cx="361813" cy="671435"/>
                  <wp:effectExtent l="0" t="0" r="635" b="0"/>
                  <wp:docPr id="9" name="圖片 9" descr="D:\test\123\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test\123\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22" cy="67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1F728D">
            <w:r w:rsidRPr="00D467C8">
              <w:rPr>
                <w:rFonts w:hint="eastAsia"/>
              </w:rPr>
              <w:t>電阻</w:t>
            </w:r>
            <w:r w:rsidRPr="00D467C8">
              <w:rPr>
                <w:rFonts w:hint="eastAsia"/>
              </w:rPr>
              <w:t>220</w:t>
            </w:r>
            <w:r>
              <w:t>ꭥ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rFonts w:ascii="Georgia" w:hAnsi="Georgia"/>
                <w:noProof/>
                <w:color w:val="0096BC"/>
                <w:sz w:val="27"/>
                <w:szCs w:val="27"/>
                <w:shd w:val="clear" w:color="auto" w:fill="FFFFFF"/>
              </w:rPr>
              <w:drawing>
                <wp:inline distT="0" distB="0" distL="0" distR="0" wp14:anchorId="71DA4181" wp14:editId="5D0FF30A">
                  <wp:extent cx="354304" cy="443618"/>
                  <wp:effectExtent l="0" t="6667" r="1587" b="1588"/>
                  <wp:docPr id="10" name="圖片 10" descr="http://blog.ilc.edu.tw/blog/gallery/868/previews/868-324830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log.ilc.edu.tw/blog/gallery/868/previews/868-324830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4304" cy="4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10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1F728D">
            <w:r w:rsidRPr="00D467C8">
              <w:rPr>
                <w:rFonts w:hint="eastAsia"/>
              </w:rPr>
              <w:t>電阻</w:t>
            </w:r>
            <w:r w:rsidRPr="00D467C8">
              <w:rPr>
                <w:rFonts w:hint="eastAsia"/>
              </w:rPr>
              <w:t>1k</w:t>
            </w:r>
            <w:r w:rsidRPr="00D467C8">
              <w:t>ꭥ</w:t>
            </w:r>
          </w:p>
        </w:tc>
        <w:tc>
          <w:tcPr>
            <w:tcW w:w="3036" w:type="dxa"/>
          </w:tcPr>
          <w:p w:rsidR="00D467C8" w:rsidRPr="00D467C8" w:rsidRDefault="00D467C8" w:rsidP="00D467C8"/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2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1F728D">
            <w:r w:rsidRPr="00D467C8">
              <w:rPr>
                <w:rFonts w:hint="eastAsia"/>
              </w:rPr>
              <w:t>電阻</w:t>
            </w:r>
            <w:r w:rsidR="001F728D">
              <w:rPr>
                <w:rFonts w:hint="eastAsia"/>
              </w:rPr>
              <w:t>1</w:t>
            </w:r>
            <w:r w:rsidRPr="00D467C8">
              <w:rPr>
                <w:rFonts w:hint="eastAsia"/>
              </w:rPr>
              <w:t>0k</w:t>
            </w:r>
            <w:r>
              <w:t>ꭥ</w:t>
            </w:r>
          </w:p>
        </w:tc>
        <w:tc>
          <w:tcPr>
            <w:tcW w:w="3036" w:type="dxa"/>
          </w:tcPr>
          <w:p w:rsidR="00D467C8" w:rsidRPr="00D467C8" w:rsidRDefault="00D467C8" w:rsidP="00D467C8"/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2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1F728D" w:rsidRDefault="00D467C8" w:rsidP="00D467C8">
            <w:pPr>
              <w:rPr>
                <w:rFonts w:hint="eastAsia"/>
              </w:rPr>
            </w:pPr>
            <w:r w:rsidRPr="00D467C8">
              <w:rPr>
                <w:rFonts w:hint="eastAsia"/>
              </w:rPr>
              <w:t>可變電阻</w:t>
            </w:r>
            <w:r w:rsidR="001F728D">
              <w:rPr>
                <w:rFonts w:hint="eastAsia"/>
              </w:rPr>
              <w:t>(</w:t>
            </w:r>
            <w:r w:rsidR="001F728D" w:rsidRPr="00D467C8">
              <w:rPr>
                <w:rFonts w:hint="eastAsia"/>
              </w:rPr>
              <w:t>Type B</w:t>
            </w:r>
            <w:r w:rsidR="001F728D">
              <w:rPr>
                <w:rFonts w:hint="eastAsia"/>
              </w:rPr>
              <w:t>)</w:t>
            </w:r>
          </w:p>
          <w:p w:rsidR="00D467C8" w:rsidRPr="00D467C8" w:rsidRDefault="00D467C8" w:rsidP="001F728D">
            <w:r w:rsidRPr="00D467C8">
              <w:rPr>
                <w:rFonts w:hint="eastAsia"/>
              </w:rPr>
              <w:t>10k</w:t>
            </w:r>
            <w:r>
              <w:t>ꭥ</w:t>
            </w:r>
            <w:r w:rsidR="001F728D">
              <w:rPr>
                <w:rFonts w:hint="eastAsia"/>
              </w:rPr>
              <w:t>或</w:t>
            </w:r>
            <w:r w:rsidR="001F728D">
              <w:rPr>
                <w:rFonts w:hint="eastAsia"/>
              </w:rPr>
              <w:t>5</w:t>
            </w:r>
            <w:r w:rsidR="001F728D" w:rsidRPr="00D467C8">
              <w:rPr>
                <w:rFonts w:hint="eastAsia"/>
              </w:rPr>
              <w:t>0k</w:t>
            </w:r>
            <w:r w:rsidR="001F728D">
              <w:t>ꭥ</w:t>
            </w:r>
            <w:r w:rsidRPr="00D467C8">
              <w:rPr>
                <w:rFonts w:hint="eastAsia"/>
              </w:rPr>
              <w:t xml:space="preserve"> 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rFonts w:ascii="Georgia" w:hAnsi="Georgia"/>
                <w:noProof/>
                <w:color w:val="0096BC"/>
                <w:sz w:val="27"/>
                <w:szCs w:val="27"/>
                <w:shd w:val="clear" w:color="auto" w:fill="FFFFFF"/>
              </w:rPr>
              <w:drawing>
                <wp:inline distT="0" distB="0" distL="0" distR="0" wp14:anchorId="18ACF5D2" wp14:editId="3E5F3442">
                  <wp:extent cx="412764" cy="502508"/>
                  <wp:effectExtent l="0" t="0" r="6350" b="0"/>
                  <wp:docPr id="12" name="圖片 12" descr="http://blog.ilc.edu.tw/blog/gallery/868/previews/868-326090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log.ilc.edu.tw/blog/gallery/868/previews/868-326090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5" cy="50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按鈕</w:t>
            </w:r>
          </w:p>
        </w:tc>
        <w:tc>
          <w:tcPr>
            <w:tcW w:w="3036" w:type="dxa"/>
          </w:tcPr>
          <w:p w:rsidR="00D467C8" w:rsidRPr="00D467C8" w:rsidRDefault="001673DA" w:rsidP="00D467C8">
            <w:r>
              <w:rPr>
                <w:rFonts w:ascii="Georgia" w:hAnsi="Georgia"/>
                <w:noProof/>
                <w:color w:val="0096BC"/>
                <w:sz w:val="27"/>
                <w:szCs w:val="27"/>
                <w:shd w:val="clear" w:color="auto" w:fill="FFFFFF"/>
              </w:rPr>
              <w:drawing>
                <wp:inline distT="0" distB="0" distL="0" distR="0" wp14:anchorId="79827919" wp14:editId="1D6CB6D6">
                  <wp:extent cx="461319" cy="461319"/>
                  <wp:effectExtent l="0" t="0" r="0" b="0"/>
                  <wp:docPr id="13" name="圖片 13" descr="http://blog.ilc.edu.tw/blog/gallery/868/previews/868-324830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log.ilc.edu.tw/blog/gallery/868/previews/868-324830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57" cy="4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666666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666666"/>
                <w:sz w:val="27"/>
                <w:szCs w:val="27"/>
                <w:shd w:val="clear" w:color="auto" w:fill="FFFFFF"/>
              </w:rPr>
              <w:t>，</w:t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蜂鳴器</w:t>
            </w:r>
            <w:r w:rsidRPr="00D467C8">
              <w:rPr>
                <w:rFonts w:hint="eastAsia"/>
              </w:rPr>
              <w:t>-</w:t>
            </w:r>
            <w:proofErr w:type="gramStart"/>
            <w:r w:rsidRPr="00D467C8">
              <w:rPr>
                <w:rFonts w:hint="eastAsia"/>
              </w:rPr>
              <w:t>有源</w:t>
            </w:r>
            <w:proofErr w:type="gramEnd"/>
            <w:r w:rsidRPr="00D467C8">
              <w:rPr>
                <w:rFonts w:hint="eastAsia"/>
              </w:rPr>
              <w:t>5V</w:t>
            </w:r>
          </w:p>
        </w:tc>
        <w:tc>
          <w:tcPr>
            <w:tcW w:w="3036" w:type="dxa"/>
          </w:tcPr>
          <w:p w:rsidR="00D467C8" w:rsidRPr="00D467C8" w:rsidRDefault="00C74767" w:rsidP="00D467C8">
            <w:r>
              <w:rPr>
                <w:rFonts w:ascii="Georgia" w:hAnsi="Georgia"/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 wp14:anchorId="263832C7" wp14:editId="5500BB88">
                  <wp:extent cx="434173" cy="444843"/>
                  <wp:effectExtent l="0" t="0" r="4445" b="0"/>
                  <wp:docPr id="17" name="圖片 17" descr="http://blog.ilc.edu.tw/blog/gallery/868/868-3536458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log.ilc.edu.tw/blog/gallery/868/868-35364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" cy="44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proofErr w:type="gramStart"/>
            <w:r w:rsidRPr="00D467C8">
              <w:rPr>
                <w:rFonts w:hint="eastAsia"/>
              </w:rPr>
              <w:t>光敏電阻</w:t>
            </w:r>
            <w:proofErr w:type="gramEnd"/>
          </w:p>
        </w:tc>
        <w:tc>
          <w:tcPr>
            <w:tcW w:w="3036" w:type="dxa"/>
          </w:tcPr>
          <w:p w:rsidR="00D467C8" w:rsidRPr="00D467C8" w:rsidRDefault="00C74767" w:rsidP="00D467C8">
            <w:r>
              <w:rPr>
                <w:noProof/>
              </w:rPr>
              <w:drawing>
                <wp:inline distT="0" distB="0" distL="0" distR="0" wp14:anchorId="73B062B1" wp14:editId="50C71ABC">
                  <wp:extent cx="380900" cy="387178"/>
                  <wp:effectExtent l="0" t="0" r="635" b="0"/>
                  <wp:docPr id="18" name="圖片 18" descr="http://blog.ilc.edu.tw/blog/gallery/868/868-3287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log.ilc.edu.tw/blog/gallery/868/868-3287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3" cy="3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水銀電池</w:t>
            </w:r>
            <w:r>
              <w:rPr>
                <w:rFonts w:hint="eastAsia"/>
              </w:rPr>
              <w:t>(</w:t>
            </w:r>
            <w:r w:rsidRPr="00D467C8">
              <w:rPr>
                <w:rFonts w:hint="eastAsia"/>
              </w:rPr>
              <w:t>CR2032</w:t>
            </w:r>
            <w:r>
              <w:rPr>
                <w:rFonts w:hint="eastAsia"/>
              </w:rPr>
              <w:t>)</w:t>
            </w:r>
          </w:p>
        </w:tc>
        <w:tc>
          <w:tcPr>
            <w:tcW w:w="3036" w:type="dxa"/>
          </w:tcPr>
          <w:p w:rsidR="00D467C8" w:rsidRPr="00D467C8" w:rsidRDefault="004C0ABA" w:rsidP="00D467C8">
            <w:r>
              <w:rPr>
                <w:rFonts w:ascii="Georgia" w:hAnsi="Georgia"/>
                <w:noProof/>
                <w:color w:val="0096BC"/>
                <w:sz w:val="20"/>
                <w:szCs w:val="20"/>
                <w:shd w:val="clear" w:color="auto" w:fill="FFFFFF"/>
              </w:rPr>
              <w:drawing>
                <wp:inline distT="0" distB="0" distL="0" distR="0" wp14:anchorId="02792397" wp14:editId="7C570808">
                  <wp:extent cx="521152" cy="263611"/>
                  <wp:effectExtent l="0" t="0" r="0" b="3175"/>
                  <wp:docPr id="16" name="圖片 16" descr="http://blog.ilc.edu.tw/blog/gallery/868/previews/868-3543396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log.ilc.edu.tw/blog/gallery/868/previews/868-3543396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85" cy="26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9F06A8" w:rsidP="009F06A8">
            <w:r w:rsidRPr="00D467C8">
              <w:rPr>
                <w:rFonts w:hint="eastAsia"/>
              </w:rPr>
              <w:t>杜邦接線</w:t>
            </w:r>
            <w:r>
              <w:rPr>
                <w:rFonts w:hint="eastAsia"/>
              </w:rPr>
              <w:t>(</w:t>
            </w:r>
            <w:r w:rsidR="00D467C8" w:rsidRPr="00D467C8">
              <w:rPr>
                <w:rFonts w:hint="eastAsia"/>
              </w:rPr>
              <w:t>公</w:t>
            </w:r>
            <w:r w:rsidR="00D467C8" w:rsidRPr="00D467C8">
              <w:rPr>
                <w:rFonts w:hint="eastAsia"/>
              </w:rPr>
              <w:t>-</w:t>
            </w:r>
            <w:r w:rsidR="00D467C8" w:rsidRPr="00D467C8">
              <w:rPr>
                <w:rFonts w:hint="eastAsia"/>
              </w:rPr>
              <w:t>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</w:t>
            </w:r>
            <w:r w:rsidRPr="00D467C8">
              <w:rPr>
                <w:rFonts w:hint="eastAsia"/>
              </w:rPr>
              <w:t>麵包線</w:t>
            </w:r>
          </w:p>
        </w:tc>
        <w:tc>
          <w:tcPr>
            <w:tcW w:w="3036" w:type="dxa"/>
          </w:tcPr>
          <w:p w:rsidR="00D467C8" w:rsidRPr="00D467C8" w:rsidRDefault="004C0ABA" w:rsidP="00D467C8">
            <w:r>
              <w:rPr>
                <w:rFonts w:ascii="Georgia" w:hAnsi="Georgia"/>
                <w:noProof/>
                <w:color w:val="0096BC"/>
                <w:sz w:val="27"/>
                <w:szCs w:val="27"/>
                <w:shd w:val="clear" w:color="auto" w:fill="FFFFFF"/>
              </w:rPr>
              <w:drawing>
                <wp:inline distT="0" distB="0" distL="0" distR="0" wp14:anchorId="3546DD44" wp14:editId="7AA34A66">
                  <wp:extent cx="160926" cy="740828"/>
                  <wp:effectExtent l="0" t="4127" r="6667" b="6668"/>
                  <wp:docPr id="15" name="圖片 15" descr="http://blog.ilc.edu.tw/blog/gallery/868/previews/868-3248993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log.ilc.edu.tw/blog/gallery/868/previews/868-3248993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350" cy="76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10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9F06A8">
            <w:r w:rsidRPr="00D467C8">
              <w:rPr>
                <w:rFonts w:hint="eastAsia"/>
              </w:rPr>
              <w:t>杜邦接線</w:t>
            </w:r>
            <w:r w:rsidR="009F06A8">
              <w:rPr>
                <w:rFonts w:hint="eastAsia"/>
              </w:rPr>
              <w:t>(</w:t>
            </w:r>
            <w:r w:rsidR="003813B0">
              <w:rPr>
                <w:rFonts w:hint="eastAsia"/>
              </w:rPr>
              <w:t>母</w:t>
            </w:r>
            <w:r w:rsidRPr="00D467C8">
              <w:rPr>
                <w:rFonts w:hint="eastAsia"/>
              </w:rPr>
              <w:t>-</w:t>
            </w:r>
            <w:r w:rsidRPr="00D467C8">
              <w:rPr>
                <w:rFonts w:hint="eastAsia"/>
              </w:rPr>
              <w:t>母</w:t>
            </w:r>
            <w:r w:rsidR="009F06A8">
              <w:rPr>
                <w:rFonts w:hint="eastAsia"/>
              </w:rPr>
              <w:t>)</w:t>
            </w:r>
          </w:p>
        </w:tc>
        <w:tc>
          <w:tcPr>
            <w:tcW w:w="3036" w:type="dxa"/>
          </w:tcPr>
          <w:p w:rsidR="00D467C8" w:rsidRPr="00D467C8" w:rsidRDefault="009F18D0" w:rsidP="00D467C8">
            <w:r>
              <w:rPr>
                <w:noProof/>
              </w:rPr>
              <w:drawing>
                <wp:inline distT="0" distB="0" distL="0" distR="0">
                  <wp:extent cx="920572" cy="170460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杜邦線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01" cy="17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10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9F06A8" w:rsidP="00D467C8">
            <w:r w:rsidRPr="009F06A8">
              <w:rPr>
                <w:rFonts w:hint="eastAsia"/>
              </w:rPr>
              <w:lastRenderedPageBreak/>
              <w:t>伺服馬達</w:t>
            </w:r>
          </w:p>
        </w:tc>
        <w:tc>
          <w:tcPr>
            <w:tcW w:w="3036" w:type="dxa"/>
          </w:tcPr>
          <w:p w:rsidR="00D467C8" w:rsidRPr="00D467C8" w:rsidRDefault="009F06A8" w:rsidP="00D467C8">
            <w:r>
              <w:rPr>
                <w:noProof/>
              </w:rPr>
              <w:drawing>
                <wp:inline distT="0" distB="0" distL="0" distR="0" wp14:anchorId="2B614145" wp14:editId="4D11B33B">
                  <wp:extent cx="701851" cy="42013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伺服馬達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62" cy="42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C74767" w:rsidP="00D467C8">
            <w:r>
              <w:rPr>
                <w:rFonts w:hint="eastAsia"/>
              </w:rPr>
              <w:t>HC-SR04</w:t>
            </w:r>
            <w:r w:rsidR="009F06A8" w:rsidRPr="009F06A8">
              <w:rPr>
                <w:rFonts w:hint="eastAsia"/>
              </w:rPr>
              <w:t>超音波感測器</w:t>
            </w:r>
          </w:p>
        </w:tc>
        <w:tc>
          <w:tcPr>
            <w:tcW w:w="3036" w:type="dxa"/>
          </w:tcPr>
          <w:p w:rsidR="00D467C8" w:rsidRPr="00D467C8" w:rsidRDefault="00C74767" w:rsidP="00D467C8">
            <w:r>
              <w:rPr>
                <w:noProof/>
              </w:rPr>
              <w:drawing>
                <wp:inline distT="0" distB="0" distL="0" distR="0" wp14:anchorId="223EBE38" wp14:editId="5C1423D0">
                  <wp:extent cx="895666" cy="539430"/>
                  <wp:effectExtent l="0" t="0" r="0" b="0"/>
                  <wp:docPr id="19" name="圖片 19" descr="http://blog.ilc.edu.tw/blog/gallery/868/previews-med/868-3400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log.ilc.edu.tw/blog/gallery/868/previews-med/868-3400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9" cy="53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9F06A8">
            <w:r w:rsidRPr="00D467C8">
              <w:rPr>
                <w:rFonts w:hint="eastAsia"/>
              </w:rPr>
              <w:t>繼電器模</w:t>
            </w:r>
            <w:r w:rsidR="009F06A8">
              <w:rPr>
                <w:rFonts w:hint="eastAsia"/>
              </w:rPr>
              <w:t>組</w:t>
            </w:r>
            <w:r w:rsidR="009F06A8">
              <w:rPr>
                <w:rFonts w:hint="eastAsia"/>
              </w:rPr>
              <w:t>(</w:t>
            </w:r>
            <w:r w:rsidRPr="00D467C8">
              <w:rPr>
                <w:rFonts w:hint="eastAsia"/>
              </w:rPr>
              <w:t xml:space="preserve"> 1</w:t>
            </w:r>
            <w:r w:rsidRPr="00D467C8">
              <w:rPr>
                <w:rFonts w:hint="eastAsia"/>
              </w:rPr>
              <w:t>路</w:t>
            </w:r>
            <w:r w:rsidR="009F06A8">
              <w:rPr>
                <w:rFonts w:hint="eastAsia"/>
              </w:rPr>
              <w:t>)</w:t>
            </w:r>
          </w:p>
        </w:tc>
        <w:tc>
          <w:tcPr>
            <w:tcW w:w="3036" w:type="dxa"/>
          </w:tcPr>
          <w:p w:rsidR="00D467C8" w:rsidRPr="00D467C8" w:rsidRDefault="00C74767" w:rsidP="00D467C8">
            <w:r>
              <w:rPr>
                <w:noProof/>
              </w:rPr>
              <w:drawing>
                <wp:inline distT="0" distB="0" distL="0" distR="0" wp14:anchorId="1892B0F0" wp14:editId="4E9A9E1C">
                  <wp:extent cx="774357" cy="291605"/>
                  <wp:effectExtent l="0" t="0" r="6985" b="0"/>
                  <wp:docPr id="20" name="圖片 20" descr="http://blog.ilc.edu.tw/blog/gallery/868/868-3543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log.ilc.edu.tw/blog/gallery/868/868-3543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61" cy="2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 xml:space="preserve">HC-SR501 </w:t>
            </w:r>
            <w:proofErr w:type="gramStart"/>
            <w:r w:rsidRPr="00D467C8">
              <w:rPr>
                <w:rFonts w:hint="eastAsia"/>
              </w:rPr>
              <w:t>人體紅外感應</w:t>
            </w:r>
            <w:proofErr w:type="gramEnd"/>
            <w:r w:rsidRPr="00D467C8">
              <w:rPr>
                <w:rFonts w:hint="eastAsia"/>
              </w:rPr>
              <w:t>模塊</w:t>
            </w:r>
          </w:p>
        </w:tc>
        <w:tc>
          <w:tcPr>
            <w:tcW w:w="3036" w:type="dxa"/>
          </w:tcPr>
          <w:p w:rsidR="00D467C8" w:rsidRPr="00D467C8" w:rsidRDefault="001F728D" w:rsidP="00D467C8">
            <w:hyperlink r:id="rId30" w:history="1">
              <w:r w:rsidR="00C74767">
                <w:rPr>
                  <w:rFonts w:ascii="Georgia" w:hAnsi="Georgia"/>
                  <w:noProof/>
                  <w:color w:val="000000"/>
                  <w:sz w:val="27"/>
                  <w:szCs w:val="27"/>
                  <w:shd w:val="clear" w:color="auto" w:fill="FFFFFF"/>
                </w:rPr>
                <w:drawing>
                  <wp:inline distT="0" distB="0" distL="0" distR="0" wp14:anchorId="77FE0215" wp14:editId="66A2C9F3">
                    <wp:extent cx="576649" cy="438897"/>
                    <wp:effectExtent l="0" t="0" r="0" b="0"/>
                    <wp:docPr id="22" name="圖片 22" descr="http://blog.ilc.edu.tw/blog/gallery/868/previews-med/868-340386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://blog.ilc.edu.tw/blog/gallery/868/previews-med/868-340386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7255" cy="439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4767">
                <w:rPr>
                  <w:rStyle w:val="a6"/>
                  <w:rFonts w:ascii="Georgia" w:hAnsi="Georgia"/>
                  <w:color w:val="000000"/>
                  <w:sz w:val="27"/>
                  <w:szCs w:val="27"/>
                  <w:shd w:val="clear" w:color="auto" w:fill="FFFFFF"/>
                </w:rPr>
                <w:t> </w:t>
              </w:r>
              <w:r w:rsidR="00C74767">
                <w:rPr>
                  <w:rStyle w:val="apple-converted-space"/>
                  <w:rFonts w:ascii="Georgia" w:hAnsi="Georgia"/>
                  <w:color w:val="0096BC"/>
                  <w:sz w:val="27"/>
                  <w:szCs w:val="27"/>
                  <w:shd w:val="clear" w:color="auto" w:fill="FFFFFF"/>
                </w:rPr>
                <w:t> </w:t>
              </w:r>
            </w:hyperlink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C74767" w:rsidP="00D467C8">
            <w:proofErr w:type="gramStart"/>
            <w:r w:rsidRPr="00C74767">
              <w:rPr>
                <w:rFonts w:hint="eastAsia"/>
              </w:rPr>
              <w:t>紅外線避障模組</w:t>
            </w:r>
            <w:proofErr w:type="gramEnd"/>
          </w:p>
        </w:tc>
        <w:tc>
          <w:tcPr>
            <w:tcW w:w="3036" w:type="dxa"/>
          </w:tcPr>
          <w:p w:rsidR="00D467C8" w:rsidRPr="00D467C8" w:rsidRDefault="00C74767" w:rsidP="00D467C8">
            <w:r>
              <w:rPr>
                <w:rFonts w:ascii="Georgia" w:hAnsi="Georgia"/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 wp14:anchorId="28481FE3" wp14:editId="71FC09D9">
                  <wp:extent cx="527222" cy="593630"/>
                  <wp:effectExtent l="0" t="0" r="6350" b="0"/>
                  <wp:docPr id="23" name="圖片 23" descr="http://blog.ilc.edu.tw/blog/gallery/868/previews-med/868-3407888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log.ilc.edu.tw/blog/gallery/868/previews-med/868-340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5" cy="59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  <w:tr w:rsidR="00D467C8" w:rsidRPr="00D467C8" w:rsidTr="00C74767">
        <w:trPr>
          <w:trHeight w:val="324"/>
        </w:trPr>
        <w:tc>
          <w:tcPr>
            <w:tcW w:w="3690" w:type="dxa"/>
            <w:hideMark/>
          </w:tcPr>
          <w:p w:rsidR="00D467C8" w:rsidRPr="00D467C8" w:rsidRDefault="00D467C8" w:rsidP="00D467C8">
            <w:proofErr w:type="gramStart"/>
            <w:r w:rsidRPr="00D467C8">
              <w:rPr>
                <w:rFonts w:hint="eastAsia"/>
              </w:rPr>
              <w:t>一</w:t>
            </w:r>
            <w:proofErr w:type="gramEnd"/>
            <w:r w:rsidRPr="00D467C8">
              <w:rPr>
                <w:rFonts w:hint="eastAsia"/>
              </w:rPr>
              <w:t>位數</w:t>
            </w:r>
            <w:r w:rsidRPr="00D467C8">
              <w:rPr>
                <w:rFonts w:hint="eastAsia"/>
              </w:rPr>
              <w:t xml:space="preserve"> LED </w:t>
            </w:r>
            <w:r w:rsidRPr="00D467C8">
              <w:rPr>
                <w:rFonts w:hint="eastAsia"/>
              </w:rPr>
              <w:t>七段顯示器</w:t>
            </w:r>
            <w:r w:rsidRPr="00D467C8">
              <w:rPr>
                <w:rFonts w:hint="eastAsia"/>
              </w:rPr>
              <w:t>(</w:t>
            </w:r>
            <w:r w:rsidRPr="00D467C8">
              <w:rPr>
                <w:rFonts w:hint="eastAsia"/>
              </w:rPr>
              <w:t>共陰</w:t>
            </w:r>
            <w:r>
              <w:rPr>
                <w:rFonts w:hint="eastAsia"/>
              </w:rPr>
              <w:t>極</w:t>
            </w:r>
            <w:r w:rsidRPr="00D467C8">
              <w:rPr>
                <w:rFonts w:hint="eastAsia"/>
              </w:rPr>
              <w:t>)</w:t>
            </w:r>
          </w:p>
        </w:tc>
        <w:tc>
          <w:tcPr>
            <w:tcW w:w="3036" w:type="dxa"/>
          </w:tcPr>
          <w:p w:rsidR="00D467C8" w:rsidRPr="00D467C8" w:rsidRDefault="009F06A8" w:rsidP="00D467C8">
            <w:r>
              <w:rPr>
                <w:noProof/>
              </w:rPr>
              <w:drawing>
                <wp:inline distT="0" distB="0" distL="0" distR="0" wp14:anchorId="1221512C" wp14:editId="2333B996">
                  <wp:extent cx="529189" cy="354227"/>
                  <wp:effectExtent l="0" t="0" r="4445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段顯示器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25" cy="3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hideMark/>
          </w:tcPr>
          <w:p w:rsidR="00D467C8" w:rsidRPr="00D467C8" w:rsidRDefault="00D467C8" w:rsidP="00D467C8">
            <w:r w:rsidRPr="00D467C8">
              <w:rPr>
                <w:rFonts w:hint="eastAsia"/>
              </w:rPr>
              <w:t>1</w:t>
            </w:r>
          </w:p>
        </w:tc>
      </w:tr>
    </w:tbl>
    <w:p w:rsidR="009F06A8" w:rsidRDefault="009F06A8" w:rsidP="00A66BD5">
      <w:pPr>
        <w:rPr>
          <w:rFonts w:hint="eastAsia"/>
        </w:rPr>
      </w:pPr>
    </w:p>
    <w:p w:rsidR="001F728D" w:rsidRDefault="001F728D" w:rsidP="001F728D">
      <w:pPr>
        <w:rPr>
          <w:rFonts w:hint="eastAsia"/>
        </w:rPr>
      </w:pPr>
      <w:r>
        <w:rPr>
          <w:rFonts w:hint="eastAsia"/>
        </w:rPr>
        <w:t>如果經費有限，以下可以先不買，可省約</w:t>
      </w:r>
      <w:bookmarkStart w:id="0" w:name="_GoBack"/>
      <w:bookmarkEnd w:id="0"/>
      <w:r>
        <w:rPr>
          <w:rFonts w:hint="eastAsia"/>
        </w:rPr>
        <w:t>150</w:t>
      </w:r>
      <w:r>
        <w:rPr>
          <w:rFonts w:hint="eastAsia"/>
        </w:rPr>
        <w:t>元：</w:t>
      </w:r>
    </w:p>
    <w:p w:rsidR="001F728D" w:rsidRDefault="001F728D" w:rsidP="001F728D">
      <w:r>
        <w:rPr>
          <w:rFonts w:hint="eastAsia"/>
        </w:rPr>
        <w:t>伺服馬達</w:t>
      </w:r>
      <w:r>
        <w:rPr>
          <w:rFonts w:hint="eastAsia"/>
        </w:rPr>
        <w:t>、</w:t>
      </w:r>
      <w:r>
        <w:rPr>
          <w:rFonts w:hint="eastAsia"/>
        </w:rPr>
        <w:t>HC-SR04</w:t>
      </w:r>
      <w:r>
        <w:rPr>
          <w:rFonts w:hint="eastAsia"/>
        </w:rPr>
        <w:t>超音波感測器</w:t>
      </w:r>
      <w:r>
        <w:rPr>
          <w:rFonts w:hint="eastAsia"/>
        </w:rPr>
        <w:t>、</w:t>
      </w:r>
      <w:r>
        <w:rPr>
          <w:rFonts w:hint="eastAsia"/>
        </w:rPr>
        <w:t>繼電器模組</w:t>
      </w:r>
      <w:r>
        <w:rPr>
          <w:rFonts w:hint="eastAsia"/>
        </w:rPr>
        <w:t>( 1</w:t>
      </w:r>
      <w:r>
        <w:rPr>
          <w:rFonts w:hint="eastAsia"/>
        </w:rPr>
        <w:t>路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HC-SR501 </w:t>
      </w:r>
      <w:proofErr w:type="gramStart"/>
      <w:r>
        <w:rPr>
          <w:rFonts w:hint="eastAsia"/>
        </w:rPr>
        <w:t>人體紅外感應</w:t>
      </w:r>
      <w:proofErr w:type="gramEnd"/>
      <w:r>
        <w:rPr>
          <w:rFonts w:hint="eastAsia"/>
        </w:rPr>
        <w:t>模塊</w:t>
      </w:r>
      <w:r>
        <w:rPr>
          <w:rFonts w:hint="eastAsia"/>
        </w:rPr>
        <w:t>、</w:t>
      </w:r>
      <w:proofErr w:type="gramStart"/>
      <w:r>
        <w:rPr>
          <w:rFonts w:hint="eastAsia"/>
        </w:rPr>
        <w:t>紅外線避障模組</w:t>
      </w:r>
      <w:proofErr w:type="gramEnd"/>
    </w:p>
    <w:sectPr w:rsidR="001F7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8"/>
    <w:rsid w:val="00000A20"/>
    <w:rsid w:val="001673DA"/>
    <w:rsid w:val="001F728D"/>
    <w:rsid w:val="003813B0"/>
    <w:rsid w:val="00453259"/>
    <w:rsid w:val="004C0ABA"/>
    <w:rsid w:val="0057434D"/>
    <w:rsid w:val="005A0C03"/>
    <w:rsid w:val="00721462"/>
    <w:rsid w:val="00785271"/>
    <w:rsid w:val="009F06A8"/>
    <w:rsid w:val="009F18D0"/>
    <w:rsid w:val="00A66BD5"/>
    <w:rsid w:val="00BF1B51"/>
    <w:rsid w:val="00C74767"/>
    <w:rsid w:val="00D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73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747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73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747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.ilc.edu.tw/blog/gallery/868/868-3248304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0.png"/><Relationship Id="rId7" Type="http://schemas.openxmlformats.org/officeDocument/2006/relationships/hyperlink" Target="http://blog.ilc.edu.tw/blog/gallery/868/868-3248995.jpg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blog.ilc.edu.tw/blog/gallery/868/868-3248301.jpg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://blog.ilc.edu.tw/blog/gallery/868/868-3248993.jpg" TargetMode="External"/><Relationship Id="rId32" Type="http://schemas.openxmlformats.org/officeDocument/2006/relationships/hyperlink" Target="http://blog.ilc.edu.tw/blog/gallery/868/868-3407888.jpg" TargetMode="External"/><Relationship Id="rId5" Type="http://schemas.openxmlformats.org/officeDocument/2006/relationships/hyperlink" Target="http://blog.ilc.edu.tw/blog/gallery/868/868-3248298.jpg" TargetMode="External"/><Relationship Id="rId15" Type="http://schemas.openxmlformats.org/officeDocument/2006/relationships/hyperlink" Target="http://blog.ilc.edu.tw/blog/gallery/868/868-3260901.jpg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blog.ilc.edu.tw/blog/gallery/868/868-3248303.jpg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://blog.ilc.edu.tw/blog/gallery/868/868-3543396.png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blog.ilc.edu.tw/blog/gallery/868/868-3403861.jp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資訊組</cp:lastModifiedBy>
  <cp:revision>3</cp:revision>
  <dcterms:created xsi:type="dcterms:W3CDTF">2016-06-24T01:39:00Z</dcterms:created>
  <dcterms:modified xsi:type="dcterms:W3CDTF">2016-06-24T01:44:00Z</dcterms:modified>
</cp:coreProperties>
</file>