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25" w:rsidRPr="00774C25" w:rsidRDefault="00774C25" w:rsidP="00774C2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宜蘭縣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106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年度國民中小學推動環境教育輔導評核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-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自評表</w:t>
      </w:r>
    </w:p>
    <w:p w:rsidR="00774C25" w:rsidRPr="00774C25" w:rsidRDefault="00774C25" w:rsidP="00774C2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774C25" w:rsidRPr="00774C25" w:rsidRDefault="00774C25" w:rsidP="00774C2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、</w:t>
      </w: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基本資料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   填表日期：</w:t>
      </w: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106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14日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36"/>
        <w:gridCol w:w="735"/>
        <w:gridCol w:w="967"/>
        <w:gridCol w:w="6252"/>
      </w:tblGrid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宜蘭縣宜蘭市光復國小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宜蘭縣宜蘭市泰山路60號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ab/>
            </w:r>
          </w:p>
        </w:tc>
      </w:tr>
      <w:tr w:rsidR="00774C25" w:rsidRPr="00774C25" w:rsidTr="00774C2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環教資訊網網址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http://blog.ilc.edu.tw/blog/blog/6564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陳銘珍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03-9322077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學校人數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學生人數：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1193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人，教師人數：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87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人，職員工人數：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11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宜蘭縣宜蘭市泰山路60號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 辦 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李恩青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0988211255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eclee1978@gmail.com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校地總面積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28113(m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480" w:lineRule="auto"/>
              <w:ind w:hanging="7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建蔽率</w:t>
            </w:r>
            <w:r w:rsidRPr="00774C25">
              <w:rPr>
                <w:rFonts w:ascii="sөũ" w:eastAsia="新細明體" w:hAnsi="sөũ" w:cs="新細明體"/>
                <w:color w:val="000000"/>
                <w:kern w:val="0"/>
                <w:sz w:val="28"/>
                <w:szCs w:val="28"/>
              </w:rPr>
              <w:t>（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8"/>
                <w:szCs w:val="28"/>
              </w:rPr>
              <w:t>建築地面積占基地面積之比率</w:t>
            </w:r>
            <w:r w:rsidRPr="00774C25">
              <w:rPr>
                <w:rFonts w:ascii="sөũ" w:eastAsia="新細明體" w:hAnsi="sөũ" w:cs="新細明體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74C25" w:rsidRPr="00774C25" w:rsidRDefault="00774C25" w:rsidP="00774C25">
            <w:pPr>
              <w:widowControl/>
              <w:spacing w:line="0" w:lineRule="atLeast"/>
              <w:ind w:hanging="7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7439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7439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.3(m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)÷ 28113 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26.5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774C25" w:rsidRPr="00774C25" w:rsidTr="00774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台灣原生種植物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0" w:lineRule="atLeast"/>
              <w:ind w:hanging="720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喬木 32 種、灌木 20 種、花草 5 種、蔓藤 3 種、蕨類 3 種、水生 7種</w:t>
            </w:r>
          </w:p>
        </w:tc>
      </w:tr>
      <w:tr w:rsidR="00774C25" w:rsidRPr="00774C25" w:rsidTr="00774C25"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0" w:lineRule="atLeast"/>
              <w:ind w:hanging="720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綠覆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綠覆率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（綠色植被所覆蓋面積除以基地面積之值）</w:t>
            </w:r>
            <w:r w:rsidRPr="00774C25">
              <w:rPr>
                <w:rFonts w:ascii="sөũ" w:eastAsia="新細明體" w:hAnsi="sөũ" w:cs="新細明體"/>
                <w:color w:val="000000"/>
                <w:kern w:val="0"/>
                <w:szCs w:val="24"/>
              </w:rPr>
              <w:t>9300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)÷28113(m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)＝33 ％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可透水面積：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10000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(m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774C25" w:rsidRPr="00774C25" w:rsidRDefault="00774C25" w:rsidP="00774C25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透水率＝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35.6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 w:rsidR="00774C25" w:rsidRPr="00774C25" w:rsidTr="00774C25">
        <w:tc>
          <w:tcPr>
            <w:tcW w:w="4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基地保水力=1.792</w:t>
            </w:r>
          </w:p>
          <w:p w:rsidR="00774C25" w:rsidRPr="00774C25" w:rsidRDefault="00774C25" w:rsidP="00774C25">
            <w:pPr>
              <w:widowControl/>
              <w:spacing w:line="0" w:lineRule="atLeast"/>
              <w:ind w:hanging="631"/>
              <w:jc w:val="both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能</w:t>
            </w:r>
            <w:r>
              <w:rPr>
                <w:rFonts w:ascii="sөũ" w:eastAsia="新細明體" w:hAnsi="sөũ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能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涵養雨水及貯留滲透雨水的體積）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基地海拔高度＝</w:t>
            </w:r>
            <w:r w:rsidRPr="00774C25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774C25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11 </w:t>
            </w:r>
            <w:r w:rsidRPr="00774C25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  <w:r w:rsidRPr="00774C25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m</w:t>
            </w:r>
          </w:p>
          <w:p w:rsidR="00774C25" w:rsidRPr="00774C25" w:rsidRDefault="00774C25" w:rsidP="00774C25">
            <w:pPr>
              <w:widowControl/>
              <w:spacing w:line="0" w:lineRule="atLeas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（參考網站：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ttp://earth.google.com/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下載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 xml:space="preserve">google earth </w:t>
            </w:r>
            <w:r w:rsidRPr="00774C25">
              <w:rPr>
                <w:rFonts w:ascii="sөũ" w:eastAsia="新細明體" w:hAnsi="sөũ" w:cs="新細明體"/>
                <w:b/>
                <w:bCs/>
                <w:color w:val="000000"/>
                <w:kern w:val="0"/>
                <w:sz w:val="20"/>
                <w:szCs w:val="20"/>
              </w:rPr>
              <w:t>程式後輸入學校名即可查知</w:t>
            </w:r>
          </w:p>
        </w:tc>
      </w:tr>
    </w:tbl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新細明體" w:eastAsia="新細明體" w:hAnsi="新細明體" w:cs="新細明體"/>
          <w:kern w:val="0"/>
          <w:szCs w:val="24"/>
        </w:rPr>
        <w:br/>
      </w:r>
      <w:r w:rsidRPr="00774C25">
        <w:rPr>
          <w:rFonts w:ascii="新細明體" w:eastAsia="新細明體" w:hAnsi="新細明體" w:cs="新細明體"/>
          <w:kern w:val="0"/>
          <w:szCs w:val="24"/>
        </w:rPr>
        <w:br/>
      </w:r>
      <w:r w:rsidRPr="00774C25">
        <w:rPr>
          <w:rFonts w:ascii="新細明體" w:eastAsia="新細明體" w:hAnsi="新細明體" w:cs="新細明體"/>
          <w:kern w:val="0"/>
          <w:szCs w:val="24"/>
        </w:rPr>
        <w:br/>
      </w:r>
      <w:r w:rsidRPr="00774C25">
        <w:rPr>
          <w:rFonts w:ascii="新細明體" w:eastAsia="新細明體" w:hAnsi="新細明體" w:cs="新細明體"/>
          <w:kern w:val="0"/>
          <w:szCs w:val="24"/>
        </w:rPr>
        <w:br/>
      </w: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</w:p>
    <w:p w:rsidR="00774C25" w:rsidRPr="00774C25" w:rsidRDefault="00774C25" w:rsidP="00774C25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新細明體" w:eastAsia="新細明體" w:hAnsi="新細明體" w:cs="新細明體"/>
          <w:kern w:val="0"/>
          <w:szCs w:val="24"/>
        </w:rPr>
        <w:br/>
      </w:r>
    </w:p>
    <w:p w:rsidR="00774C25" w:rsidRPr="00774C25" w:rsidRDefault="00774C25" w:rsidP="00774C25">
      <w:pPr>
        <w:widowControl/>
        <w:ind w:right="425" w:hanging="1077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lastRenderedPageBreak/>
        <w:t>二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二、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推動環境教育各項指標自評表</w:t>
      </w:r>
    </w:p>
    <w:p w:rsidR="00774C25" w:rsidRPr="00774C25" w:rsidRDefault="00774C25" w:rsidP="00774C25">
      <w:pPr>
        <w:widowControl/>
        <w:ind w:right="425" w:hanging="1077"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(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自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 xml:space="preserve">       (</w:t>
      </w:r>
      <w:r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  <w:t>自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評分數含特色加分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10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分最高總分：</w:t>
      </w:r>
      <w:r w:rsidRPr="00774C2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110分，得分欄依評鑑表比例自動計算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)</w:t>
      </w:r>
    </w:p>
    <w:p w:rsidR="00774C25" w:rsidRPr="00774C25" w:rsidRDefault="00774C25" w:rsidP="00774C2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學校名稱：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  <w:u w:val="single"/>
        </w:rPr>
        <w:t>宜蘭市光復國小</w:t>
      </w:r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新細明體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日期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: 106 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年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11 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月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14 </w:t>
      </w:r>
      <w:r w:rsidRPr="00774C25"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新細明體" w:hAnsi="Times New Roman" w:cs="Times New Roman"/>
          <w:color w:val="000000"/>
          <w:kern w:val="0"/>
          <w:sz w:val="32"/>
          <w:szCs w:val="32"/>
        </w:rPr>
        <w:t xml:space="preserve"> </w:t>
      </w:r>
    </w:p>
    <w:p w:rsidR="00774C25" w:rsidRPr="00774C25" w:rsidRDefault="00774C25" w:rsidP="00774C2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0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2977"/>
        <w:gridCol w:w="425"/>
        <w:gridCol w:w="426"/>
        <w:gridCol w:w="6378"/>
      </w:tblGrid>
      <w:tr w:rsidR="00774C25" w:rsidRPr="00774C25" w:rsidTr="00774C25">
        <w:trPr>
          <w:trHeight w:val="6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得分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成果記要(含具體事實或可供佐證資料，附件或成果資料需可馬上連結點閱)</w:t>
            </w:r>
          </w:p>
        </w:tc>
      </w:tr>
      <w:tr w:rsidR="00774C25" w:rsidRPr="00774C25" w:rsidTr="00774C25">
        <w:trPr>
          <w:trHeight w:val="64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32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1.環境教育、校園做環保及節能減碳等相關公告。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106公告-轉知太陽光電兒童創意繪畫暨海報比賽活動訊息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106公告-環保偶劇巡迴展-教師研習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106公告-轉知台電「我的節電idea」節電故事創意競賽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106公告-負責的飼主您該這麼做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106公告-光復國小106學年度資源回收工作項目及時間表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106公告-光復國小106外掃區分配公告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106公告-為氣候行動、做減碳英雄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106公告-減碳大作戰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106公告-蘭博環教課程活動簡章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106公告-吃的環保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106公告-節能減碳十大無悔宣言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106公告-節能減碳十大無悔措施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106-1-2依規定完成107年度環境教育計畫提報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106-1-2依規定完成年度環境教育成果申報作業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106-1-3光復國小106年度節能減碳計畫(已核章)</w:t>
              </w:r>
            </w:hyperlink>
          </w:p>
          <w:p w:rsidR="00774C25" w:rsidRPr="00774C25" w:rsidRDefault="00837098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106-1-4 環教認證人員推動環教工作</w:t>
              </w:r>
            </w:hyperlink>
          </w:p>
        </w:tc>
      </w:tr>
      <w:tr w:rsidR="00774C25" w:rsidRPr="00774C25" w:rsidTr="00774C25">
        <w:trPr>
          <w:trHeight w:val="6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2.依據「環境教育法」規定，按時以網路申報方式向中央主管機關提報106年度環境教育計畫及執行成果。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6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3.擬定106年度節能減碳計畫。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8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4.環教認證合格人員，推動環教工作。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88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1.辦理環境教育研習(含回饋意見調查及成效評估分析)、研討環境教育課程，研發環境教育教材、教學模組，推動環境議題行動研究，並將環境教育融入各科教學(含申請宜蘭縣環境教育中心課程)。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106-2-1辦理冬山河生態綠洲教職員工環境教育研習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106-2-1「小河灣灣」環境教育研習回饋意見單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106-2-1結合員山生態館辦理本校教職同仁環境教育研習活動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106-2-1舉辦全校性大型環教活動(地震防災演練)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 申請生態綠洲環境教育課程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106-2-1一年級校外教學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106-2-1辦理食農教育-有機栽種體驗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106-2-1環境教育相關課程紀錄-能源的開發與地球暖化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 環境教育相關課程實施成果-認識綠色能源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106-2-1參訪冬山河生態綠洲+冬山車站(六年級)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106-2-1申請台灣戲劇館環境教育研習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106-2-1班級環境教育活動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106-2-1六年級校外教學(野柳海洋公園+國立海科館)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106-2-1推動低碳飲食，環保又健康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106-2-1五年級蘭博環教課程《寫在地底的歷史》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106-2-1「再闖黑森林」兒童環保劇活動回饋意見調查表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106-2-1申請生態綠洲環境教育課程(「耕」你我有關+“蛙”現危機)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106-2-1結合宜蘭縣消防局辦理五年級防災教育(用電安全與消防安全)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106-2-1「移動的森林」環教活動課程回饋意見調查表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106-2-1結合社區資源辦理清淨家園活動(中山公園踏查並協助清除垃圾)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106-2-2結合蘭陽博物館辦理環境教育課程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106-2-2結合羅東自然教育中心辦理環境教育活動(三年級校外教學)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106-2-2結合農業處辦理移動的森林-可食風景環境教育活動成果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106-2-2爭取環保署主辦之兒童環保劇在本校演出，嘉惠學子。</w:t>
              </w:r>
            </w:hyperlink>
          </w:p>
          <w:p w:rsidR="00774C25" w:rsidRDefault="00837098" w:rsidP="00774C25">
            <w:pPr>
              <w:widowControl/>
              <w:jc w:val="center"/>
              <w:rPr>
                <w:rFonts w:ascii="標楷體" w:eastAsia="標楷體" w:hAnsi="標楷體" w:cs="新細明體" w:hint="eastAsia"/>
                <w:color w:val="1155CC"/>
                <w:kern w:val="0"/>
                <w:szCs w:val="24"/>
                <w:u w:val="single"/>
              </w:rPr>
            </w:pPr>
            <w:hyperlink r:id="rId4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106-2-2邀請員山鄉友善小農入班進行食米教育</w:t>
              </w:r>
            </w:hyperlink>
          </w:p>
          <w:p w:rsidR="005C2F32" w:rsidRPr="00774C25" w:rsidRDefault="005C2F32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history="1">
              <w:r w:rsidRPr="005C2F32">
                <w:rPr>
                  <w:rStyle w:val="a3"/>
                  <w:rFonts w:ascii="新細明體" w:eastAsia="新細明體" w:hAnsi="新細明體" w:cs="新細明體"/>
                  <w:kern w:val="0"/>
                  <w:szCs w:val="24"/>
                </w:rPr>
                <w:t>辦理教職員工環境教育研習(新方舟計畫)有成果紀錄及回饋單</w:t>
              </w:r>
            </w:hyperlink>
            <w:bookmarkStart w:id="0" w:name="_GoBack"/>
            <w:bookmarkEnd w:id="0"/>
          </w:p>
        </w:tc>
      </w:tr>
      <w:tr w:rsidR="00774C25" w:rsidRPr="00774C25" w:rsidTr="00774C25">
        <w:trPr>
          <w:trHeight w:val="108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2.結合民間團體、地方產業和社區資源辦理環境教育活動，並有卓著之事蹟。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96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3.參加教育部綠色學校網路夥伴計畫，本年度至少提案二件以上並有成果績效展現。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106-2-3當年度綠色學校提案數10件葉片數11片</w:t>
              </w:r>
            </w:hyperlink>
          </w:p>
        </w:tc>
      </w:tr>
      <w:tr w:rsidR="00774C25" w:rsidRPr="00774C25" w:rsidTr="00774C25">
        <w:trPr>
          <w:trHeight w:val="124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園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境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他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措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形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20%</w:t>
            </w:r>
          </w:p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1.1校園綠化美化情形(含辦理或參與植樹活動、植物的標示解說情形、宣導及樹木植栽維護情形等)。</w:t>
            </w:r>
          </w:p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1.2環境衛生管理情形(含校園及週邊50公尺環境清潔維護、廁所清潔及綠美化、水溝、積水容器、倉庫等定期清理情形以及將實驗室、化糞池及廚房污水之污染物質妥善處理)。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106-3-1校園植物有標示說明牌及建置校園植物介紹網站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106-3-1校園綠美化情形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106-3-1-2校園環境衛生管理(學生打掃情形)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106-3-1-2校園廁所維護情形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106-3-1-2水塔每年定期清洗(成果照片)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106-3-1-2定期清理化糞池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106-3-1-2廚房環境管理(廚房清潔消毒與餐具清洗)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106-3-1-2環境衛生管理-定期清掃水溝、消滅孳生源、進行水溝及環境消毒工作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106-4-2學校環教特色(廚餘有效利用)</w:t>
              </w:r>
            </w:hyperlink>
          </w:p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168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2.校園空氣品質教育活動(空氣品質檢核表需核章後上傳，空氣品質警示方式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專人查詢及網站連結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掌握敏感性族群學生名單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學校宣導活動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融入課程教學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室內體育空間資源運用及安排)。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106-3-2校園空氣品質教育活動執行檢核表(已核章)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106-4-6-3校園空氣汙染防制宣導(張貼教育宣導海報)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106-4-6-3懸掛空氣品質旗幟以利警示當日空氣品質變化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106-4-6-3空氣品質教育學校宣導活動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106-4-6-3因應空汙，規劃室內體育活動空間</w:t>
              </w:r>
            </w:hyperlink>
          </w:p>
          <w:p w:rsidR="00774C25" w:rsidRPr="00774C25" w:rsidRDefault="00774C25" w:rsidP="00774C25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四、學校環境教育特色或創新作為40%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1.推動環境教育有功事蹟(如環教有功教師、學生社團、學校、能源績優學校…)。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106-4-2食農教育(食米養成教育推廣計畫)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106-4-2-2食農教育成果(學生有機栽種體驗)</w:t>
              </w:r>
            </w:hyperlink>
          </w:p>
          <w:p w:rsidR="00774C25" w:rsidRDefault="00837098" w:rsidP="00774C25">
            <w:pPr>
              <w:widowControl/>
              <w:jc w:val="center"/>
              <w:rPr>
                <w:rFonts w:ascii="標楷體" w:eastAsia="標楷體" w:hAnsi="標楷體" w:cs="新細明體"/>
                <w:color w:val="1155CC"/>
                <w:kern w:val="0"/>
                <w:szCs w:val="24"/>
                <w:u w:val="single"/>
              </w:rPr>
            </w:pPr>
            <w:hyperlink r:id="rId6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106-4-2雜糧學堂之班級有機栽種體驗(紅藜與小麥)</w:t>
              </w:r>
            </w:hyperlink>
          </w:p>
          <w:p w:rsidR="002A63F5" w:rsidRDefault="00837098" w:rsidP="002A63F5">
            <w:pPr>
              <w:pStyle w:val="Web"/>
              <w:spacing w:before="0" w:beforeAutospacing="0" w:after="0" w:afterAutospacing="0"/>
            </w:pPr>
            <w:hyperlink r:id="rId67" w:history="1">
              <w:r w:rsidR="002A63F5">
                <w:rPr>
                  <w:rStyle w:val="a3"/>
                  <w:rFonts w:ascii="標楷體" w:eastAsia="標楷體" w:hAnsi="標楷體" w:hint="eastAsia"/>
                  <w:color w:val="1155CC"/>
                </w:rPr>
                <w:t>106-4-2邀請宜蘭大學四健會協助辦理本校食農教育教學體驗活動</w:t>
              </w:r>
            </w:hyperlink>
          </w:p>
          <w:p w:rsidR="00774C25" w:rsidRDefault="00837098" w:rsidP="00774C25">
            <w:pPr>
              <w:widowControl/>
              <w:jc w:val="center"/>
              <w:rPr>
                <w:rFonts w:ascii="標楷體" w:eastAsia="標楷體" w:hAnsi="標楷體" w:cs="新細明體"/>
                <w:color w:val="1155CC"/>
                <w:kern w:val="0"/>
                <w:szCs w:val="24"/>
                <w:u w:val="single"/>
              </w:rPr>
            </w:pPr>
            <w:hyperlink r:id="rId6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106-4-2廚餘作有效利用(請養豬戶回收餵食)</w:t>
              </w:r>
            </w:hyperlink>
          </w:p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106-4-3校園建築設計符合永續校園精神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106-4-3-2符合永續工法老舊廁所改建成果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106-4-4光復國小綠建築環境教育九景教學成果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106-4-4水循環再利用設施(收集雨水用於操場草皮灌溉)</w:t>
              </w:r>
            </w:hyperlink>
          </w:p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B46E5" w:rsidRDefault="00FB46E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B46E5" w:rsidRPr="00774C25" w:rsidRDefault="00FB46E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106-4-5辦理活動配合節能減碳措施(推動低碳飲食)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106-4-5宣導家長接送學童怠速需熄火</w:t>
              </w:r>
            </w:hyperlink>
          </w:p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B46E5" w:rsidRDefault="00FB46E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B46E5" w:rsidRPr="00774C25" w:rsidRDefault="00FB46E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5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106-4-6-3因應空汙，規劃室內體育活動空間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6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106-4-6-3空氣品質教育學校宣導活動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7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106-4-6-3懸掛空氣品質旗幟以利警示當日空氣品質變化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8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106-4-6-3校園空氣汙染防制宣導(張貼教育宣導海報)</w:t>
              </w:r>
            </w:hyperlink>
          </w:p>
          <w:p w:rsid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B46E5" w:rsidRPr="00774C25" w:rsidRDefault="00FB46E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9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106-4-7爭取環保署主辦之兒童環保劇在本校演出，嘉惠學子。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0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106-4-7-1辦公室做環保(使用再生紙、雙面影印、廢電池及光碟回收、待機模式或節電設定等)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1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106-4-7-2本校每月電池回收成果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2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106-4-7-4學校環保政策(推動全面禁用免洗餐具)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3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106-4-7-5響應環保，物盡其用(舉跳蚤市場活動)</w:t>
              </w:r>
            </w:hyperlink>
          </w:p>
          <w:p w:rsidR="00774C25" w:rsidRPr="00774C25" w:rsidRDefault="00837098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4" w:history="1">
              <w:r w:rsidR="00774C25" w:rsidRPr="00774C25">
                <w:rPr>
                  <w:rFonts w:ascii="標楷體" w:eastAsia="標楷體" w:hAnsi="標楷體" w:cs="新細明體" w:hint="eastAsia"/>
                  <w:color w:val="1155CC"/>
                  <w:kern w:val="0"/>
                  <w:szCs w:val="24"/>
                  <w:u w:val="single"/>
                </w:rPr>
                <w:t>106-4-7落實校園建築綠美化，四處可見綠意盎然的景色</w:t>
              </w:r>
            </w:hyperlink>
          </w:p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2.訂定食農計畫及設置教學農場推展食農校育，推動每週一日蔬食及有機飲食，並利用廚餘、落葉製作堆肥或有效利用(除棄置為垃圾外，請廠商回收養豬皆可)。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3.1為本年度永續校園、臺美生態、環保局改造計畫補助學校(申請通過的學校，第一年需提供相關數據)。</w:t>
            </w:r>
          </w:p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3.2曾獲永續校園、臺美生態、環保局計畫補助，持續維管成效良好。</w:t>
            </w:r>
          </w:p>
          <w:p w:rsidR="00774C25" w:rsidRPr="00774C25" w:rsidRDefault="00774C25" w:rsidP="00774C25">
            <w:pPr>
              <w:widowControl/>
              <w:ind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3.3本年度參加永續校園、臺美生態、環保局計畫說明研討會或經驗分享等活動。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4.規劃設置水循環再利用設施、綠建築等。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31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5.相辦理活動配合宣導節能減碳關措施(家長接送學童等待3分鐘熄火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更換節能燈具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志工節能減碳教育訓練</w:t>
            </w:r>
            <w:r w:rsidRPr="00774C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340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6.落實空氣品質宣導活動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74C25" w:rsidRPr="00774C25" w:rsidTr="00774C25">
        <w:trPr>
          <w:trHeight w:val="1406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7.其他</w:t>
            </w:r>
            <w:r w:rsidR="00FB46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相關響應環保措施或活動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(辦公室環保實務工作，如電池回收、雙面用紙、節電節能措施</w:t>
            </w:r>
            <w:r w:rsidR="00FB46E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、舉辦跳蚤市場</w:t>
            </w: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25" w:rsidRPr="00774C25" w:rsidRDefault="00774C25" w:rsidP="00774C2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74C25" w:rsidRPr="00774C25" w:rsidRDefault="00774C25" w:rsidP="00774C25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0773" w:type="dxa"/>
        <w:tblInd w:w="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1796"/>
        <w:gridCol w:w="1795"/>
        <w:gridCol w:w="1796"/>
        <w:gridCol w:w="1795"/>
        <w:gridCol w:w="1796"/>
      </w:tblGrid>
      <w:tr w:rsidR="00774C25" w:rsidRPr="00774C25" w:rsidTr="00FB46E5">
        <w:trPr>
          <w:trHeight w:val="72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填表人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學務主任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ind w:hanging="24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4C2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774C25" w:rsidRPr="00774C25" w:rsidTr="00FB46E5">
        <w:trPr>
          <w:trHeight w:val="1100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4C25" w:rsidRPr="00774C25" w:rsidRDefault="00774C25" w:rsidP="00774C2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07F91" w:rsidRDefault="00D07F91"/>
    <w:sectPr w:rsidR="00D07F91" w:rsidSect="00774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98" w:rsidRDefault="00837098" w:rsidP="005C2F32">
      <w:r>
        <w:separator/>
      </w:r>
    </w:p>
  </w:endnote>
  <w:endnote w:type="continuationSeparator" w:id="0">
    <w:p w:rsidR="00837098" w:rsidRDefault="00837098" w:rsidP="005C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98" w:rsidRDefault="00837098" w:rsidP="005C2F32">
      <w:r>
        <w:separator/>
      </w:r>
    </w:p>
  </w:footnote>
  <w:footnote w:type="continuationSeparator" w:id="0">
    <w:p w:rsidR="00837098" w:rsidRDefault="00837098" w:rsidP="005C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25"/>
    <w:rsid w:val="002A63F5"/>
    <w:rsid w:val="005C2F32"/>
    <w:rsid w:val="00726398"/>
    <w:rsid w:val="00774C25"/>
    <w:rsid w:val="00837098"/>
    <w:rsid w:val="00B61394"/>
    <w:rsid w:val="00D07F91"/>
    <w:rsid w:val="00E47D97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6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63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F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F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63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63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F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F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3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00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.ilc.edu.tw/blog/blog/6564/post/22552/711651" TargetMode="External"/><Relationship Id="rId18" Type="http://schemas.openxmlformats.org/officeDocument/2006/relationships/hyperlink" Target="http://blog.ilc.edu.tw/blog/blog/6564/post/22552/711655" TargetMode="External"/><Relationship Id="rId26" Type="http://schemas.openxmlformats.org/officeDocument/2006/relationships/hyperlink" Target="http://blog.ilc.edu.tw/blog/blog/6564/post/22647/713038" TargetMode="External"/><Relationship Id="rId39" Type="http://schemas.openxmlformats.org/officeDocument/2006/relationships/hyperlink" Target="http://blog.ilc.edu.tw/blog/blog/6564/post/22628/715117" TargetMode="External"/><Relationship Id="rId21" Type="http://schemas.openxmlformats.org/officeDocument/2006/relationships/hyperlink" Target="http://blog.ilc.edu.tw/blog/blog/6564/post/22623/718072" TargetMode="External"/><Relationship Id="rId34" Type="http://schemas.openxmlformats.org/officeDocument/2006/relationships/hyperlink" Target="http://blog.ilc.edu.tw/blog/blog/6564/post/22628/711839" TargetMode="External"/><Relationship Id="rId42" Type="http://schemas.openxmlformats.org/officeDocument/2006/relationships/hyperlink" Target="http://blog.ilc.edu.tw/blog/blog/6564/post/22641/712730" TargetMode="External"/><Relationship Id="rId47" Type="http://schemas.openxmlformats.org/officeDocument/2006/relationships/hyperlink" Target="http://blog.ilc.edu.tw/blog/blog/6564/post/22628/711834" TargetMode="External"/><Relationship Id="rId50" Type="http://schemas.openxmlformats.org/officeDocument/2006/relationships/hyperlink" Target="http://blog.ilc.edu.tw/blog/blog/6564/post/22635/719267" TargetMode="External"/><Relationship Id="rId55" Type="http://schemas.openxmlformats.org/officeDocument/2006/relationships/hyperlink" Target="http://blog.ilc.edu.tw/blog/blog/6564/post/22635/718248" TargetMode="External"/><Relationship Id="rId63" Type="http://schemas.openxmlformats.org/officeDocument/2006/relationships/hyperlink" Target="http://blog.ilc.edu.tw/blog/blog/6564/post/22647/718232" TargetMode="External"/><Relationship Id="rId68" Type="http://schemas.openxmlformats.org/officeDocument/2006/relationships/hyperlink" Target="http://blog.ilc.edu.tw/blog/blog/6564/post/22647/718156" TargetMode="External"/><Relationship Id="rId76" Type="http://schemas.openxmlformats.org/officeDocument/2006/relationships/hyperlink" Target="http://blog.ilc.edu.tw/blog/blog/6564/post/22647/718236" TargetMode="External"/><Relationship Id="rId84" Type="http://schemas.openxmlformats.org/officeDocument/2006/relationships/hyperlink" Target="http://blog.ilc.edu.tw/blog/blog/6564/post/22647/719276" TargetMode="External"/><Relationship Id="rId7" Type="http://schemas.openxmlformats.org/officeDocument/2006/relationships/hyperlink" Target="http://blog.ilc.edu.tw/blog/blog/6564/post/22552/712453" TargetMode="External"/><Relationship Id="rId71" Type="http://schemas.openxmlformats.org/officeDocument/2006/relationships/hyperlink" Target="http://blog.ilc.edu.tw/blog/blog/6564/post/22647/7161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log.ilc.edu.tw/blog/blog/6564/post/22552/711658" TargetMode="External"/><Relationship Id="rId29" Type="http://schemas.openxmlformats.org/officeDocument/2006/relationships/hyperlink" Target="http://blog.ilc.edu.tw/blog/blog/6564/post/22647/715079" TargetMode="External"/><Relationship Id="rId11" Type="http://schemas.openxmlformats.org/officeDocument/2006/relationships/hyperlink" Target="http://blog.ilc.edu.tw/blog/blog/6564/post/22552/711653" TargetMode="External"/><Relationship Id="rId24" Type="http://schemas.openxmlformats.org/officeDocument/2006/relationships/hyperlink" Target="http://blog.ilc.edu.tw/blog/blog/6564/post/22628/718084" TargetMode="External"/><Relationship Id="rId32" Type="http://schemas.openxmlformats.org/officeDocument/2006/relationships/hyperlink" Target="http://blog.ilc.edu.tw/blog/blog/6564/post/22628/712458" TargetMode="External"/><Relationship Id="rId37" Type="http://schemas.openxmlformats.org/officeDocument/2006/relationships/hyperlink" Target="http://blog.ilc.edu.tw/blog/blog/6564/post/22628/711830" TargetMode="External"/><Relationship Id="rId40" Type="http://schemas.openxmlformats.org/officeDocument/2006/relationships/hyperlink" Target="http://blog.ilc.edu.tw/blog/blog/6564/post/22647/714601" TargetMode="External"/><Relationship Id="rId45" Type="http://schemas.openxmlformats.org/officeDocument/2006/relationships/hyperlink" Target="http://blog.ilc.edu.tw/blog/blog/6564/post/22647/716111" TargetMode="External"/><Relationship Id="rId53" Type="http://schemas.openxmlformats.org/officeDocument/2006/relationships/hyperlink" Target="http://blog.ilc.edu.tw/blog/blog/6564/post/22635/719323" TargetMode="External"/><Relationship Id="rId58" Type="http://schemas.openxmlformats.org/officeDocument/2006/relationships/hyperlink" Target="http://blog.ilc.edu.tw/blog/blog/6564/post/22647/715100" TargetMode="External"/><Relationship Id="rId66" Type="http://schemas.openxmlformats.org/officeDocument/2006/relationships/hyperlink" Target="http://blog.ilc.edu.tw/blog/blog/6564/post/22647/721036" TargetMode="External"/><Relationship Id="rId74" Type="http://schemas.openxmlformats.org/officeDocument/2006/relationships/hyperlink" Target="http://blog.ilc.edu.tw/blog/blog/6564/post/22647/719202" TargetMode="External"/><Relationship Id="rId79" Type="http://schemas.openxmlformats.org/officeDocument/2006/relationships/hyperlink" Target="http://blog.ilc.edu.tw/blog/blog/6564/post/22647/71806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blog.ilc.edu.tw/blog/blog/6564/post/22647/718237" TargetMode="External"/><Relationship Id="rId82" Type="http://schemas.openxmlformats.org/officeDocument/2006/relationships/hyperlink" Target="http://blog.ilc.edu.tw/blog/blog/6564/post/22647/718242" TargetMode="External"/><Relationship Id="rId19" Type="http://schemas.openxmlformats.org/officeDocument/2006/relationships/hyperlink" Target="http://blog.ilc.edu.tw/blog/blog/6564/post/22623/719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6564/post/22552/711740" TargetMode="External"/><Relationship Id="rId14" Type="http://schemas.openxmlformats.org/officeDocument/2006/relationships/hyperlink" Target="http://blog.ilc.edu.tw/blog/blog/6564/post/22552/711650" TargetMode="External"/><Relationship Id="rId22" Type="http://schemas.openxmlformats.org/officeDocument/2006/relationships/hyperlink" Target="http://blog.ilc.edu.tw/blog/blog/6564/post/22623/711829" TargetMode="External"/><Relationship Id="rId27" Type="http://schemas.openxmlformats.org/officeDocument/2006/relationships/hyperlink" Target="http://blog.ilc.edu.tw/blog/blog/6564/post/22628/711961" TargetMode="External"/><Relationship Id="rId30" Type="http://schemas.openxmlformats.org/officeDocument/2006/relationships/hyperlink" Target="http://blog.ilc.edu.tw/blog/blog/6564/post/22628/714606" TargetMode="External"/><Relationship Id="rId35" Type="http://schemas.openxmlformats.org/officeDocument/2006/relationships/hyperlink" Target="http://blog.ilc.edu.tw/blog/blog/6564/post/22628/715120" TargetMode="External"/><Relationship Id="rId43" Type="http://schemas.openxmlformats.org/officeDocument/2006/relationships/hyperlink" Target="http://blog.ilc.edu.tw/blog/blog/6564/post/22647/715114" TargetMode="External"/><Relationship Id="rId48" Type="http://schemas.openxmlformats.org/officeDocument/2006/relationships/hyperlink" Target="http://blog.ilc.edu.tw/blog/blog/6564/post/22647/724602" TargetMode="External"/><Relationship Id="rId56" Type="http://schemas.openxmlformats.org/officeDocument/2006/relationships/hyperlink" Target="http://blog.ilc.edu.tw/blog/blog/6564/post/22647/715106" TargetMode="External"/><Relationship Id="rId64" Type="http://schemas.openxmlformats.org/officeDocument/2006/relationships/hyperlink" Target="http://blog.ilc.edu.tw/blog/blog/6564/post/22647/718158" TargetMode="External"/><Relationship Id="rId69" Type="http://schemas.openxmlformats.org/officeDocument/2006/relationships/hyperlink" Target="http://blog.ilc.edu.tw/blog/blog/6564/post/22647/718154" TargetMode="External"/><Relationship Id="rId77" Type="http://schemas.openxmlformats.org/officeDocument/2006/relationships/hyperlink" Target="http://blog.ilc.edu.tw/blog/blog/6564/post/22647/718237" TargetMode="External"/><Relationship Id="rId8" Type="http://schemas.openxmlformats.org/officeDocument/2006/relationships/hyperlink" Target="http://blog.ilc.edu.tw/blog/blog/6564/post/22552/711654" TargetMode="External"/><Relationship Id="rId51" Type="http://schemas.openxmlformats.org/officeDocument/2006/relationships/hyperlink" Target="http://blog.ilc.edu.tw/blog/blog/6564/post/22635/719270" TargetMode="External"/><Relationship Id="rId72" Type="http://schemas.openxmlformats.org/officeDocument/2006/relationships/hyperlink" Target="http://blog.ilc.edu.tw/blog/blog/6564/post/22641/719263" TargetMode="External"/><Relationship Id="rId80" Type="http://schemas.openxmlformats.org/officeDocument/2006/relationships/hyperlink" Target="http://blog.ilc.edu.tw/blog/blog/6564/post/22647/719341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blog.ilc.edu.tw/blog/blog/6564/post/22552/711652" TargetMode="External"/><Relationship Id="rId17" Type="http://schemas.openxmlformats.org/officeDocument/2006/relationships/hyperlink" Target="http://blog.ilc.edu.tw/blog/blog/6564/post/22552/711657" TargetMode="External"/><Relationship Id="rId25" Type="http://schemas.openxmlformats.org/officeDocument/2006/relationships/hyperlink" Target="http://blog.ilc.edu.tw/blog/blog/6564/post/22628/718074" TargetMode="External"/><Relationship Id="rId33" Type="http://schemas.openxmlformats.org/officeDocument/2006/relationships/hyperlink" Target="http://blog.ilc.edu.tw/blog/blog/6564/post/22647/711957" TargetMode="External"/><Relationship Id="rId38" Type="http://schemas.openxmlformats.org/officeDocument/2006/relationships/hyperlink" Target="http://blog.ilc.edu.tw/blog/blog/6564/post/22628/718083" TargetMode="External"/><Relationship Id="rId46" Type="http://schemas.openxmlformats.org/officeDocument/2006/relationships/hyperlink" Target="http://blog.ilc.edu.tw/blog/blog/6564/post/22647/718067" TargetMode="External"/><Relationship Id="rId59" Type="http://schemas.openxmlformats.org/officeDocument/2006/relationships/hyperlink" Target="http://blog.ilc.edu.tw/blog/blog/6564/post/22641/719614" TargetMode="External"/><Relationship Id="rId67" Type="http://schemas.openxmlformats.org/officeDocument/2006/relationships/hyperlink" Target="http://blog.ilc.edu.tw/blog/blog/6564/post/22647/723212" TargetMode="External"/><Relationship Id="rId20" Type="http://schemas.openxmlformats.org/officeDocument/2006/relationships/hyperlink" Target="http://blog.ilc.edu.tw/blog/blog/6564/post/22623/720850" TargetMode="External"/><Relationship Id="rId41" Type="http://schemas.openxmlformats.org/officeDocument/2006/relationships/hyperlink" Target="http://blog.ilc.edu.tw/blog/blog/6564/post/22628/718082" TargetMode="External"/><Relationship Id="rId54" Type="http://schemas.openxmlformats.org/officeDocument/2006/relationships/hyperlink" Target="http://blog.ilc.edu.tw/blog/blog/6564/post/22635/718246" TargetMode="External"/><Relationship Id="rId62" Type="http://schemas.openxmlformats.org/officeDocument/2006/relationships/hyperlink" Target="http://blog.ilc.edu.tw/blog/blog/6564/post/22647/718236" TargetMode="External"/><Relationship Id="rId70" Type="http://schemas.openxmlformats.org/officeDocument/2006/relationships/hyperlink" Target="http://blog.ilc.edu.tw/blog/blog/6564/post/22647/718152" TargetMode="External"/><Relationship Id="rId75" Type="http://schemas.openxmlformats.org/officeDocument/2006/relationships/hyperlink" Target="http://blog.ilc.edu.tw/blog/blog/6564/post/22647/718232" TargetMode="External"/><Relationship Id="rId83" Type="http://schemas.openxmlformats.org/officeDocument/2006/relationships/hyperlink" Target="http://blog.ilc.edu.tw/blog/blog/6564/post/22647/71824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blog.ilc.edu.tw/blog/blog/6564/post/22552/711832" TargetMode="External"/><Relationship Id="rId23" Type="http://schemas.openxmlformats.org/officeDocument/2006/relationships/hyperlink" Target="http://blog.ilc.edu.tw/blog/blog/6564/post/22628/711965" TargetMode="External"/><Relationship Id="rId28" Type="http://schemas.openxmlformats.org/officeDocument/2006/relationships/hyperlink" Target="http://blog.ilc.edu.tw/blog/blog/6564/post/22628/711803" TargetMode="External"/><Relationship Id="rId36" Type="http://schemas.openxmlformats.org/officeDocument/2006/relationships/hyperlink" Target="http://blog.ilc.edu.tw/blog/blog/6564/post/22628/715790" TargetMode="External"/><Relationship Id="rId49" Type="http://schemas.openxmlformats.org/officeDocument/2006/relationships/hyperlink" Target="http://blog.ilc.edu.tw/blog/blog/6564/post/22628/717898" TargetMode="External"/><Relationship Id="rId57" Type="http://schemas.openxmlformats.org/officeDocument/2006/relationships/hyperlink" Target="http://blog.ilc.edu.tw/blog/blog/6564/post/22635/711958" TargetMode="External"/><Relationship Id="rId10" Type="http://schemas.openxmlformats.org/officeDocument/2006/relationships/hyperlink" Target="http://blog.ilc.edu.tw/blog/blog/6564/post/22552/711910" TargetMode="External"/><Relationship Id="rId31" Type="http://schemas.openxmlformats.org/officeDocument/2006/relationships/hyperlink" Target="http://blog.ilc.edu.tw/blog/blog/6564/post/22628/714603" TargetMode="External"/><Relationship Id="rId44" Type="http://schemas.openxmlformats.org/officeDocument/2006/relationships/hyperlink" Target="http://blog.ilc.edu.tw/blog/blog/6564/post/22628/715094" TargetMode="External"/><Relationship Id="rId52" Type="http://schemas.openxmlformats.org/officeDocument/2006/relationships/hyperlink" Target="http://blog.ilc.edu.tw/blog/blog/6564/post/22635/719311" TargetMode="External"/><Relationship Id="rId60" Type="http://schemas.openxmlformats.org/officeDocument/2006/relationships/hyperlink" Target="http://blog.ilc.edu.tw/blog/blog/6564/post/22647/718239" TargetMode="External"/><Relationship Id="rId65" Type="http://schemas.openxmlformats.org/officeDocument/2006/relationships/hyperlink" Target="http://blog.ilc.edu.tw/blog/blog/6564/post/22647/719331" TargetMode="External"/><Relationship Id="rId73" Type="http://schemas.openxmlformats.org/officeDocument/2006/relationships/hyperlink" Target="http://blog.ilc.edu.tw/blog/blog/6564/post/22641/718101" TargetMode="External"/><Relationship Id="rId78" Type="http://schemas.openxmlformats.org/officeDocument/2006/relationships/hyperlink" Target="http://blog.ilc.edu.tw/blog/blog/6564/post/22647/718239" TargetMode="External"/><Relationship Id="rId81" Type="http://schemas.openxmlformats.org/officeDocument/2006/relationships/hyperlink" Target="http://blog.ilc.edu.tw/blog/blog/6564/post/22647/71823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2017-11-22T09:15:00Z</cp:lastPrinted>
  <dcterms:created xsi:type="dcterms:W3CDTF">2017-11-14T08:03:00Z</dcterms:created>
  <dcterms:modified xsi:type="dcterms:W3CDTF">2017-11-22T09:15:00Z</dcterms:modified>
</cp:coreProperties>
</file>