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83" w:rsidRPr="0026511B" w:rsidRDefault="0026511B" w:rsidP="0026511B">
      <w:pPr>
        <w:autoSpaceDE w:val="0"/>
        <w:autoSpaceDN w:val="0"/>
        <w:adjustRightInd w:val="0"/>
        <w:spacing w:line="0" w:lineRule="atLeast"/>
        <w:rPr>
          <w:rFonts w:ascii="標楷體" w:eastAsia="標楷體" w:hAnsi="標楷體"/>
          <w:szCs w:val="24"/>
          <w:u w:val="single"/>
        </w:rPr>
      </w:pPr>
      <w:r>
        <w:rPr>
          <w:rFonts w:ascii="標楷體" w:eastAsia="標楷體" w:hAnsi="標楷體" w:hint="eastAsia"/>
          <w:sz w:val="22"/>
          <w:u w:val="single"/>
        </w:rPr>
        <w:t xml:space="preserve">                       </w:t>
      </w:r>
      <w:r w:rsidRPr="0026511B">
        <w:rPr>
          <w:rFonts w:ascii="標楷體" w:eastAsia="標楷體" w:hAnsi="標楷體" w:hint="eastAsia"/>
          <w:szCs w:val="24"/>
          <w:u w:val="single"/>
        </w:rPr>
        <w:t xml:space="preserve">宜蘭縣立羅東國民中學一零四學年度第二學期九年級公民科第二次段考試題                                </w:t>
      </w:r>
    </w:p>
    <w:p w:rsidR="0026511B" w:rsidRDefault="0026511B" w:rsidP="0067402C">
      <w:pPr>
        <w:autoSpaceDE w:val="0"/>
        <w:autoSpaceDN w:val="0"/>
        <w:adjustRightInd w:val="0"/>
        <w:spacing w:line="0" w:lineRule="atLeast"/>
        <w:rPr>
          <w:rFonts w:ascii="標楷體" w:eastAsia="標楷體" w:hAnsi="標楷體"/>
          <w:sz w:val="22"/>
        </w:rPr>
      </w:pPr>
      <w:r>
        <w:rPr>
          <w:rFonts w:ascii="標楷體" w:eastAsia="標楷體" w:hAnsi="標楷體" w:hint="eastAsia"/>
          <w:sz w:val="22"/>
        </w:rPr>
        <w:t>(本試卷題目共計四十題，一題2.5分，請謹慎作答。)                                班級:      座號:       姓名:</w:t>
      </w:r>
    </w:p>
    <w:p w:rsidR="0067402C" w:rsidRPr="0067402C" w:rsidRDefault="0067402C" w:rsidP="0067402C">
      <w:pPr>
        <w:autoSpaceDE w:val="0"/>
        <w:autoSpaceDN w:val="0"/>
        <w:adjustRightInd w:val="0"/>
        <w:spacing w:line="0" w:lineRule="atLeast"/>
        <w:rPr>
          <w:rFonts w:ascii="標楷體" w:eastAsia="標楷體" w:hAnsi="標楷體"/>
          <w:sz w:val="22"/>
        </w:rPr>
      </w:pPr>
      <w:r>
        <w:rPr>
          <w:rFonts w:ascii="標楷體" w:eastAsia="標楷體" w:hAnsi="標楷體" w:hint="eastAsia"/>
          <w:sz w:val="22"/>
        </w:rPr>
        <w:t>1.</w:t>
      </w:r>
      <w:r w:rsidRPr="0067402C">
        <w:rPr>
          <w:rFonts w:ascii="標楷體" w:eastAsia="標楷體" w:hAnsi="標楷體"/>
          <w:sz w:val="22"/>
        </w:rPr>
        <w:t>目前全</w:t>
      </w:r>
      <w:proofErr w:type="gramStart"/>
      <w:r w:rsidRPr="0067402C">
        <w:rPr>
          <w:rFonts w:ascii="標楷體" w:eastAsia="標楷體" w:hAnsi="標楷體"/>
          <w:sz w:val="22"/>
        </w:rPr>
        <w:t>臺</w:t>
      </w:r>
      <w:proofErr w:type="gramEnd"/>
      <w:r w:rsidRPr="0067402C">
        <w:rPr>
          <w:rFonts w:ascii="標楷體" w:eastAsia="標楷體" w:hAnsi="標楷體"/>
          <w:sz w:val="22"/>
        </w:rPr>
        <w:t>新住民配偶已超過54萬人，新住民子女也超過21萬人，內政部移民署舉辦「外婆橋計畫」，讓許多新住民</w:t>
      </w:r>
      <w:proofErr w:type="gramStart"/>
      <w:r w:rsidRPr="0067402C">
        <w:rPr>
          <w:rFonts w:ascii="標楷體" w:eastAsia="標楷體" w:hAnsi="標楷體"/>
          <w:sz w:val="22"/>
        </w:rPr>
        <w:t>第二代能回到</w:t>
      </w:r>
      <w:proofErr w:type="gramEnd"/>
      <w:r w:rsidRPr="0067402C">
        <w:rPr>
          <w:rFonts w:ascii="標楷體" w:eastAsia="標楷體" w:hAnsi="標楷體"/>
          <w:sz w:val="22"/>
        </w:rPr>
        <w:t>媽媽的</w:t>
      </w:r>
    </w:p>
    <w:p w:rsidR="0067402C" w:rsidRDefault="0067402C" w:rsidP="0067402C">
      <w:pPr>
        <w:autoSpaceDE w:val="0"/>
        <w:autoSpaceDN w:val="0"/>
        <w:adjustRightInd w:val="0"/>
        <w:spacing w:line="0" w:lineRule="atLeast"/>
        <w:rPr>
          <w:rFonts w:ascii="標楷體" w:eastAsia="標楷體" w:hAnsi="標楷體"/>
          <w:sz w:val="22"/>
        </w:rPr>
      </w:pPr>
      <w:r>
        <w:rPr>
          <w:rFonts w:ascii="標楷體" w:eastAsia="標楷體" w:hAnsi="標楷體" w:hint="eastAsia"/>
          <w:sz w:val="22"/>
        </w:rPr>
        <w:t xml:space="preserve">  </w:t>
      </w:r>
      <w:r w:rsidRPr="0067402C">
        <w:rPr>
          <w:rFonts w:ascii="標楷體" w:eastAsia="標楷體" w:hAnsi="標楷體"/>
          <w:sz w:val="22"/>
        </w:rPr>
        <w:t>故鄉體驗當地生活，學習母語及文化，成為臺灣前進</w:t>
      </w:r>
      <w:r w:rsidRPr="0067402C">
        <w:rPr>
          <w:rFonts w:ascii="標楷體" w:eastAsia="標楷體" w:hAnsi="標楷體"/>
          <w:sz w:val="22"/>
          <w:u w:val="single"/>
        </w:rPr>
        <w:t>東南亞</w:t>
      </w:r>
      <w:r w:rsidRPr="0067402C">
        <w:rPr>
          <w:rFonts w:ascii="標楷體" w:eastAsia="標楷體" w:hAnsi="標楷體"/>
          <w:sz w:val="22"/>
        </w:rPr>
        <w:t xml:space="preserve">的重要力量。上述移民署的措施有助於達到下列何種目標？　</w:t>
      </w:r>
    </w:p>
    <w:p w:rsidR="00B3019A" w:rsidRPr="0067402C" w:rsidRDefault="0067402C" w:rsidP="0067402C">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hint="eastAsia"/>
          <w:sz w:val="22"/>
        </w:rPr>
        <w:t xml:space="preserve">  </w:t>
      </w:r>
      <w:r w:rsidRPr="0067402C">
        <w:rPr>
          <w:rFonts w:ascii="標楷體" w:eastAsia="標楷體" w:hAnsi="標楷體"/>
          <w:sz w:val="22"/>
        </w:rPr>
        <w:t>(A)設立跨國企業　(B)傳播強勢文化　(C)多元文化並存　(D)資金跨國流通。</w:t>
      </w:r>
      <w:r w:rsidR="00AE6AD6" w:rsidRPr="0067402C">
        <w:rPr>
          <w:rFonts w:ascii="標楷體" w:eastAsia="標楷體" w:hAnsi="標楷體" w:cs="標楷體"/>
          <w:color w:val="000000"/>
          <w:kern w:val="0"/>
          <w:sz w:val="22"/>
        </w:rPr>
        <w:t xml:space="preserve"> </w:t>
      </w:r>
    </w:p>
    <w:p w:rsidR="00AE6AD6" w:rsidRDefault="00AE6AD6"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color w:val="000000"/>
          <w:kern w:val="0"/>
          <w:sz w:val="22"/>
        </w:rPr>
        <w:t>2.201</w:t>
      </w:r>
      <w:r>
        <w:rPr>
          <w:rFonts w:ascii="標楷體" w:eastAsia="標楷體" w:hAnsi="標楷體" w:cs="標楷體" w:hint="eastAsia"/>
          <w:color w:val="000000"/>
          <w:kern w:val="0"/>
          <w:sz w:val="22"/>
        </w:rPr>
        <w:t>6年發生內湖女童砍頭</w:t>
      </w:r>
      <w:r w:rsidR="00B3019A" w:rsidRPr="00AE6AD6">
        <w:rPr>
          <w:rFonts w:ascii="標楷體" w:eastAsia="標楷體" w:hAnsi="標楷體" w:cs="標楷體" w:hint="eastAsia"/>
          <w:color w:val="000000"/>
          <w:kern w:val="0"/>
          <w:sz w:val="22"/>
        </w:rPr>
        <w:t>事件，兇嫌在其</w:t>
      </w:r>
      <w:r>
        <w:rPr>
          <w:rFonts w:ascii="標楷體" w:eastAsia="標楷體" w:hAnsi="標楷體" w:cs="標楷體" w:hint="eastAsia"/>
          <w:color w:val="000000"/>
          <w:kern w:val="0"/>
          <w:sz w:val="22"/>
        </w:rPr>
        <w:t>犯</w:t>
      </w:r>
      <w:r w:rsidR="00B3019A" w:rsidRPr="00AE6AD6">
        <w:rPr>
          <w:rFonts w:ascii="標楷體" w:eastAsia="標楷體" w:hAnsi="標楷體" w:cs="標楷體" w:hint="eastAsia"/>
          <w:color w:val="000000"/>
          <w:kern w:val="0"/>
          <w:sz w:val="22"/>
        </w:rPr>
        <w:t>後仍毫無悔意，許多民眾認為不對兇嫌處以極刑難以懲戒其犯行，並認為死刑的存在、實施，</w:t>
      </w:r>
    </w:p>
    <w:p w:rsidR="00AE6AD6" w:rsidRDefault="00AE6AD6"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B3019A" w:rsidRPr="00AE6AD6">
        <w:rPr>
          <w:rFonts w:ascii="標楷體" w:eastAsia="標楷體" w:hAnsi="標楷體" w:cs="標楷體" w:hint="eastAsia"/>
          <w:color w:val="000000"/>
          <w:kern w:val="0"/>
          <w:sz w:val="22"/>
        </w:rPr>
        <w:t>方足以彰顯國家法律的尊嚴，以及刑罰威嚇。但某國際組織秘書長卻說「沒有證據顯示死刑比其它懲罰方式對犯罪具有更大的威懾作</w:t>
      </w:r>
      <w:r>
        <w:rPr>
          <w:rFonts w:ascii="標楷體" w:eastAsia="標楷體" w:hAnsi="標楷體" w:cs="標楷體" w:hint="eastAsia"/>
          <w:color w:val="000000"/>
          <w:kern w:val="0"/>
          <w:sz w:val="22"/>
        </w:rPr>
        <w:t xml:space="preserve"> </w:t>
      </w:r>
    </w:p>
    <w:p w:rsidR="00B3019A" w:rsidRPr="00AE6AD6" w:rsidRDefault="00AE6AD6"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B3019A" w:rsidRPr="00AE6AD6">
        <w:rPr>
          <w:rFonts w:ascii="標楷體" w:eastAsia="標楷體" w:hAnsi="標楷體" w:cs="標楷體" w:hint="eastAsia"/>
          <w:color w:val="000000"/>
          <w:kern w:val="0"/>
          <w:sz w:val="22"/>
        </w:rPr>
        <w:t>用」。請問：上述內容中所指的國際組織應為何者？</w:t>
      </w:r>
      <w:r w:rsidR="00B3019A" w:rsidRPr="00AE6AD6">
        <w:rPr>
          <w:rFonts w:ascii="標楷體" w:eastAsia="標楷體" w:hAnsi="標楷體" w:cs="標楷體"/>
          <w:color w:val="000000"/>
          <w:kern w:val="0"/>
          <w:sz w:val="22"/>
        </w:rPr>
        <w:t xml:space="preserve"> </w:t>
      </w:r>
      <w:r w:rsidRPr="00AE6AD6">
        <w:rPr>
          <w:rFonts w:ascii="標楷體" w:eastAsia="標楷體" w:hAnsi="標楷體" w:cs="標楷體"/>
          <w:color w:val="000000"/>
          <w:kern w:val="0"/>
          <w:sz w:val="22"/>
        </w:rPr>
        <w:t>(A)</w:t>
      </w:r>
      <w:r w:rsidRPr="00AE6AD6">
        <w:rPr>
          <w:rFonts w:ascii="標楷體" w:eastAsia="標楷體" w:hAnsi="標楷體" w:cs="標楷體" w:hint="eastAsia"/>
          <w:color w:val="000000"/>
          <w:kern w:val="0"/>
          <w:sz w:val="22"/>
        </w:rPr>
        <w:t>國際刑警組織</w:t>
      </w:r>
      <w:r w:rsidRPr="00AE6AD6">
        <w:rPr>
          <w:rFonts w:ascii="標楷體" w:eastAsia="標楷體" w:hAnsi="標楷體" w:cs="標楷體"/>
          <w:color w:val="000000"/>
          <w:kern w:val="0"/>
          <w:sz w:val="22"/>
        </w:rPr>
        <w:t xml:space="preserve"> (B)</w:t>
      </w:r>
      <w:r w:rsidRPr="00AE6AD6">
        <w:rPr>
          <w:rFonts w:ascii="標楷體" w:eastAsia="標楷體" w:hAnsi="標楷體" w:cs="標楷體" w:hint="eastAsia"/>
          <w:color w:val="000000"/>
          <w:kern w:val="0"/>
          <w:sz w:val="22"/>
        </w:rPr>
        <w:t xml:space="preserve"> </w:t>
      </w:r>
      <w:r>
        <w:rPr>
          <w:rFonts w:ascii="標楷體" w:eastAsia="標楷體" w:hAnsi="標楷體" w:cs="標楷體" w:hint="eastAsia"/>
          <w:color w:val="000000"/>
          <w:kern w:val="0"/>
          <w:sz w:val="22"/>
        </w:rPr>
        <w:t>綠色和平組織</w:t>
      </w:r>
      <w:r w:rsidRPr="00AE6AD6">
        <w:rPr>
          <w:rFonts w:ascii="標楷體" w:eastAsia="標楷體" w:hAnsi="標楷體" w:cs="標楷體"/>
          <w:color w:val="000000"/>
          <w:kern w:val="0"/>
          <w:sz w:val="22"/>
        </w:rPr>
        <w:t xml:space="preserve"> (C)</w:t>
      </w:r>
      <w:r w:rsidRPr="00AE6AD6">
        <w:rPr>
          <w:rFonts w:ascii="標楷體" w:eastAsia="標楷體" w:hAnsi="標楷體" w:cs="標楷體" w:hint="eastAsia"/>
          <w:color w:val="000000"/>
          <w:kern w:val="0"/>
          <w:sz w:val="22"/>
        </w:rPr>
        <w:t>國際反地雷組織</w:t>
      </w:r>
      <w:r w:rsidRPr="00AE6AD6">
        <w:rPr>
          <w:rFonts w:ascii="標楷體" w:eastAsia="標楷體" w:hAnsi="標楷體" w:cs="標楷體"/>
          <w:color w:val="000000"/>
          <w:kern w:val="0"/>
          <w:sz w:val="22"/>
        </w:rPr>
        <w:t xml:space="preserve"> (D)</w:t>
      </w:r>
      <w:r w:rsidRPr="00AE6AD6">
        <w:rPr>
          <w:rFonts w:ascii="標楷體" w:eastAsia="標楷體" w:hAnsi="標楷體" w:cs="標楷體" w:hint="eastAsia"/>
          <w:color w:val="000000"/>
          <w:kern w:val="0"/>
          <w:sz w:val="22"/>
        </w:rPr>
        <w:t xml:space="preserve"> 國際特赦組織。</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cs="標楷體" w:hint="eastAsia"/>
          <w:color w:val="000000"/>
          <w:kern w:val="0"/>
          <w:sz w:val="22"/>
        </w:rPr>
        <w:t xml:space="preserve"> </w:t>
      </w:r>
      <w:r w:rsidR="00B3019A" w:rsidRPr="00AE6AD6">
        <w:rPr>
          <w:rFonts w:ascii="標楷體" w:eastAsia="標楷體" w:hAnsi="標楷體" w:cs="標楷體"/>
          <w:color w:val="000000"/>
          <w:kern w:val="0"/>
          <w:sz w:val="22"/>
        </w:rPr>
        <w:t>3.</w:t>
      </w:r>
      <w:r w:rsidRPr="00AE6AD6">
        <w:rPr>
          <w:rFonts w:ascii="標楷體" w:eastAsia="標楷體" w:hAnsi="標楷體"/>
          <w:sz w:val="22"/>
        </w:rPr>
        <w:t>每年10月15日為</w:t>
      </w:r>
      <w:r w:rsidRPr="00AE6AD6">
        <w:rPr>
          <w:rFonts w:ascii="標楷體" w:eastAsia="標楷體" w:hAnsi="標楷體"/>
          <w:sz w:val="22"/>
          <w:u w:val="single"/>
        </w:rPr>
        <w:t>太魯閣族</w:t>
      </w:r>
      <w:r w:rsidRPr="00AE6AD6">
        <w:rPr>
          <w:rFonts w:ascii="標楷體" w:eastAsia="標楷體" w:hAnsi="標楷體"/>
          <w:sz w:val="22"/>
        </w:rPr>
        <w:t>的感恩祭，</w:t>
      </w:r>
      <w:r w:rsidRPr="00AE6AD6">
        <w:rPr>
          <w:rFonts w:ascii="標楷體" w:eastAsia="標楷體" w:hAnsi="標楷體"/>
          <w:sz w:val="22"/>
          <w:u w:val="single"/>
        </w:rPr>
        <w:t>花蓮縣秀林鄉</w:t>
      </w:r>
      <w:r w:rsidRPr="00AE6AD6">
        <w:rPr>
          <w:rFonts w:ascii="標楷體" w:eastAsia="標楷體" w:hAnsi="標楷體"/>
          <w:sz w:val="22"/>
        </w:rPr>
        <w:t>為紀念祖靈，欲擴大舉辦狩獵祭儀，但因部分傳統領域位於國家公園內，多次行文</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sz w:val="22"/>
        </w:rPr>
        <w:t>申請</w:t>
      </w:r>
      <w:proofErr w:type="gramStart"/>
      <w:r w:rsidRPr="00AE6AD6">
        <w:rPr>
          <w:rFonts w:ascii="標楷體" w:eastAsia="標楷體" w:hAnsi="標楷體"/>
          <w:sz w:val="22"/>
        </w:rPr>
        <w:t>狩獵均遭駁回</w:t>
      </w:r>
      <w:proofErr w:type="gramEnd"/>
      <w:r w:rsidRPr="00AE6AD6">
        <w:rPr>
          <w:rFonts w:ascii="標楷體" w:eastAsia="標楷體" w:hAnsi="標楷體"/>
          <w:sz w:val="22"/>
        </w:rPr>
        <w:t>，導致將近百位</w:t>
      </w:r>
      <w:r w:rsidRPr="00AE6AD6">
        <w:rPr>
          <w:rFonts w:ascii="標楷體" w:eastAsia="標楷體" w:hAnsi="標楷體"/>
          <w:sz w:val="22"/>
          <w:u w:val="single"/>
        </w:rPr>
        <w:t>秀林鄉太魯閣族</w:t>
      </w:r>
      <w:r w:rsidRPr="00AE6AD6">
        <w:rPr>
          <w:rFonts w:ascii="標楷體" w:eastAsia="標楷體" w:hAnsi="標楷體"/>
          <w:sz w:val="22"/>
        </w:rPr>
        <w:t>人，前往</w:t>
      </w:r>
      <w:r w:rsidRPr="00323EBA">
        <w:rPr>
          <w:rFonts w:ascii="標楷體" w:eastAsia="標楷體" w:hAnsi="標楷體"/>
          <w:sz w:val="22"/>
          <w:u w:val="single"/>
        </w:rPr>
        <w:t>太魯閣</w:t>
      </w:r>
      <w:r w:rsidRPr="00AE6AD6">
        <w:rPr>
          <w:rFonts w:ascii="標楷體" w:eastAsia="標楷體" w:hAnsi="標楷體"/>
          <w:sz w:val="22"/>
        </w:rPr>
        <w:t>國家公園管理處抗議。部落耆老表示，現行</w:t>
      </w:r>
      <w:r w:rsidRPr="00323EBA">
        <w:rPr>
          <w:rFonts w:ascii="標楷體" w:eastAsia="標楷體" w:hAnsi="標楷體"/>
          <w:sz w:val="22"/>
          <w:u w:val="wave"/>
        </w:rPr>
        <w:t>國家公園法</w:t>
      </w:r>
      <w:r w:rsidRPr="00AE6AD6">
        <w:rPr>
          <w:rFonts w:ascii="標楷體" w:eastAsia="標楷體" w:hAnsi="標楷體"/>
          <w:sz w:val="22"/>
        </w:rPr>
        <w:t>完全忽視在地</w:t>
      </w:r>
    </w:p>
    <w:p w:rsidR="00B3019A" w:rsidRP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sz w:val="22"/>
        </w:rPr>
        <w:t>原住民族文化。上述事件</w:t>
      </w:r>
      <w:proofErr w:type="gramStart"/>
      <w:r w:rsidRPr="00AE6AD6">
        <w:rPr>
          <w:rFonts w:ascii="標楷體" w:eastAsia="標楷體" w:hAnsi="標楷體"/>
          <w:sz w:val="22"/>
        </w:rPr>
        <w:t>凸</w:t>
      </w:r>
      <w:proofErr w:type="gramEnd"/>
      <w:r w:rsidRPr="00AE6AD6">
        <w:rPr>
          <w:rFonts w:ascii="標楷體" w:eastAsia="標楷體" w:hAnsi="標楷體"/>
          <w:sz w:val="22"/>
        </w:rPr>
        <w:t>顯出下列何種現象？　(A)全球化　(B)</w:t>
      </w:r>
      <w:r w:rsidRPr="00AE6AD6">
        <w:rPr>
          <w:rFonts w:ascii="標楷體" w:eastAsia="標楷體" w:hAnsi="標楷體" w:hint="eastAsia"/>
          <w:kern w:val="0"/>
          <w:sz w:val="22"/>
        </w:rPr>
        <w:t>文化衝突</w:t>
      </w:r>
      <w:r w:rsidRPr="00AE6AD6">
        <w:rPr>
          <w:rFonts w:ascii="標楷體" w:eastAsia="標楷體" w:hAnsi="標楷體"/>
          <w:sz w:val="22"/>
        </w:rPr>
        <w:t xml:space="preserve">　(C)</w:t>
      </w:r>
      <w:r w:rsidRPr="00AE6AD6">
        <w:rPr>
          <w:rFonts w:ascii="標楷體" w:eastAsia="標楷體" w:hAnsi="標楷體" w:hint="eastAsia"/>
          <w:sz w:val="22"/>
        </w:rPr>
        <w:t>文化交流</w:t>
      </w:r>
      <w:r w:rsidRPr="00AE6AD6">
        <w:rPr>
          <w:rFonts w:ascii="標楷體" w:eastAsia="標楷體" w:hAnsi="標楷體"/>
          <w:sz w:val="22"/>
        </w:rPr>
        <w:t xml:space="preserve">　(D)資金跨國流通</w:t>
      </w:r>
      <w:r>
        <w:rPr>
          <w:rFonts w:ascii="標楷體" w:eastAsia="標楷體" w:hAnsi="標楷體" w:hint="eastAsia"/>
          <w:sz w:val="22"/>
        </w:rPr>
        <w:t>。</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cs="標楷體" w:hint="eastAsia"/>
          <w:color w:val="000000"/>
          <w:kern w:val="0"/>
          <w:sz w:val="22"/>
        </w:rPr>
        <w:t xml:space="preserve"> </w:t>
      </w:r>
      <w:r w:rsidR="006503ED" w:rsidRPr="00AE6AD6">
        <w:rPr>
          <w:rFonts w:ascii="標楷體" w:eastAsia="標楷體" w:hAnsi="標楷體" w:cs="標楷體" w:hint="eastAsia"/>
          <w:color w:val="000000"/>
          <w:kern w:val="0"/>
          <w:sz w:val="22"/>
        </w:rPr>
        <w:t>4</w:t>
      </w:r>
      <w:r w:rsidR="00B3019A" w:rsidRPr="00AE6AD6">
        <w:rPr>
          <w:rFonts w:ascii="標楷體" w:eastAsia="標楷體" w:hAnsi="標楷體" w:cs="標楷體"/>
          <w:color w:val="000000"/>
          <w:kern w:val="0"/>
          <w:sz w:val="22"/>
        </w:rPr>
        <w:t>.</w:t>
      </w:r>
      <w:r w:rsidRPr="00AE6AD6">
        <w:rPr>
          <w:rFonts w:ascii="標楷體" w:eastAsia="標楷體" w:hAnsi="標楷體"/>
          <w:sz w:val="22"/>
        </w:rPr>
        <w:t>新聞報導：「現在世界各國與族群幾乎都已受到全球化的衝擊，在強勢文化的影響下，某些在地文化甚至從此消失。在地球上最原始的</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sz w:val="22"/>
        </w:rPr>
        <w:t>區域『熱帶雨林』中，還存在100多個不曾與世界接觸的原始部落，他們有一套獨特的生活系統，只是面臨著雨林的開發，他們的家園</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sz w:val="22"/>
        </w:rPr>
        <w:t>也漸漸受到了威脅。」上述原始部落</w:t>
      </w:r>
      <w:r w:rsidR="00323EBA">
        <w:rPr>
          <w:rFonts w:ascii="標楷體" w:eastAsia="標楷體" w:hAnsi="標楷體" w:hint="eastAsia"/>
          <w:sz w:val="22"/>
        </w:rPr>
        <w:t>的情況屬於</w:t>
      </w:r>
      <w:r w:rsidRPr="00AE6AD6">
        <w:rPr>
          <w:rFonts w:ascii="標楷體" w:eastAsia="標楷體" w:hAnsi="標楷體"/>
          <w:sz w:val="22"/>
        </w:rPr>
        <w:t>下列何種概念？　(A)強權國家　(B)弱勢文化　(C)跨國企業　(D)傳播媒體。</w:t>
      </w:r>
    </w:p>
    <w:p w:rsidR="00AE6AD6" w:rsidRP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006503ED" w:rsidRPr="00AE6AD6">
        <w:rPr>
          <w:rFonts w:ascii="標楷體" w:eastAsia="標楷體" w:hAnsi="標楷體" w:cs="標楷體" w:hint="eastAsia"/>
          <w:sz w:val="22"/>
        </w:rPr>
        <w:t>5</w:t>
      </w:r>
      <w:r w:rsidR="00B3019A" w:rsidRPr="00AE6AD6">
        <w:rPr>
          <w:rFonts w:ascii="標楷體" w:eastAsia="標楷體" w:hAnsi="標楷體" w:cs="標楷體"/>
          <w:sz w:val="22"/>
        </w:rPr>
        <w:t>.</w:t>
      </w:r>
      <w:r w:rsidR="00B3019A" w:rsidRPr="00AE6AD6">
        <w:rPr>
          <w:rFonts w:ascii="標楷體" w:eastAsia="標楷體" w:hAnsi="標楷體" w:cs="標楷體" w:hint="eastAsia"/>
          <w:sz w:val="22"/>
        </w:rPr>
        <w:t>全球矚目的</w:t>
      </w:r>
      <w:r w:rsidR="00B3019A" w:rsidRPr="00AE6AD6">
        <w:rPr>
          <w:rFonts w:ascii="標楷體" w:eastAsia="標楷體" w:hAnsi="標楷體" w:cs="標楷體" w:hint="eastAsia"/>
          <w:sz w:val="22"/>
          <w:u w:val="single"/>
        </w:rPr>
        <w:t>伊朗</w:t>
      </w:r>
      <w:r w:rsidR="00B3019A" w:rsidRPr="00AE6AD6">
        <w:rPr>
          <w:rFonts w:ascii="標楷體" w:eastAsia="標楷體" w:hAnsi="標楷體" w:cs="標楷體" w:hint="eastAsia"/>
          <w:sz w:val="22"/>
        </w:rPr>
        <w:t>核子計劃爭議，</w:t>
      </w:r>
      <w:r w:rsidR="00B3019A" w:rsidRPr="00AE6AD6">
        <w:rPr>
          <w:rFonts w:ascii="標楷體" w:eastAsia="標楷體" w:hAnsi="標楷體" w:cs="標楷體" w:hint="eastAsia"/>
          <w:sz w:val="22"/>
          <w:u w:val="single"/>
        </w:rPr>
        <w:t>伊朗</w:t>
      </w:r>
      <w:r w:rsidR="00B3019A" w:rsidRPr="00AE6AD6">
        <w:rPr>
          <w:rFonts w:ascii="標楷體" w:eastAsia="標楷體" w:hAnsi="標楷體" w:cs="標楷體" w:hint="eastAsia"/>
          <w:sz w:val="22"/>
        </w:rPr>
        <w:t>終於和</w:t>
      </w:r>
      <w:r w:rsidR="00AE6AD6">
        <w:rPr>
          <w:rFonts w:ascii="標楷體" w:eastAsia="標楷體" w:hAnsi="標楷體" w:cs="標楷體" w:hint="eastAsia"/>
          <w:sz w:val="22"/>
          <w:u w:val="single"/>
        </w:rPr>
        <w:t>美</w:t>
      </w:r>
      <w:r w:rsidR="00AE6AD6">
        <w:rPr>
          <w:rFonts w:ascii="標楷體" w:eastAsia="標楷體" w:hAnsi="標楷體" w:cs="標楷體" w:hint="eastAsia"/>
          <w:sz w:val="22"/>
        </w:rPr>
        <w:t>、</w:t>
      </w:r>
      <w:r w:rsidR="00AE6AD6" w:rsidRPr="00AE6AD6">
        <w:rPr>
          <w:rFonts w:ascii="標楷體" w:eastAsia="標楷體" w:hAnsi="標楷體" w:cs="標楷體" w:hint="eastAsia"/>
          <w:sz w:val="22"/>
          <w:u w:val="single"/>
        </w:rPr>
        <w:t>俄</w:t>
      </w:r>
      <w:r w:rsidR="00AE6AD6">
        <w:rPr>
          <w:rFonts w:ascii="標楷體" w:eastAsia="標楷體" w:hAnsi="標楷體" w:cs="標楷體" w:hint="eastAsia"/>
          <w:sz w:val="22"/>
        </w:rPr>
        <w:t>、</w:t>
      </w:r>
      <w:r w:rsidR="00AE6AD6" w:rsidRPr="00AE6AD6">
        <w:rPr>
          <w:rFonts w:ascii="標楷體" w:eastAsia="標楷體" w:hAnsi="標楷體" w:cs="標楷體" w:hint="eastAsia"/>
          <w:sz w:val="22"/>
          <w:u w:val="single"/>
        </w:rPr>
        <w:t>英</w:t>
      </w:r>
      <w:r w:rsidR="00AE6AD6">
        <w:rPr>
          <w:rFonts w:ascii="標楷體" w:eastAsia="標楷體" w:hAnsi="標楷體" w:cs="標楷體" w:hint="eastAsia"/>
          <w:sz w:val="22"/>
        </w:rPr>
        <w:t>、</w:t>
      </w:r>
      <w:r w:rsidR="00AE6AD6" w:rsidRPr="00AE6AD6">
        <w:rPr>
          <w:rFonts w:ascii="標楷體" w:eastAsia="標楷體" w:hAnsi="標楷體" w:cs="標楷體" w:hint="eastAsia"/>
          <w:sz w:val="22"/>
          <w:u w:val="single"/>
        </w:rPr>
        <w:t>法</w:t>
      </w:r>
      <w:r w:rsidR="00AE6AD6">
        <w:rPr>
          <w:rFonts w:ascii="標楷體" w:eastAsia="標楷體" w:hAnsi="標楷體" w:cs="標楷體" w:hint="eastAsia"/>
          <w:sz w:val="22"/>
        </w:rPr>
        <w:t>、</w:t>
      </w:r>
      <w:r w:rsidR="00AE6AD6" w:rsidRPr="00AE6AD6">
        <w:rPr>
          <w:rFonts w:ascii="標楷體" w:eastAsia="標楷體" w:hAnsi="標楷體" w:cs="標楷體" w:hint="eastAsia"/>
          <w:sz w:val="22"/>
          <w:u w:val="single"/>
        </w:rPr>
        <w:t>中</w:t>
      </w:r>
      <w:r w:rsidR="00AE6AD6">
        <w:rPr>
          <w:rFonts w:ascii="標楷體" w:eastAsia="標楷體" w:hAnsi="標楷體" w:cs="標楷體" w:hint="eastAsia"/>
          <w:sz w:val="22"/>
        </w:rPr>
        <w:t>、</w:t>
      </w:r>
      <w:r w:rsidR="00AE6AD6" w:rsidRPr="00AE6AD6">
        <w:rPr>
          <w:rFonts w:ascii="標楷體" w:eastAsia="標楷體" w:hAnsi="標楷體" w:cs="標楷體" w:hint="eastAsia"/>
          <w:sz w:val="22"/>
          <w:u w:val="single"/>
        </w:rPr>
        <w:t>德</w:t>
      </w:r>
      <w:r w:rsidR="00AE6AD6">
        <w:rPr>
          <w:rFonts w:ascii="標楷體" w:eastAsia="標楷體" w:hAnsi="標楷體" w:cs="標楷體" w:hint="eastAsia"/>
          <w:sz w:val="22"/>
        </w:rPr>
        <w:t>六大強權以及歐盟達成初步</w:t>
      </w:r>
      <w:r w:rsidR="00B3019A" w:rsidRPr="00AE6AD6">
        <w:rPr>
          <w:rFonts w:ascii="標楷體" w:eastAsia="標楷體" w:hAnsi="標楷體" w:cs="標楷體" w:hint="eastAsia"/>
          <w:sz w:val="22"/>
        </w:rPr>
        <w:t>協議，</w:t>
      </w:r>
      <w:r w:rsidR="00B3019A" w:rsidRPr="00AE6AD6">
        <w:rPr>
          <w:rFonts w:ascii="標楷體" w:eastAsia="標楷體" w:hAnsi="標楷體" w:cs="標楷體" w:hint="eastAsia"/>
          <w:sz w:val="22"/>
          <w:u w:val="single"/>
        </w:rPr>
        <w:t>伊朗</w:t>
      </w:r>
      <w:r w:rsidR="00B3019A" w:rsidRPr="00AE6AD6">
        <w:rPr>
          <w:rFonts w:ascii="標楷體" w:eastAsia="標楷體" w:hAnsi="標楷體" w:cs="標楷體" w:hint="eastAsia"/>
          <w:sz w:val="22"/>
        </w:rPr>
        <w:t>將以大幅限縮濃縮鈾工程等</w:t>
      </w:r>
    </w:p>
    <w:p w:rsidR="00323EBA" w:rsidRDefault="00AE6AD6" w:rsidP="00AE6AD6">
      <w:pPr>
        <w:pStyle w:val="Default"/>
        <w:spacing w:line="0" w:lineRule="atLeast"/>
        <w:rPr>
          <w:rFonts w:eastAsia="標楷體"/>
          <w:sz w:val="22"/>
          <w:szCs w:val="22"/>
        </w:rPr>
      </w:pPr>
      <w:r>
        <w:rPr>
          <w:rFonts w:eastAsia="標楷體" w:hint="eastAsia"/>
          <w:sz w:val="22"/>
          <w:szCs w:val="22"/>
        </w:rPr>
        <w:t xml:space="preserve">  </w:t>
      </w:r>
      <w:r w:rsidR="00B3019A" w:rsidRPr="00AE6AD6">
        <w:rPr>
          <w:rFonts w:eastAsia="標楷體" w:hint="eastAsia"/>
          <w:sz w:val="22"/>
          <w:szCs w:val="22"/>
        </w:rPr>
        <w:t>多項措施，確</w:t>
      </w:r>
      <w:r w:rsidR="0069365D">
        <w:rPr>
          <w:rFonts w:eastAsia="標楷體" w:hint="eastAsia"/>
          <w:sz w:val="22"/>
          <w:szCs w:val="22"/>
        </w:rPr>
        <w:t>保自己無法在短期內製造出核子武器，換取西方國家逐步放寬經貿制裁，</w:t>
      </w:r>
      <w:r w:rsidR="00B3019A" w:rsidRPr="00AE6AD6">
        <w:rPr>
          <w:rFonts w:eastAsia="標楷體" w:hint="eastAsia"/>
          <w:sz w:val="22"/>
          <w:szCs w:val="22"/>
        </w:rPr>
        <w:t>此舉也將暫時避免</w:t>
      </w:r>
      <w:r w:rsidR="00B3019A" w:rsidRPr="00AE6AD6">
        <w:rPr>
          <w:rFonts w:eastAsia="標楷體" w:hint="eastAsia"/>
          <w:sz w:val="22"/>
          <w:szCs w:val="22"/>
          <w:u w:val="single"/>
        </w:rPr>
        <w:t>中東</w:t>
      </w:r>
      <w:r w:rsidR="0069365D">
        <w:rPr>
          <w:rFonts w:eastAsia="標楷體" w:hint="eastAsia"/>
          <w:sz w:val="22"/>
          <w:szCs w:val="22"/>
        </w:rPr>
        <w:t>地區核武軍備競賽。</w:t>
      </w:r>
      <w:r w:rsidR="00323EBA">
        <w:rPr>
          <w:rFonts w:eastAsia="標楷體" w:hint="eastAsia"/>
          <w:sz w:val="22"/>
          <w:szCs w:val="22"/>
        </w:rPr>
        <w:t>據此</w:t>
      </w:r>
      <w:r w:rsidR="0069365D">
        <w:rPr>
          <w:rFonts w:eastAsia="標楷體" w:hint="eastAsia"/>
          <w:sz w:val="22"/>
          <w:szCs w:val="22"/>
        </w:rPr>
        <w:t>，</w:t>
      </w:r>
    </w:p>
    <w:p w:rsidR="0069365D" w:rsidRDefault="00323EBA" w:rsidP="00AE6AD6">
      <w:pPr>
        <w:pStyle w:val="Default"/>
        <w:spacing w:line="0" w:lineRule="atLeast"/>
        <w:rPr>
          <w:rFonts w:eastAsia="標楷體"/>
          <w:sz w:val="22"/>
          <w:szCs w:val="22"/>
        </w:rPr>
      </w:pPr>
      <w:r>
        <w:rPr>
          <w:rFonts w:eastAsia="標楷體" w:hint="eastAsia"/>
          <w:sz w:val="22"/>
          <w:szCs w:val="22"/>
        </w:rPr>
        <w:t xml:space="preserve">  </w:t>
      </w:r>
      <w:r w:rsidR="00B3019A" w:rsidRPr="00AE6AD6">
        <w:rPr>
          <w:rFonts w:eastAsia="標楷體" w:hint="eastAsia"/>
          <w:sz w:val="22"/>
          <w:szCs w:val="22"/>
        </w:rPr>
        <w:t>國際原子能總署將是否對伊朗</w:t>
      </w:r>
      <w:r w:rsidR="00AE6AD6">
        <w:rPr>
          <w:rFonts w:eastAsia="標楷體"/>
          <w:sz w:val="22"/>
          <w:szCs w:val="22"/>
        </w:rPr>
        <w:t>進行制裁的研究報告提交給聯合國</w:t>
      </w:r>
      <w:r>
        <w:rPr>
          <w:rFonts w:eastAsia="標楷體" w:hint="eastAsia"/>
          <w:sz w:val="22"/>
          <w:szCs w:val="22"/>
        </w:rPr>
        <w:t>議決</w:t>
      </w:r>
      <w:r w:rsidR="00AE6AD6">
        <w:rPr>
          <w:rFonts w:eastAsia="標楷體" w:hint="eastAsia"/>
          <w:sz w:val="22"/>
          <w:szCs w:val="22"/>
        </w:rPr>
        <w:t>。</w:t>
      </w:r>
      <w:r w:rsidR="00B3019A" w:rsidRPr="00AE6AD6">
        <w:rPr>
          <w:rFonts w:eastAsia="標楷體"/>
          <w:sz w:val="22"/>
          <w:szCs w:val="22"/>
        </w:rPr>
        <w:t>根據上述內容判斷，國際原子能總署的做法，主要發揮下列哪項</w:t>
      </w:r>
    </w:p>
    <w:p w:rsidR="00B3019A" w:rsidRPr="00AE6AD6" w:rsidRDefault="0069365D" w:rsidP="00AE6AD6">
      <w:pPr>
        <w:pStyle w:val="Default"/>
        <w:spacing w:line="0" w:lineRule="atLeast"/>
        <w:rPr>
          <w:rFonts w:eastAsia="標楷體"/>
          <w:sz w:val="22"/>
          <w:szCs w:val="22"/>
        </w:rPr>
      </w:pPr>
      <w:r>
        <w:rPr>
          <w:rFonts w:eastAsia="標楷體" w:hint="eastAsia"/>
          <w:sz w:val="22"/>
          <w:szCs w:val="22"/>
        </w:rPr>
        <w:t xml:space="preserve">  </w:t>
      </w:r>
      <w:r w:rsidR="00B3019A" w:rsidRPr="00AE6AD6">
        <w:rPr>
          <w:rFonts w:eastAsia="標楷體"/>
          <w:sz w:val="22"/>
          <w:szCs w:val="22"/>
        </w:rPr>
        <w:t>國際組織功能？(A)維持國際和平</w:t>
      </w:r>
      <w:r>
        <w:rPr>
          <w:rFonts w:eastAsia="標楷體" w:hint="eastAsia"/>
          <w:sz w:val="22"/>
          <w:szCs w:val="22"/>
        </w:rPr>
        <w:t xml:space="preserve"> </w:t>
      </w:r>
      <w:r w:rsidR="000E65EB">
        <w:rPr>
          <w:rFonts w:eastAsia="標楷體" w:hint="eastAsia"/>
          <w:sz w:val="22"/>
          <w:szCs w:val="22"/>
        </w:rPr>
        <w:t xml:space="preserve"> </w:t>
      </w:r>
      <w:r w:rsidR="00B3019A" w:rsidRPr="00AE6AD6">
        <w:rPr>
          <w:rFonts w:eastAsia="標楷體"/>
          <w:sz w:val="22"/>
          <w:szCs w:val="22"/>
        </w:rPr>
        <w:t>(B)協助經濟發展</w:t>
      </w:r>
      <w:r w:rsidR="000E65EB">
        <w:rPr>
          <w:rFonts w:eastAsia="標楷體" w:hint="eastAsia"/>
          <w:sz w:val="22"/>
          <w:szCs w:val="22"/>
        </w:rPr>
        <w:t xml:space="preserve"> </w:t>
      </w:r>
      <w:r>
        <w:rPr>
          <w:rFonts w:eastAsia="標楷體" w:hint="eastAsia"/>
          <w:sz w:val="22"/>
          <w:szCs w:val="22"/>
        </w:rPr>
        <w:t xml:space="preserve"> </w:t>
      </w:r>
      <w:r w:rsidR="00B3019A" w:rsidRPr="00AE6AD6">
        <w:rPr>
          <w:rFonts w:eastAsia="標楷體"/>
          <w:sz w:val="22"/>
          <w:szCs w:val="22"/>
        </w:rPr>
        <w:t>(C)改善社會生活</w:t>
      </w:r>
      <w:r w:rsidR="000E65EB">
        <w:rPr>
          <w:rFonts w:eastAsia="標楷體" w:hint="eastAsia"/>
          <w:sz w:val="22"/>
          <w:szCs w:val="22"/>
        </w:rPr>
        <w:t xml:space="preserve"> </w:t>
      </w:r>
      <w:r w:rsidR="00B3019A" w:rsidRPr="00AE6AD6">
        <w:rPr>
          <w:rFonts w:eastAsia="標楷體"/>
          <w:sz w:val="22"/>
          <w:szCs w:val="22"/>
        </w:rPr>
        <w:t>(D)推動環境保育</w:t>
      </w:r>
      <w:r w:rsidR="006503ED" w:rsidRPr="00AE6AD6">
        <w:rPr>
          <w:rFonts w:eastAsia="標楷體" w:hint="eastAsia"/>
          <w:sz w:val="22"/>
          <w:szCs w:val="22"/>
        </w:rPr>
        <w:t>。</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cs="標楷體" w:hint="eastAsia"/>
          <w:color w:val="000000"/>
          <w:kern w:val="0"/>
          <w:sz w:val="22"/>
        </w:rPr>
        <w:t xml:space="preserve"> </w:t>
      </w:r>
      <w:r w:rsidR="006503ED" w:rsidRPr="00AE6AD6">
        <w:rPr>
          <w:rFonts w:ascii="標楷體" w:eastAsia="標楷體" w:hAnsi="標楷體" w:cs="標楷體" w:hint="eastAsia"/>
          <w:color w:val="000000"/>
          <w:kern w:val="0"/>
          <w:sz w:val="22"/>
        </w:rPr>
        <w:t>6</w:t>
      </w:r>
      <w:r w:rsidR="00B3019A" w:rsidRPr="00AE6AD6">
        <w:rPr>
          <w:rFonts w:ascii="標楷體" w:eastAsia="標楷體" w:hAnsi="標楷體" w:cs="標楷體"/>
          <w:color w:val="000000"/>
          <w:kern w:val="0"/>
          <w:sz w:val="22"/>
        </w:rPr>
        <w:t>.</w:t>
      </w:r>
      <w:r w:rsidRPr="00AE6AD6">
        <w:rPr>
          <w:rFonts w:ascii="標楷體" w:eastAsia="標楷體" w:hAnsi="標楷體" w:hint="eastAsia"/>
          <w:sz w:val="22"/>
        </w:rPr>
        <w:t>新聞報導：「許多</w:t>
      </w:r>
      <w:r w:rsidRPr="00AE6AD6">
        <w:rPr>
          <w:rFonts w:ascii="標楷體" w:eastAsia="標楷體" w:hAnsi="標楷體" w:hint="eastAsia"/>
          <w:sz w:val="22"/>
          <w:u w:val="single"/>
        </w:rPr>
        <w:t>歐美</w:t>
      </w:r>
      <w:r w:rsidRPr="00AE6AD6">
        <w:rPr>
          <w:rFonts w:ascii="標楷體" w:eastAsia="標楷體" w:hAnsi="標楷體" w:hint="eastAsia"/>
          <w:sz w:val="22"/>
        </w:rPr>
        <w:t>的大公司到</w:t>
      </w:r>
      <w:r w:rsidRPr="00AE6AD6">
        <w:rPr>
          <w:rFonts w:ascii="標楷體" w:eastAsia="標楷體" w:hAnsi="標楷體" w:hint="eastAsia"/>
          <w:sz w:val="22"/>
          <w:u w:val="single"/>
        </w:rPr>
        <w:t>中南美洲</w:t>
      </w:r>
      <w:r w:rsidRPr="00AE6AD6">
        <w:rPr>
          <w:rFonts w:ascii="標楷體" w:eastAsia="標楷體" w:hAnsi="標楷體" w:hint="eastAsia"/>
          <w:sz w:val="22"/>
        </w:rPr>
        <w:t>設立工廠，以低薪廉價雇用當地居民，然而不但生產環境惡劣，還要求工人超時工作，種種</w:t>
      </w:r>
    </w:p>
    <w:p w:rsid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hint="eastAsia"/>
          <w:sz w:val="22"/>
        </w:rPr>
        <w:t>不合理的做法都漠視工人權益。」上述內容主要在</w:t>
      </w:r>
      <w:r w:rsidRPr="0069365D">
        <w:rPr>
          <w:rFonts w:ascii="標楷體" w:eastAsia="標楷體" w:hAnsi="標楷體" w:hint="eastAsia"/>
          <w:sz w:val="22"/>
        </w:rPr>
        <w:t>探討</w:t>
      </w:r>
      <w:r>
        <w:rPr>
          <w:rFonts w:ascii="標楷體" w:eastAsia="標楷體" w:hAnsi="標楷體" w:hint="eastAsia"/>
          <w:sz w:val="22"/>
        </w:rPr>
        <w:t xml:space="preserve">下列何種議題？ </w:t>
      </w:r>
      <w:r w:rsidRPr="00AE6AD6">
        <w:rPr>
          <w:rFonts w:ascii="標楷體" w:eastAsia="標楷體" w:hAnsi="標楷體" w:hint="eastAsia"/>
          <w:sz w:val="22"/>
        </w:rPr>
        <w:t xml:space="preserve">(A)強權國家透過協商主導局勢發展　</w:t>
      </w:r>
      <w:r>
        <w:rPr>
          <w:rFonts w:ascii="標楷體" w:eastAsia="標楷體" w:hAnsi="標楷體" w:hint="eastAsia"/>
          <w:sz w:val="22"/>
        </w:rPr>
        <w:t xml:space="preserve">  </w:t>
      </w:r>
      <w:r w:rsidRPr="00AE6AD6">
        <w:rPr>
          <w:rFonts w:ascii="標楷體" w:eastAsia="標楷體" w:hAnsi="標楷體" w:hint="eastAsia"/>
          <w:sz w:val="22"/>
        </w:rPr>
        <w:t>(B)強勢文化的價值觀</w:t>
      </w:r>
    </w:p>
    <w:p w:rsidR="00B3019A" w:rsidRPr="0067402C" w:rsidRDefault="0067402C" w:rsidP="0067402C">
      <w:pPr>
        <w:spacing w:line="0" w:lineRule="atLeast"/>
        <w:ind w:leftChars="-59" w:left="-14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hint="eastAsia"/>
          <w:sz w:val="22"/>
        </w:rPr>
        <w:t>影</w:t>
      </w:r>
      <w:r>
        <w:rPr>
          <w:rFonts w:ascii="標楷體" w:eastAsia="標楷體" w:hAnsi="標楷體" w:hint="eastAsia"/>
          <w:sz w:val="22"/>
        </w:rPr>
        <w:t xml:space="preserve">響他國人民的認知    </w:t>
      </w:r>
      <w:r w:rsidRPr="00AE6AD6">
        <w:rPr>
          <w:rFonts w:ascii="標楷體" w:eastAsia="標楷體" w:hAnsi="標楷體" w:hint="eastAsia"/>
          <w:sz w:val="22"/>
        </w:rPr>
        <w:t>(C)跨國企業對生產地帶來剝削勞工的問題</w:t>
      </w:r>
      <w:r>
        <w:rPr>
          <w:rFonts w:ascii="標楷體" w:eastAsia="標楷體" w:hAnsi="標楷體" w:hint="eastAsia"/>
          <w:sz w:val="22"/>
        </w:rPr>
        <w:t xml:space="preserve">    </w:t>
      </w:r>
      <w:r w:rsidRPr="00AE6AD6">
        <w:rPr>
          <w:rFonts w:ascii="標楷體" w:eastAsia="標楷體" w:hAnsi="標楷體" w:hint="eastAsia"/>
          <w:sz w:val="22"/>
        </w:rPr>
        <w:t>(D)文化交流頻繁帶來多元文化並存現象。</w:t>
      </w:r>
    </w:p>
    <w:p w:rsidR="00CD4A5C" w:rsidRPr="00AE6AD6" w:rsidRDefault="006503ED" w:rsidP="00AE6AD6">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hint="eastAsia"/>
          <w:color w:val="000000"/>
          <w:kern w:val="0"/>
          <w:sz w:val="22"/>
        </w:rPr>
        <w:t>7</w:t>
      </w:r>
      <w:r w:rsidR="00CD4A5C" w:rsidRPr="00AE6AD6">
        <w:rPr>
          <w:rFonts w:ascii="標楷體" w:eastAsia="標楷體" w:hAnsi="標楷體" w:cs="標楷體"/>
          <w:color w:val="000000"/>
          <w:kern w:val="0"/>
          <w:sz w:val="22"/>
        </w:rPr>
        <w:t>.以下關於國際社會互動的敘述，何者</w:t>
      </w:r>
      <w:r w:rsidR="00CD4A5C" w:rsidRPr="00AE6AD6">
        <w:rPr>
          <w:rFonts w:ascii="標楷體" w:eastAsia="標楷體" w:hAnsi="標楷體" w:cs="標楷體"/>
          <w:color w:val="000000"/>
          <w:kern w:val="0"/>
          <w:sz w:val="22"/>
          <w:u w:val="single"/>
        </w:rPr>
        <w:t>錯誤</w:t>
      </w:r>
      <w:r w:rsidR="00CD4A5C" w:rsidRPr="00AE6AD6">
        <w:rPr>
          <w:rFonts w:ascii="標楷體" w:eastAsia="標楷體" w:hAnsi="標楷體" w:cs="標楷體"/>
          <w:color w:val="000000"/>
          <w:kern w:val="0"/>
          <w:sz w:val="22"/>
        </w:rPr>
        <w:t>？</w:t>
      </w:r>
    </w:p>
    <w:p w:rsidR="00CD4A5C" w:rsidRPr="00AE6AD6" w:rsidRDefault="000E65EB"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CD4A5C" w:rsidRPr="00AE6AD6">
        <w:rPr>
          <w:rFonts w:ascii="標楷體" w:eastAsia="標楷體" w:hAnsi="標楷體" w:cs="標楷體"/>
          <w:color w:val="000000"/>
          <w:kern w:val="0"/>
          <w:sz w:val="22"/>
        </w:rPr>
        <w:t>（A）國際社會中最主要的基本單位是國際組織，如聯合國、歐盟、世界貿易組織都具有影響世界局勢的力量</w:t>
      </w:r>
      <w:r w:rsidR="00AE6AD6">
        <w:rPr>
          <w:rFonts w:ascii="標楷體" w:eastAsia="標楷體" w:hAnsi="標楷體" w:cs="標楷體" w:hint="eastAsia"/>
          <w:color w:val="000000"/>
          <w:kern w:val="0"/>
          <w:sz w:val="22"/>
        </w:rPr>
        <w:t>。</w:t>
      </w:r>
    </w:p>
    <w:p w:rsidR="00CD4A5C" w:rsidRPr="00AE6AD6" w:rsidRDefault="000E65EB"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CD4A5C" w:rsidRPr="00AE6AD6">
        <w:rPr>
          <w:rFonts w:ascii="標楷體" w:eastAsia="標楷體" w:hAnsi="標楷體" w:cs="標楷體"/>
          <w:color w:val="000000"/>
          <w:kern w:val="0"/>
          <w:sz w:val="22"/>
        </w:rPr>
        <w:t>（B）國家、國際組織、跨國企業、非政府組織都是國際社會中的一員</w:t>
      </w:r>
      <w:r w:rsidR="00AE6AD6">
        <w:rPr>
          <w:rFonts w:ascii="標楷體" w:eastAsia="標楷體" w:hAnsi="標楷體" w:cs="標楷體" w:hint="eastAsia"/>
          <w:color w:val="000000"/>
          <w:kern w:val="0"/>
          <w:sz w:val="22"/>
        </w:rPr>
        <w:t>。</w:t>
      </w:r>
      <w:r w:rsidR="00AE6AD6" w:rsidRPr="00AE6AD6">
        <w:rPr>
          <w:rFonts w:ascii="標楷體" w:eastAsia="標楷體" w:hAnsi="標楷體" w:cs="標楷體"/>
          <w:color w:val="000000"/>
          <w:kern w:val="0"/>
          <w:sz w:val="22"/>
        </w:rPr>
        <w:t>（</w:t>
      </w:r>
      <w:r w:rsidR="00AE6AD6">
        <w:rPr>
          <w:rFonts w:ascii="標楷體" w:eastAsia="標楷體" w:hAnsi="標楷體" w:cs="標楷體" w:hint="eastAsia"/>
          <w:color w:val="000000"/>
          <w:kern w:val="0"/>
          <w:sz w:val="22"/>
        </w:rPr>
        <w:t>C</w:t>
      </w:r>
      <w:r w:rsidR="00AE6AD6">
        <w:rPr>
          <w:rFonts w:ascii="標楷體" w:eastAsia="標楷體" w:hAnsi="標楷體" w:cs="標楷體"/>
          <w:color w:val="000000"/>
          <w:kern w:val="0"/>
          <w:sz w:val="22"/>
        </w:rPr>
        <w:t>）近年來非政府組織</w:t>
      </w:r>
      <w:r w:rsidR="00AE6AD6">
        <w:rPr>
          <w:rFonts w:ascii="標楷體" w:eastAsia="標楷體" w:hAnsi="標楷體" w:cs="標楷體" w:hint="eastAsia"/>
          <w:color w:val="000000"/>
          <w:kern w:val="0"/>
          <w:sz w:val="22"/>
        </w:rPr>
        <w:t>的數量逐漸增加，</w:t>
      </w:r>
      <w:r>
        <w:rPr>
          <w:rFonts w:ascii="標楷體" w:eastAsia="標楷體" w:hAnsi="標楷體" w:cs="標楷體" w:hint="eastAsia"/>
          <w:color w:val="000000"/>
          <w:kern w:val="0"/>
          <w:sz w:val="22"/>
        </w:rPr>
        <w:t>國際重要性也大增</w:t>
      </w:r>
      <w:r w:rsidR="00AE6AD6" w:rsidRPr="00AE6AD6">
        <w:rPr>
          <w:rFonts w:ascii="標楷體" w:eastAsia="標楷體" w:hAnsi="標楷體" w:cs="標楷體"/>
          <w:color w:val="000000"/>
          <w:kern w:val="0"/>
          <w:sz w:val="22"/>
        </w:rPr>
        <w:t>。</w:t>
      </w:r>
    </w:p>
    <w:p w:rsidR="00CD4A5C" w:rsidRPr="00AE6AD6" w:rsidRDefault="000E65EB"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CD4A5C" w:rsidRPr="00AE6AD6">
        <w:rPr>
          <w:rFonts w:ascii="標楷體" w:eastAsia="標楷體" w:hAnsi="標楷體" w:cs="標楷體"/>
          <w:color w:val="000000"/>
          <w:kern w:val="0"/>
          <w:sz w:val="22"/>
        </w:rPr>
        <w:t>（</w:t>
      </w:r>
      <w:r w:rsidR="00AE6AD6">
        <w:rPr>
          <w:rFonts w:ascii="標楷體" w:eastAsia="標楷體" w:hAnsi="標楷體" w:cs="標楷體" w:hint="eastAsia"/>
          <w:color w:val="000000"/>
          <w:kern w:val="0"/>
          <w:sz w:val="22"/>
        </w:rPr>
        <w:t>D</w:t>
      </w:r>
      <w:r w:rsidR="00CD4A5C" w:rsidRPr="00AE6AD6">
        <w:rPr>
          <w:rFonts w:ascii="標楷體" w:eastAsia="標楷體" w:hAnsi="標楷體" w:cs="標楷體"/>
          <w:color w:val="000000"/>
          <w:kern w:val="0"/>
          <w:sz w:val="22"/>
        </w:rPr>
        <w:t>）隨著資訊、交通的發達，國際社會呈現高度相互依存的情況，這也是全球化的現象</w:t>
      </w:r>
      <w:r w:rsidR="00AE6AD6">
        <w:rPr>
          <w:rFonts w:ascii="標楷體" w:eastAsia="標楷體" w:hAnsi="標楷體" w:cs="標楷體" w:hint="eastAsia"/>
          <w:color w:val="000000"/>
          <w:kern w:val="0"/>
          <w:sz w:val="22"/>
        </w:rPr>
        <w:t>。</w:t>
      </w:r>
    </w:p>
    <w:p w:rsidR="00CD4A5C" w:rsidRPr="00AE6AD6" w:rsidRDefault="00CD4A5C" w:rsidP="00AE6AD6">
      <w:pPr>
        <w:autoSpaceDE w:val="0"/>
        <w:autoSpaceDN w:val="0"/>
        <w:adjustRightInd w:val="0"/>
        <w:spacing w:line="0" w:lineRule="atLeast"/>
        <w:rPr>
          <w:rFonts w:ascii="標楷體" w:eastAsia="標楷體" w:hAnsi="標楷體" w:cs="標楷體"/>
          <w:color w:val="000000"/>
          <w:kern w:val="0"/>
          <w:sz w:val="22"/>
        </w:rPr>
        <w:sectPr w:rsidR="00CD4A5C" w:rsidRPr="00AE6AD6" w:rsidSect="00CD4A5C">
          <w:pgSz w:w="14572" w:h="20639" w:code="12"/>
          <w:pgMar w:top="720" w:right="720" w:bottom="720" w:left="720" w:header="851" w:footer="992" w:gutter="0"/>
          <w:cols w:space="425"/>
          <w:docGrid w:type="lines" w:linePitch="360"/>
        </w:sectPr>
      </w:pPr>
    </w:p>
    <w:tbl>
      <w:tblPr>
        <w:tblW w:w="13291" w:type="dxa"/>
        <w:tblBorders>
          <w:top w:val="nil"/>
          <w:left w:val="nil"/>
          <w:bottom w:val="nil"/>
          <w:right w:val="nil"/>
        </w:tblBorders>
        <w:tblLayout w:type="fixed"/>
        <w:tblLook w:val="0000" w:firstRow="0" w:lastRow="0" w:firstColumn="0" w:lastColumn="0" w:noHBand="0" w:noVBand="0"/>
      </w:tblPr>
      <w:tblGrid>
        <w:gridCol w:w="13291"/>
      </w:tblGrid>
      <w:tr w:rsidR="00CD4A5C" w:rsidRPr="00AE6AD6" w:rsidTr="00CD4A5C">
        <w:trPr>
          <w:trHeight w:val="755"/>
        </w:trPr>
        <w:tc>
          <w:tcPr>
            <w:tcW w:w="13291" w:type="dxa"/>
            <w:tcBorders>
              <w:bottom w:val="nil"/>
            </w:tcBorders>
          </w:tcPr>
          <w:p w:rsidR="0069365D" w:rsidRDefault="006503ED" w:rsidP="00AE6AD6">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hint="eastAsia"/>
                <w:color w:val="000000"/>
                <w:kern w:val="0"/>
                <w:sz w:val="22"/>
              </w:rPr>
              <w:lastRenderedPageBreak/>
              <w:t>8</w:t>
            </w:r>
            <w:r w:rsidR="00CD4A5C" w:rsidRPr="00AE6AD6">
              <w:rPr>
                <w:rFonts w:ascii="標楷體" w:eastAsia="標楷體" w:hAnsi="標楷體" w:cs="標楷體"/>
                <w:color w:val="000000"/>
                <w:kern w:val="0"/>
                <w:sz w:val="22"/>
              </w:rPr>
              <w:t>.下表</w:t>
            </w:r>
            <w:r w:rsidR="00CD4A5C" w:rsidRPr="00AE6AD6">
              <w:rPr>
                <w:rFonts w:ascii="標楷體" w:eastAsia="標楷體" w:hAnsi="標楷體" w:cs="標楷體" w:hint="eastAsia"/>
                <w:color w:val="000000"/>
                <w:kern w:val="0"/>
                <w:sz w:val="22"/>
              </w:rPr>
              <w:t>是</w:t>
            </w:r>
            <w:r w:rsidR="00D16560" w:rsidRPr="00D16560">
              <w:rPr>
                <w:rFonts w:ascii="標楷體" w:eastAsia="標楷體" w:hAnsi="標楷體" w:cs="標楷體" w:hint="eastAsia"/>
                <w:color w:val="000000"/>
                <w:kern w:val="0"/>
                <w:sz w:val="22"/>
                <w:u w:val="single"/>
              </w:rPr>
              <w:t>劉大尉</w:t>
            </w:r>
            <w:r w:rsidR="00D16560">
              <w:rPr>
                <w:rFonts w:ascii="標楷體" w:eastAsia="標楷體" w:hAnsi="標楷體" w:cs="標楷體" w:hint="eastAsia"/>
                <w:color w:val="000000"/>
                <w:kern w:val="0"/>
                <w:sz w:val="22"/>
              </w:rPr>
              <w:t>接受訓練</w:t>
            </w:r>
            <w:r w:rsidR="00CD4A5C" w:rsidRPr="00AE6AD6">
              <w:rPr>
                <w:rFonts w:ascii="標楷體" w:eastAsia="標楷體" w:hAnsi="標楷體" w:cs="標楷體"/>
                <w:color w:val="000000"/>
                <w:kern w:val="0"/>
                <w:sz w:val="22"/>
              </w:rPr>
              <w:t>時，對各國際組織的重點整理，但</w:t>
            </w:r>
            <w:r w:rsidR="00D16560">
              <w:rPr>
                <w:rFonts w:ascii="標楷體" w:eastAsia="標楷體" w:hAnsi="標楷體" w:cs="標楷體" w:hint="eastAsia"/>
                <w:color w:val="000000"/>
                <w:kern w:val="0"/>
                <w:sz w:val="22"/>
              </w:rPr>
              <w:t>大尉</w:t>
            </w:r>
            <w:r w:rsidR="00CD4A5C" w:rsidRPr="00AE6AD6">
              <w:rPr>
                <w:rFonts w:ascii="標楷體" w:eastAsia="標楷體" w:hAnsi="標楷體" w:cs="標楷體"/>
                <w:color w:val="000000"/>
                <w:kern w:val="0"/>
                <w:sz w:val="22"/>
              </w:rPr>
              <w:t>因上課不專心，所以錯誤百出，請問只有哪一個組織</w:t>
            </w:r>
            <w:r w:rsidR="0069365D" w:rsidRPr="00AE6AD6">
              <w:rPr>
                <w:rFonts w:ascii="標楷體" w:eastAsia="標楷體" w:hAnsi="標楷體" w:cs="標楷體"/>
                <w:color w:val="000000"/>
                <w:kern w:val="0"/>
                <w:sz w:val="22"/>
              </w:rPr>
              <w:t>的整理是完</w:t>
            </w:r>
            <w:r w:rsidR="00D16560">
              <w:rPr>
                <w:rFonts w:ascii="標楷體" w:eastAsia="標楷體" w:hAnsi="標楷體" w:cs="標楷體" w:hint="eastAsia"/>
                <w:color w:val="000000"/>
                <w:kern w:val="0"/>
                <w:sz w:val="22"/>
              </w:rPr>
              <w:t>全正確</w:t>
            </w:r>
          </w:p>
          <w:tbl>
            <w:tblPr>
              <w:tblStyle w:val="aa"/>
              <w:tblpPr w:leftFromText="180" w:rightFromText="180" w:vertAnchor="text" w:tblpXSpec="center" w:tblpY="1"/>
              <w:tblW w:w="9866" w:type="dxa"/>
              <w:tblLayout w:type="fixed"/>
              <w:tblLook w:val="0000" w:firstRow="0" w:lastRow="0" w:firstColumn="0" w:lastColumn="0" w:noHBand="0" w:noVBand="0"/>
            </w:tblPr>
            <w:tblGrid>
              <w:gridCol w:w="403"/>
              <w:gridCol w:w="1625"/>
              <w:gridCol w:w="5622"/>
              <w:gridCol w:w="2216"/>
            </w:tblGrid>
            <w:tr w:rsidR="0069365D" w:rsidRPr="00AE6AD6" w:rsidTr="0069365D">
              <w:trPr>
                <w:trHeight w:val="272"/>
              </w:trPr>
              <w:tc>
                <w:tcPr>
                  <w:tcW w:w="403" w:type="dxa"/>
                </w:tcPr>
                <w:p w:rsidR="0069365D" w:rsidRPr="00D16560" w:rsidRDefault="0069365D" w:rsidP="0069365D">
                  <w:pPr>
                    <w:autoSpaceDE w:val="0"/>
                    <w:autoSpaceDN w:val="0"/>
                    <w:adjustRightInd w:val="0"/>
                    <w:spacing w:line="0" w:lineRule="atLeast"/>
                    <w:rPr>
                      <w:rFonts w:ascii="標楷體" w:eastAsia="標楷體" w:hAnsi="標楷體" w:cs="標楷體"/>
                      <w:color w:val="000000"/>
                      <w:kern w:val="0"/>
                      <w:sz w:val="22"/>
                    </w:rPr>
                  </w:pPr>
                </w:p>
              </w:tc>
              <w:tc>
                <w:tcPr>
                  <w:tcW w:w="1625" w:type="dxa"/>
                </w:tcPr>
                <w:p w:rsidR="0069365D" w:rsidRPr="00AE6AD6" w:rsidRDefault="0069365D" w:rsidP="0069365D">
                  <w:pPr>
                    <w:autoSpaceDE w:val="0"/>
                    <w:autoSpaceDN w:val="0"/>
                    <w:adjustRightInd w:val="0"/>
                    <w:spacing w:line="0" w:lineRule="atLeast"/>
                    <w:jc w:val="center"/>
                    <w:rPr>
                      <w:rFonts w:ascii="標楷體" w:eastAsia="標楷體" w:hAnsi="標楷體" w:cs="標楷體"/>
                      <w:color w:val="000000"/>
                      <w:kern w:val="0"/>
                      <w:sz w:val="22"/>
                    </w:rPr>
                  </w:pPr>
                  <w:r w:rsidRPr="00AE6AD6">
                    <w:rPr>
                      <w:rFonts w:ascii="標楷體" w:eastAsia="標楷體" w:hAnsi="標楷體" w:cs="標楷體"/>
                      <w:color w:val="000000"/>
                      <w:kern w:val="0"/>
                      <w:sz w:val="22"/>
                    </w:rPr>
                    <w:t>名稱</w:t>
                  </w:r>
                </w:p>
              </w:tc>
              <w:tc>
                <w:tcPr>
                  <w:tcW w:w="5622" w:type="dxa"/>
                </w:tcPr>
                <w:p w:rsidR="0069365D" w:rsidRPr="00AE6AD6" w:rsidRDefault="0069365D" w:rsidP="0069365D">
                  <w:pPr>
                    <w:autoSpaceDE w:val="0"/>
                    <w:autoSpaceDN w:val="0"/>
                    <w:adjustRightInd w:val="0"/>
                    <w:spacing w:line="0" w:lineRule="atLeast"/>
                    <w:jc w:val="center"/>
                    <w:rPr>
                      <w:rFonts w:ascii="標楷體" w:eastAsia="標楷體" w:hAnsi="標楷體" w:cs="標楷體"/>
                      <w:color w:val="000000"/>
                      <w:kern w:val="0"/>
                      <w:sz w:val="22"/>
                    </w:rPr>
                  </w:pPr>
                  <w:r w:rsidRPr="00AE6AD6">
                    <w:rPr>
                      <w:rFonts w:ascii="標楷體" w:eastAsia="標楷體" w:hAnsi="標楷體" w:cs="標楷體"/>
                      <w:color w:val="000000"/>
                      <w:kern w:val="0"/>
                      <w:sz w:val="22"/>
                    </w:rPr>
                    <w:t>主要目的</w:t>
                  </w:r>
                </w:p>
              </w:tc>
              <w:tc>
                <w:tcPr>
                  <w:tcW w:w="2216" w:type="dxa"/>
                </w:tcPr>
                <w:p w:rsidR="0069365D" w:rsidRPr="00AE6AD6" w:rsidRDefault="0069365D" w:rsidP="0069365D">
                  <w:pPr>
                    <w:autoSpaceDE w:val="0"/>
                    <w:autoSpaceDN w:val="0"/>
                    <w:adjustRightInd w:val="0"/>
                    <w:spacing w:line="0" w:lineRule="atLeast"/>
                    <w:jc w:val="center"/>
                    <w:rPr>
                      <w:rFonts w:ascii="標楷體" w:eastAsia="標楷體" w:hAnsi="標楷體" w:cs="標楷體"/>
                      <w:color w:val="000000"/>
                      <w:kern w:val="0"/>
                      <w:sz w:val="22"/>
                    </w:rPr>
                  </w:pPr>
                  <w:r w:rsidRPr="00AE6AD6">
                    <w:rPr>
                      <w:rFonts w:ascii="標楷體" w:eastAsia="標楷體" w:hAnsi="標楷體" w:cs="標楷體"/>
                      <w:color w:val="000000"/>
                      <w:kern w:val="0"/>
                      <w:sz w:val="22"/>
                    </w:rPr>
                    <w:t>性質</w:t>
                  </w:r>
                </w:p>
              </w:tc>
            </w:tr>
            <w:tr w:rsidR="0069365D" w:rsidRPr="00AE6AD6" w:rsidTr="0069365D">
              <w:trPr>
                <w:trHeight w:val="290"/>
              </w:trPr>
              <w:tc>
                <w:tcPr>
                  <w:tcW w:w="403"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A</w:t>
                  </w:r>
                </w:p>
              </w:tc>
              <w:tc>
                <w:tcPr>
                  <w:tcW w:w="1625"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聯合國</w:t>
                  </w:r>
                </w:p>
              </w:tc>
              <w:tc>
                <w:tcPr>
                  <w:tcW w:w="5622"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維持國際和平與安全</w:t>
                  </w:r>
                </w:p>
              </w:tc>
              <w:tc>
                <w:tcPr>
                  <w:tcW w:w="2216"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政府、區域性</w:t>
                  </w:r>
                </w:p>
              </w:tc>
            </w:tr>
            <w:tr w:rsidR="0069365D" w:rsidRPr="00AE6AD6" w:rsidTr="0069365D">
              <w:trPr>
                <w:trHeight w:val="290"/>
              </w:trPr>
              <w:tc>
                <w:tcPr>
                  <w:tcW w:w="403"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B</w:t>
                  </w:r>
                </w:p>
              </w:tc>
              <w:tc>
                <w:tcPr>
                  <w:tcW w:w="1625"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世界貿易組織</w:t>
                  </w:r>
                </w:p>
              </w:tc>
              <w:tc>
                <w:tcPr>
                  <w:tcW w:w="5622"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確保自由貿易，促進亞洲地區區域合作與政治局勢穩定</w:t>
                  </w:r>
                </w:p>
              </w:tc>
              <w:tc>
                <w:tcPr>
                  <w:tcW w:w="2216"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政府、全球性</w:t>
                  </w:r>
                </w:p>
              </w:tc>
            </w:tr>
            <w:tr w:rsidR="0069365D" w:rsidRPr="00AE6AD6" w:rsidTr="0069365D">
              <w:trPr>
                <w:trHeight w:val="290"/>
              </w:trPr>
              <w:tc>
                <w:tcPr>
                  <w:tcW w:w="403"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C</w:t>
                  </w:r>
                </w:p>
              </w:tc>
              <w:tc>
                <w:tcPr>
                  <w:tcW w:w="1625"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國際特赦組織</w:t>
                  </w:r>
                </w:p>
              </w:tc>
              <w:tc>
                <w:tcPr>
                  <w:tcW w:w="5622"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爭取政治犯的公平審判、死刑、刑求的廢止</w:t>
                  </w:r>
                </w:p>
              </w:tc>
              <w:tc>
                <w:tcPr>
                  <w:tcW w:w="2216"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非政府、全球性</w:t>
                  </w:r>
                </w:p>
              </w:tc>
            </w:tr>
            <w:tr w:rsidR="0069365D" w:rsidRPr="00AE6AD6" w:rsidTr="0069365D">
              <w:trPr>
                <w:trHeight w:val="290"/>
              </w:trPr>
              <w:tc>
                <w:tcPr>
                  <w:tcW w:w="403"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D</w:t>
                  </w:r>
                </w:p>
              </w:tc>
              <w:tc>
                <w:tcPr>
                  <w:tcW w:w="1625"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綠色和平組織</w:t>
                  </w:r>
                </w:p>
              </w:tc>
              <w:tc>
                <w:tcPr>
                  <w:tcW w:w="5622"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提供各種天然災難救援與難民服務</w:t>
                  </w:r>
                </w:p>
              </w:tc>
              <w:tc>
                <w:tcPr>
                  <w:tcW w:w="2216" w:type="dxa"/>
                </w:tcPr>
                <w:p w:rsidR="0069365D" w:rsidRPr="00AE6AD6" w:rsidRDefault="0069365D" w:rsidP="0069365D">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非政府、全球性</w:t>
                  </w:r>
                </w:p>
              </w:tc>
            </w:tr>
          </w:tbl>
          <w:p w:rsidR="006503ED" w:rsidRPr="00AE6AD6" w:rsidRDefault="0069365D" w:rsidP="00AE6AD6">
            <w:pPr>
              <w:autoSpaceDE w:val="0"/>
              <w:autoSpaceDN w:val="0"/>
              <w:adjustRightInd w:val="0"/>
              <w:spacing w:line="0" w:lineRule="atLeast"/>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Pr="00AE6AD6">
              <w:rPr>
                <w:rFonts w:ascii="標楷體" w:eastAsia="標楷體" w:hAnsi="標楷體" w:cs="標楷體"/>
                <w:color w:val="000000"/>
                <w:kern w:val="0"/>
                <w:sz w:val="22"/>
              </w:rPr>
              <w:t>的</w:t>
            </w:r>
            <w:r>
              <w:rPr>
                <w:rFonts w:ascii="標楷體" w:eastAsia="標楷體" w:hAnsi="標楷體" w:cs="標楷體" w:hint="eastAsia"/>
                <w:color w:val="000000"/>
                <w:kern w:val="0"/>
                <w:sz w:val="22"/>
              </w:rPr>
              <w:t>?</w:t>
            </w:r>
          </w:p>
          <w:p w:rsidR="00CD4A5C" w:rsidRPr="00AE6AD6" w:rsidRDefault="00CD4A5C" w:rsidP="0069365D">
            <w:pPr>
              <w:autoSpaceDE w:val="0"/>
              <w:autoSpaceDN w:val="0"/>
              <w:adjustRightInd w:val="0"/>
              <w:spacing w:line="0" w:lineRule="atLeast"/>
              <w:rPr>
                <w:rFonts w:ascii="標楷體" w:eastAsia="標楷體" w:hAnsi="標楷體" w:cs="標楷體"/>
                <w:color w:val="000000"/>
                <w:kern w:val="0"/>
                <w:sz w:val="22"/>
              </w:rPr>
            </w:pPr>
          </w:p>
        </w:tc>
      </w:tr>
    </w:tbl>
    <w:p w:rsidR="00CD4A5C" w:rsidRPr="00AE6AD6" w:rsidRDefault="00CD4A5C" w:rsidP="00AE6AD6">
      <w:pPr>
        <w:autoSpaceDE w:val="0"/>
        <w:autoSpaceDN w:val="0"/>
        <w:adjustRightInd w:val="0"/>
        <w:spacing w:line="0" w:lineRule="atLeast"/>
        <w:rPr>
          <w:rFonts w:ascii="標楷體" w:eastAsia="標楷體" w:hAnsi="標楷體" w:cs="標楷體"/>
          <w:color w:val="000000"/>
          <w:kern w:val="0"/>
          <w:sz w:val="22"/>
        </w:rPr>
        <w:sectPr w:rsidR="00CD4A5C" w:rsidRPr="00AE6AD6" w:rsidSect="00CD4A5C">
          <w:type w:val="continuous"/>
          <w:pgSz w:w="14572" w:h="20639" w:code="12"/>
          <w:pgMar w:top="720" w:right="720" w:bottom="720" w:left="720" w:header="851" w:footer="992" w:gutter="0"/>
          <w:cols w:space="425"/>
          <w:docGrid w:type="lines" w:linePitch="360"/>
        </w:sectPr>
      </w:pPr>
    </w:p>
    <w:p w:rsidR="00CD4A5C" w:rsidRPr="00AE6AD6" w:rsidRDefault="006503ED" w:rsidP="00AE6AD6">
      <w:pPr>
        <w:pStyle w:val="Default"/>
        <w:spacing w:line="0" w:lineRule="atLeast"/>
        <w:rPr>
          <w:rFonts w:eastAsia="標楷體"/>
          <w:sz w:val="22"/>
          <w:szCs w:val="22"/>
        </w:rPr>
      </w:pPr>
      <w:r w:rsidRPr="00AE6AD6">
        <w:rPr>
          <w:rFonts w:eastAsia="標楷體" w:hint="eastAsia"/>
          <w:sz w:val="22"/>
          <w:szCs w:val="22"/>
        </w:rPr>
        <w:lastRenderedPageBreak/>
        <w:t>9</w:t>
      </w:r>
      <w:r w:rsidR="00CD4A5C" w:rsidRPr="00AE6AD6">
        <w:rPr>
          <w:rFonts w:eastAsia="標楷體"/>
          <w:sz w:val="22"/>
          <w:szCs w:val="22"/>
        </w:rPr>
        <w:t>.上完公民課，</w:t>
      </w:r>
      <w:proofErr w:type="gramStart"/>
      <w:r w:rsidR="00AE6AD6">
        <w:rPr>
          <w:rFonts w:eastAsia="標楷體" w:hint="eastAsia"/>
          <w:sz w:val="22"/>
          <w:szCs w:val="22"/>
          <w:u w:val="single"/>
        </w:rPr>
        <w:t>暮</w:t>
      </w:r>
      <w:proofErr w:type="gramEnd"/>
      <w:r w:rsidR="00D16560">
        <w:rPr>
          <w:rFonts w:eastAsia="標楷體" w:hint="eastAsia"/>
          <w:sz w:val="22"/>
          <w:szCs w:val="22"/>
          <w:u w:val="single"/>
        </w:rPr>
        <w:t>煙</w:t>
      </w:r>
      <w:r w:rsidR="00CD4A5C" w:rsidRPr="00AE6AD6">
        <w:rPr>
          <w:rFonts w:eastAsia="標楷體"/>
          <w:sz w:val="22"/>
          <w:szCs w:val="22"/>
        </w:rPr>
        <w:t>試圖為國際互動的四個主要方式舉出實例，請問他所舉的例子，哪一項是正確的？</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CD4A5C" w:rsidRPr="00AE6AD6">
        <w:rPr>
          <w:rFonts w:eastAsia="標楷體"/>
          <w:sz w:val="22"/>
          <w:szCs w:val="22"/>
        </w:rPr>
        <w:t>（A）</w:t>
      </w:r>
      <w:r w:rsidR="00CD4A5C" w:rsidRPr="0069365D">
        <w:rPr>
          <w:rFonts w:eastAsia="標楷體"/>
          <w:sz w:val="22"/>
          <w:szCs w:val="22"/>
          <w:u w:val="single"/>
        </w:rPr>
        <w:t>朝鮮民主主義人民共和國</w:t>
      </w:r>
      <w:r w:rsidR="00CD4A5C" w:rsidRPr="00AE6AD6">
        <w:rPr>
          <w:rFonts w:eastAsia="標楷體"/>
          <w:sz w:val="22"/>
          <w:szCs w:val="22"/>
        </w:rPr>
        <w:t>（通稱</w:t>
      </w:r>
      <w:r w:rsidR="00CD4A5C" w:rsidRPr="0069365D">
        <w:rPr>
          <w:rFonts w:eastAsia="標楷體"/>
          <w:sz w:val="22"/>
          <w:szCs w:val="22"/>
          <w:u w:val="single"/>
        </w:rPr>
        <w:t>北韓</w:t>
      </w:r>
      <w:r w:rsidR="00CD4A5C" w:rsidRPr="00AE6AD6">
        <w:rPr>
          <w:rFonts w:eastAsia="標楷體"/>
          <w:sz w:val="22"/>
          <w:szCs w:val="22"/>
        </w:rPr>
        <w:t>）恐嚇威脅攻打南韓</w:t>
      </w:r>
      <w:proofErr w:type="gramStart"/>
      <w:r w:rsidR="00CD4A5C" w:rsidRPr="00AE6AD6">
        <w:rPr>
          <w:rFonts w:eastAsia="標楷體"/>
          <w:sz w:val="22"/>
          <w:szCs w:val="22"/>
        </w:rPr>
        <w:t>—</w:t>
      </w:r>
      <w:proofErr w:type="gramEnd"/>
      <w:r w:rsidR="00CD4A5C" w:rsidRPr="00AE6AD6">
        <w:rPr>
          <w:rFonts w:eastAsia="標楷體"/>
          <w:sz w:val="22"/>
          <w:szCs w:val="22"/>
        </w:rPr>
        <w:t>國際合作</w:t>
      </w:r>
      <w:r w:rsidR="00AE6AD6">
        <w:rPr>
          <w:rFonts w:eastAsia="標楷體" w:hint="eastAsia"/>
          <w:sz w:val="22"/>
          <w:szCs w:val="22"/>
        </w:rPr>
        <w:t>。</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CD4A5C" w:rsidRPr="00AE6AD6">
        <w:rPr>
          <w:rFonts w:eastAsia="標楷體"/>
          <w:sz w:val="22"/>
          <w:szCs w:val="22"/>
        </w:rPr>
        <w:t>（B）</w:t>
      </w:r>
      <w:r w:rsidR="00CD4A5C" w:rsidRPr="0069365D">
        <w:rPr>
          <w:rFonts w:eastAsia="標楷體"/>
          <w:sz w:val="22"/>
          <w:szCs w:val="22"/>
          <w:u w:val="single"/>
        </w:rPr>
        <w:t>北韓</w:t>
      </w:r>
      <w:r w:rsidR="00CD4A5C" w:rsidRPr="00AE6AD6">
        <w:rPr>
          <w:rFonts w:eastAsia="標楷體"/>
          <w:sz w:val="22"/>
          <w:szCs w:val="22"/>
        </w:rPr>
        <w:t>在其首都</w:t>
      </w:r>
      <w:r w:rsidR="00CD4A5C" w:rsidRPr="0069365D">
        <w:rPr>
          <w:rFonts w:eastAsia="標楷體"/>
          <w:sz w:val="22"/>
          <w:szCs w:val="22"/>
          <w:u w:val="single"/>
        </w:rPr>
        <w:t>平壤</w:t>
      </w:r>
      <w:r w:rsidR="00CD4A5C" w:rsidRPr="00AE6AD6">
        <w:rPr>
          <w:rFonts w:eastAsia="標楷體"/>
          <w:sz w:val="22"/>
          <w:szCs w:val="22"/>
        </w:rPr>
        <w:t>舉辦國際馬拉松比賽，</w:t>
      </w:r>
      <w:r w:rsidR="00CD4A5C" w:rsidRPr="0069365D">
        <w:rPr>
          <w:rFonts w:eastAsia="標楷體"/>
          <w:sz w:val="22"/>
          <w:szCs w:val="22"/>
          <w:u w:val="single"/>
        </w:rPr>
        <w:t>台灣</w:t>
      </w:r>
      <w:r w:rsidR="00CD4A5C" w:rsidRPr="00AE6AD6">
        <w:rPr>
          <w:rFonts w:eastAsia="標楷體"/>
          <w:sz w:val="22"/>
          <w:szCs w:val="22"/>
        </w:rPr>
        <w:t>有兩位選手參賽</w:t>
      </w:r>
      <w:proofErr w:type="gramStart"/>
      <w:r w:rsidR="00CD4A5C" w:rsidRPr="00AE6AD6">
        <w:rPr>
          <w:rFonts w:eastAsia="標楷體"/>
          <w:sz w:val="22"/>
          <w:szCs w:val="22"/>
        </w:rPr>
        <w:t>—</w:t>
      </w:r>
      <w:proofErr w:type="gramEnd"/>
      <w:r w:rsidR="00CD4A5C" w:rsidRPr="00AE6AD6">
        <w:rPr>
          <w:rFonts w:eastAsia="標楷體"/>
          <w:sz w:val="22"/>
          <w:szCs w:val="22"/>
        </w:rPr>
        <w:t>國際交流</w:t>
      </w:r>
      <w:r w:rsidR="00AE6AD6">
        <w:rPr>
          <w:rFonts w:eastAsia="標楷體" w:hint="eastAsia"/>
          <w:sz w:val="22"/>
          <w:szCs w:val="22"/>
        </w:rPr>
        <w:t>。</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CD4A5C" w:rsidRPr="00AE6AD6">
        <w:rPr>
          <w:rFonts w:eastAsia="標楷體"/>
          <w:sz w:val="22"/>
          <w:szCs w:val="22"/>
        </w:rPr>
        <w:t>（C）20</w:t>
      </w:r>
      <w:r w:rsidR="0069365D">
        <w:rPr>
          <w:rFonts w:eastAsia="標楷體" w:hint="eastAsia"/>
          <w:sz w:val="22"/>
          <w:szCs w:val="22"/>
        </w:rPr>
        <w:t>16</w:t>
      </w:r>
      <w:r w:rsidR="00CD4A5C" w:rsidRPr="00AE6AD6">
        <w:rPr>
          <w:rFonts w:eastAsia="標楷體"/>
          <w:sz w:val="22"/>
          <w:szCs w:val="22"/>
        </w:rPr>
        <w:t>年</w:t>
      </w:r>
      <w:r w:rsidR="00CD4A5C" w:rsidRPr="0069365D">
        <w:rPr>
          <w:rFonts w:eastAsia="標楷體"/>
          <w:sz w:val="22"/>
          <w:szCs w:val="22"/>
          <w:u w:val="single"/>
        </w:rPr>
        <w:t>日本</w:t>
      </w:r>
      <w:r w:rsidR="00CD4A5C" w:rsidRPr="00AE6AD6">
        <w:rPr>
          <w:rFonts w:eastAsia="標楷體"/>
          <w:sz w:val="22"/>
          <w:szCs w:val="22"/>
        </w:rPr>
        <w:t>發生</w:t>
      </w:r>
      <w:r w:rsidR="0069365D" w:rsidRPr="0069365D">
        <w:rPr>
          <w:rFonts w:eastAsia="標楷體" w:hint="eastAsia"/>
          <w:sz w:val="22"/>
          <w:szCs w:val="22"/>
          <w:u w:val="single"/>
        </w:rPr>
        <w:t>熊本</w:t>
      </w:r>
      <w:r w:rsidR="00CD4A5C" w:rsidRPr="00AE6AD6">
        <w:rPr>
          <w:rFonts w:eastAsia="標楷體"/>
          <w:sz w:val="22"/>
          <w:szCs w:val="22"/>
        </w:rPr>
        <w:t>大地震，</w:t>
      </w:r>
      <w:r w:rsidR="00CD4A5C" w:rsidRPr="0069365D">
        <w:rPr>
          <w:rFonts w:eastAsia="標楷體"/>
          <w:sz w:val="22"/>
          <w:szCs w:val="22"/>
          <w:u w:val="single"/>
        </w:rPr>
        <w:t>台灣</w:t>
      </w:r>
      <w:r w:rsidR="00CD4A5C" w:rsidRPr="00AE6AD6">
        <w:rPr>
          <w:rFonts w:eastAsia="標楷體"/>
          <w:sz w:val="22"/>
          <w:szCs w:val="22"/>
        </w:rPr>
        <w:t>民眾捐款幫助</w:t>
      </w:r>
      <w:r w:rsidR="00CD4A5C" w:rsidRPr="0069365D">
        <w:rPr>
          <w:rFonts w:eastAsia="標楷體"/>
          <w:sz w:val="22"/>
          <w:szCs w:val="22"/>
          <w:u w:val="single"/>
        </w:rPr>
        <w:t>日本</w:t>
      </w:r>
      <w:r w:rsidR="00CD4A5C" w:rsidRPr="00AE6AD6">
        <w:rPr>
          <w:rFonts w:eastAsia="標楷體"/>
          <w:sz w:val="22"/>
          <w:szCs w:val="22"/>
        </w:rPr>
        <w:t>賑災重建</w:t>
      </w:r>
      <w:proofErr w:type="gramStart"/>
      <w:r w:rsidR="00CD4A5C" w:rsidRPr="00AE6AD6">
        <w:rPr>
          <w:rFonts w:eastAsia="標楷體"/>
          <w:sz w:val="22"/>
          <w:szCs w:val="22"/>
        </w:rPr>
        <w:t>—</w:t>
      </w:r>
      <w:proofErr w:type="gramEnd"/>
      <w:r w:rsidR="00CD4A5C" w:rsidRPr="00AE6AD6">
        <w:rPr>
          <w:rFonts w:eastAsia="標楷體"/>
          <w:sz w:val="22"/>
          <w:szCs w:val="22"/>
        </w:rPr>
        <w:t>國際衝突</w:t>
      </w:r>
      <w:r w:rsidR="00AE6AD6">
        <w:rPr>
          <w:rFonts w:eastAsia="標楷體" w:hint="eastAsia"/>
          <w:sz w:val="22"/>
          <w:szCs w:val="22"/>
        </w:rPr>
        <w:t>。</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CD4A5C" w:rsidRPr="00AE6AD6">
        <w:rPr>
          <w:rFonts w:eastAsia="標楷體"/>
          <w:sz w:val="22"/>
          <w:szCs w:val="22"/>
        </w:rPr>
        <w:t>（D）世界各國簽訂</w:t>
      </w:r>
      <w:r w:rsidR="0069365D" w:rsidRPr="0069365D">
        <w:rPr>
          <w:rFonts w:eastAsia="標楷體" w:hint="eastAsia"/>
          <w:sz w:val="22"/>
          <w:szCs w:val="22"/>
          <w:u w:val="wave"/>
        </w:rPr>
        <w:t>巴黎協定</w:t>
      </w:r>
      <w:r w:rsidR="00CD4A5C" w:rsidRPr="00AE6AD6">
        <w:rPr>
          <w:rFonts w:eastAsia="標楷體"/>
          <w:sz w:val="22"/>
          <w:szCs w:val="22"/>
        </w:rPr>
        <w:t>，共同控制人為排放的溫室氣體數量</w:t>
      </w:r>
      <w:proofErr w:type="gramStart"/>
      <w:r w:rsidR="00CD4A5C" w:rsidRPr="00AE6AD6">
        <w:rPr>
          <w:rFonts w:eastAsia="標楷體"/>
          <w:sz w:val="22"/>
          <w:szCs w:val="22"/>
        </w:rPr>
        <w:t>—</w:t>
      </w:r>
      <w:proofErr w:type="gramEnd"/>
      <w:r w:rsidR="00CD4A5C" w:rsidRPr="00AE6AD6">
        <w:rPr>
          <w:rFonts w:eastAsia="標楷體"/>
          <w:sz w:val="22"/>
          <w:szCs w:val="22"/>
        </w:rPr>
        <w:t>國際援助</w:t>
      </w:r>
      <w:r w:rsidR="00AE6AD6">
        <w:rPr>
          <w:rFonts w:eastAsia="標楷體" w:hint="eastAsia"/>
          <w:sz w:val="22"/>
          <w:szCs w:val="22"/>
        </w:rPr>
        <w:t>。</w:t>
      </w:r>
    </w:p>
    <w:p w:rsidR="00CD4A5C" w:rsidRPr="00AE6AD6" w:rsidRDefault="006503ED" w:rsidP="00AE6AD6">
      <w:pPr>
        <w:pStyle w:val="Default"/>
        <w:spacing w:line="0" w:lineRule="atLeast"/>
        <w:rPr>
          <w:rFonts w:eastAsia="標楷體"/>
          <w:sz w:val="22"/>
          <w:szCs w:val="22"/>
        </w:rPr>
      </w:pPr>
      <w:r w:rsidRPr="00AE6AD6">
        <w:rPr>
          <w:rFonts w:eastAsia="標楷體" w:hint="eastAsia"/>
          <w:sz w:val="22"/>
          <w:szCs w:val="22"/>
        </w:rPr>
        <w:t>10</w:t>
      </w:r>
      <w:r w:rsidR="00CD4A5C" w:rsidRPr="00AE6AD6">
        <w:rPr>
          <w:rFonts w:eastAsia="標楷體"/>
          <w:sz w:val="22"/>
          <w:szCs w:val="22"/>
        </w:rPr>
        <w:t>.繼SARS</w:t>
      </w:r>
      <w:r w:rsidR="000E65EB">
        <w:rPr>
          <w:rFonts w:eastAsia="標楷體" w:hint="eastAsia"/>
          <w:sz w:val="22"/>
          <w:szCs w:val="22"/>
        </w:rPr>
        <w:t>、</w:t>
      </w:r>
      <w:r w:rsidR="000E65EB" w:rsidRPr="00AE6AD6">
        <w:rPr>
          <w:rFonts w:eastAsia="標楷體"/>
          <w:sz w:val="22"/>
          <w:szCs w:val="22"/>
        </w:rPr>
        <w:t xml:space="preserve"> </w:t>
      </w:r>
      <w:r w:rsidR="00CD4A5C" w:rsidRPr="00AE6AD6">
        <w:rPr>
          <w:rFonts w:eastAsia="標楷體"/>
          <w:sz w:val="22"/>
          <w:szCs w:val="22"/>
        </w:rPr>
        <w:t>H1N1之後，近日</w:t>
      </w:r>
      <w:r w:rsidR="00E42403">
        <w:rPr>
          <w:rFonts w:eastAsia="標楷體" w:hint="eastAsia"/>
          <w:sz w:val="22"/>
          <w:szCs w:val="22"/>
        </w:rPr>
        <w:t>MERS</w:t>
      </w:r>
      <w:r w:rsidR="00E42403">
        <w:rPr>
          <w:rFonts w:eastAsia="標楷體"/>
          <w:sz w:val="22"/>
          <w:szCs w:val="22"/>
        </w:rPr>
        <w:t>病毒</w:t>
      </w:r>
      <w:r w:rsidR="00E42403">
        <w:rPr>
          <w:rFonts w:eastAsia="標楷體" w:hint="eastAsia"/>
          <w:sz w:val="22"/>
          <w:szCs w:val="22"/>
        </w:rPr>
        <w:t>在阿拉伯地區又</w:t>
      </w:r>
      <w:r w:rsidR="00CD4A5C" w:rsidRPr="00AE6AD6">
        <w:rPr>
          <w:rFonts w:eastAsia="標楷體"/>
          <w:sz w:val="22"/>
          <w:szCs w:val="22"/>
        </w:rPr>
        <w:t>爆出</w:t>
      </w:r>
      <w:proofErr w:type="gramStart"/>
      <w:r w:rsidR="00CD4A5C" w:rsidRPr="00AE6AD6">
        <w:rPr>
          <w:rFonts w:eastAsia="標楷體"/>
          <w:sz w:val="22"/>
          <w:szCs w:val="22"/>
        </w:rPr>
        <w:t>疫</w:t>
      </w:r>
      <w:proofErr w:type="gramEnd"/>
      <w:r w:rsidR="00CD4A5C" w:rsidRPr="00AE6AD6">
        <w:rPr>
          <w:rFonts w:eastAsia="標楷體"/>
          <w:sz w:val="22"/>
          <w:szCs w:val="22"/>
        </w:rPr>
        <w:t>情，引發全世界的恐慌。以上敘述說明國際社會面臨哪一項全球化的問題？</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336083">
        <w:rPr>
          <w:rFonts w:eastAsia="標楷體" w:hint="eastAsia"/>
          <w:sz w:val="22"/>
          <w:szCs w:val="22"/>
        </w:rPr>
        <w:t xml:space="preserve"> </w:t>
      </w:r>
      <w:r w:rsidR="00CD4A5C" w:rsidRPr="00AE6AD6">
        <w:rPr>
          <w:rFonts w:eastAsia="標楷體"/>
          <w:sz w:val="22"/>
          <w:szCs w:val="22"/>
        </w:rPr>
        <w:t>（A）貧富差距過大，低度開發國家易受疾病威脅</w:t>
      </w:r>
      <w:r>
        <w:rPr>
          <w:rFonts w:eastAsia="標楷體" w:hint="eastAsia"/>
          <w:sz w:val="22"/>
          <w:szCs w:val="22"/>
        </w:rPr>
        <w:t xml:space="preserve">           </w:t>
      </w:r>
      <w:r w:rsidR="00CD4A5C" w:rsidRPr="00AE6AD6">
        <w:rPr>
          <w:rFonts w:eastAsia="標楷體"/>
          <w:sz w:val="22"/>
          <w:szCs w:val="22"/>
        </w:rPr>
        <w:t>（B）人類經濟活動擴張，生態環境面臨考驗</w:t>
      </w:r>
    </w:p>
    <w:p w:rsidR="00CD4A5C" w:rsidRPr="00AE6AD6" w:rsidRDefault="000E65EB" w:rsidP="00AE6AD6">
      <w:pPr>
        <w:spacing w:line="0" w:lineRule="atLeast"/>
        <w:rPr>
          <w:rFonts w:ascii="標楷體" w:eastAsia="標楷體" w:hAnsi="標楷體"/>
          <w:sz w:val="22"/>
        </w:rPr>
      </w:pPr>
      <w:r>
        <w:rPr>
          <w:rFonts w:ascii="標楷體" w:eastAsia="標楷體" w:hAnsi="標楷體" w:hint="eastAsia"/>
          <w:sz w:val="22"/>
        </w:rPr>
        <w:t xml:space="preserve"> </w:t>
      </w:r>
      <w:r w:rsidR="00336083">
        <w:rPr>
          <w:rFonts w:ascii="標楷體" w:eastAsia="標楷體" w:hAnsi="標楷體" w:hint="eastAsia"/>
          <w:sz w:val="22"/>
        </w:rPr>
        <w:t xml:space="preserve"> </w:t>
      </w:r>
      <w:r w:rsidR="00CD4A5C" w:rsidRPr="00AE6AD6">
        <w:rPr>
          <w:rFonts w:ascii="標楷體" w:eastAsia="標楷體" w:hAnsi="標楷體"/>
          <w:sz w:val="22"/>
        </w:rPr>
        <w:t>（C）交通、貿易便利，人或物的全球流動造成疾病傳播迅速</w:t>
      </w:r>
      <w:r>
        <w:rPr>
          <w:rFonts w:ascii="標楷體" w:eastAsia="標楷體" w:hAnsi="標楷體" w:hint="eastAsia"/>
          <w:sz w:val="22"/>
        </w:rPr>
        <w:t xml:space="preserve"> </w:t>
      </w:r>
      <w:r w:rsidR="00CD4A5C" w:rsidRPr="00AE6AD6">
        <w:rPr>
          <w:rFonts w:ascii="標楷體" w:eastAsia="標楷體" w:hAnsi="標楷體"/>
          <w:sz w:val="22"/>
        </w:rPr>
        <w:t>（D）交通往來方便，跨國犯罪趨於便利</w:t>
      </w:r>
      <w:r w:rsidR="006503ED" w:rsidRPr="00AE6AD6">
        <w:rPr>
          <w:rFonts w:ascii="標楷體" w:eastAsia="標楷體" w:hAnsi="標楷體" w:hint="eastAsia"/>
          <w:sz w:val="22"/>
        </w:rPr>
        <w:t>。</w:t>
      </w:r>
    </w:p>
    <w:p w:rsidR="000E65EB" w:rsidRDefault="006503ED" w:rsidP="00AE6AD6">
      <w:pPr>
        <w:pStyle w:val="Default"/>
        <w:spacing w:line="0" w:lineRule="atLeast"/>
        <w:rPr>
          <w:rFonts w:eastAsia="標楷體"/>
          <w:sz w:val="22"/>
          <w:szCs w:val="22"/>
        </w:rPr>
      </w:pPr>
      <w:r w:rsidRPr="00AE6AD6">
        <w:rPr>
          <w:rFonts w:eastAsia="標楷體" w:hint="eastAsia"/>
          <w:sz w:val="22"/>
          <w:szCs w:val="22"/>
        </w:rPr>
        <w:t>11</w:t>
      </w:r>
      <w:r w:rsidR="00CD4A5C" w:rsidRPr="00AE6AD6">
        <w:rPr>
          <w:rFonts w:eastAsia="標楷體"/>
          <w:sz w:val="22"/>
          <w:szCs w:val="22"/>
        </w:rPr>
        <w:t>.</w:t>
      </w:r>
      <w:r w:rsidR="000E65EB" w:rsidRPr="000E65EB">
        <w:rPr>
          <w:rFonts w:eastAsia="標楷體" w:hint="eastAsia"/>
          <w:sz w:val="22"/>
          <w:szCs w:val="22"/>
          <w:u w:val="single"/>
        </w:rPr>
        <w:t>明珠</w:t>
      </w:r>
      <w:r w:rsidR="00CD4A5C" w:rsidRPr="00AE6AD6">
        <w:rPr>
          <w:rFonts w:eastAsia="標楷體"/>
          <w:sz w:val="22"/>
          <w:szCs w:val="22"/>
        </w:rPr>
        <w:t>在國際貨幣基金組織的網站中，發現了各國「人均國內生產總值」的資料，</w:t>
      </w:r>
      <w:r w:rsidR="000E65EB" w:rsidRPr="000E65EB">
        <w:rPr>
          <w:rFonts w:eastAsia="標楷體" w:hint="eastAsia"/>
          <w:sz w:val="22"/>
          <w:szCs w:val="22"/>
          <w:u w:val="single"/>
        </w:rPr>
        <w:t>明珠</w:t>
      </w:r>
      <w:r w:rsidR="00CD4A5C" w:rsidRPr="00AE6AD6">
        <w:rPr>
          <w:rFonts w:eastAsia="標楷體"/>
          <w:sz w:val="22"/>
          <w:szCs w:val="22"/>
        </w:rPr>
        <w:t>將前五名與最後五名列出如下表，她發現排名最</w: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2601"/>
        <w:gridCol w:w="723"/>
        <w:gridCol w:w="2869"/>
      </w:tblGrid>
      <w:tr w:rsidR="000E65EB" w:rsidRPr="00AE6AD6" w:rsidTr="000E65EB">
        <w:trPr>
          <w:trHeight w:val="105"/>
        </w:trPr>
        <w:tc>
          <w:tcPr>
            <w:tcW w:w="3191" w:type="dxa"/>
            <w:gridSpan w:val="2"/>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排名</w:t>
            </w:r>
          </w:p>
        </w:tc>
        <w:tc>
          <w:tcPr>
            <w:tcW w:w="3592" w:type="dxa"/>
            <w:gridSpan w:val="2"/>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排名</w:t>
            </w:r>
          </w:p>
        </w:tc>
      </w:tr>
      <w:tr w:rsidR="000E65EB" w:rsidRPr="00AE6AD6" w:rsidTr="000E65EB">
        <w:trPr>
          <w:trHeight w:val="105"/>
        </w:trPr>
        <w:tc>
          <w:tcPr>
            <w:tcW w:w="590"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w:t>
            </w:r>
          </w:p>
        </w:tc>
        <w:tc>
          <w:tcPr>
            <w:tcW w:w="2601"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盧森堡105,720美元</w:t>
            </w:r>
          </w:p>
        </w:tc>
        <w:tc>
          <w:tcPr>
            <w:tcW w:w="723"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180</w:t>
            </w:r>
          </w:p>
        </w:tc>
        <w:tc>
          <w:tcPr>
            <w:tcW w:w="2869"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賴比瑞亞444美元</w:t>
            </w:r>
          </w:p>
        </w:tc>
      </w:tr>
      <w:tr w:rsidR="000E65EB" w:rsidRPr="00AE6AD6" w:rsidTr="000E65EB">
        <w:trPr>
          <w:trHeight w:val="105"/>
        </w:trPr>
        <w:tc>
          <w:tcPr>
            <w:tcW w:w="590"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2</w:t>
            </w:r>
          </w:p>
        </w:tc>
        <w:tc>
          <w:tcPr>
            <w:tcW w:w="2601"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卡達100,720美元</w:t>
            </w:r>
          </w:p>
        </w:tc>
        <w:tc>
          <w:tcPr>
            <w:tcW w:w="723"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181</w:t>
            </w:r>
          </w:p>
        </w:tc>
        <w:tc>
          <w:tcPr>
            <w:tcW w:w="2869"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尼日422美元</w:t>
            </w:r>
          </w:p>
        </w:tc>
      </w:tr>
      <w:tr w:rsidR="000E65EB" w:rsidRPr="00AE6AD6" w:rsidTr="000E65EB">
        <w:trPr>
          <w:trHeight w:val="105"/>
        </w:trPr>
        <w:tc>
          <w:tcPr>
            <w:tcW w:w="590"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3</w:t>
            </w:r>
          </w:p>
        </w:tc>
        <w:tc>
          <w:tcPr>
            <w:tcW w:w="2601"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挪威99,316美元</w:t>
            </w:r>
          </w:p>
        </w:tc>
        <w:tc>
          <w:tcPr>
            <w:tcW w:w="723"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182</w:t>
            </w:r>
          </w:p>
        </w:tc>
        <w:tc>
          <w:tcPr>
            <w:tcW w:w="2869"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蒲隆地288美元</w:t>
            </w:r>
          </w:p>
        </w:tc>
      </w:tr>
      <w:tr w:rsidR="000E65EB" w:rsidRPr="00AE6AD6" w:rsidTr="000E65EB">
        <w:trPr>
          <w:trHeight w:val="105"/>
        </w:trPr>
        <w:tc>
          <w:tcPr>
            <w:tcW w:w="590"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4</w:t>
            </w:r>
          </w:p>
        </w:tc>
        <w:tc>
          <w:tcPr>
            <w:tcW w:w="2601"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瑞士77,840美元</w:t>
            </w:r>
          </w:p>
        </w:tc>
        <w:tc>
          <w:tcPr>
            <w:tcW w:w="723"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183</w:t>
            </w:r>
          </w:p>
        </w:tc>
        <w:tc>
          <w:tcPr>
            <w:tcW w:w="2869"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馬拉威270美元</w:t>
            </w:r>
          </w:p>
        </w:tc>
      </w:tr>
      <w:tr w:rsidR="000E65EB" w:rsidRPr="00AE6AD6" w:rsidTr="000E65EB">
        <w:trPr>
          <w:trHeight w:val="261"/>
        </w:trPr>
        <w:tc>
          <w:tcPr>
            <w:tcW w:w="590"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5</w:t>
            </w:r>
          </w:p>
        </w:tc>
        <w:tc>
          <w:tcPr>
            <w:tcW w:w="2601"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澳洲67,983美元</w:t>
            </w:r>
          </w:p>
        </w:tc>
        <w:tc>
          <w:tcPr>
            <w:tcW w:w="723"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184</w:t>
            </w:r>
          </w:p>
        </w:tc>
        <w:tc>
          <w:tcPr>
            <w:tcW w:w="2869" w:type="dxa"/>
          </w:tcPr>
          <w:p w:rsidR="000E65EB" w:rsidRPr="00AE6AD6" w:rsidRDefault="000E65EB" w:rsidP="000E65EB">
            <w:pPr>
              <w:autoSpaceDE w:val="0"/>
              <w:autoSpaceDN w:val="0"/>
              <w:adjustRightInd w:val="0"/>
              <w:spacing w:line="0" w:lineRule="atLeast"/>
              <w:rPr>
                <w:rFonts w:ascii="標楷體" w:eastAsia="標楷體" w:hAnsi="標楷體" w:cs="標楷體"/>
                <w:color w:val="000000"/>
                <w:kern w:val="0"/>
                <w:sz w:val="22"/>
              </w:rPr>
            </w:pPr>
            <w:r w:rsidRPr="00AE6AD6">
              <w:rPr>
                <w:rFonts w:ascii="標楷體" w:eastAsia="標楷體" w:hAnsi="標楷體" w:cs="標楷體"/>
                <w:color w:val="000000"/>
                <w:kern w:val="0"/>
                <w:sz w:val="22"/>
              </w:rPr>
              <w:t>剛果民主共和國237</w:t>
            </w:r>
            <w:r w:rsidR="00E900E5">
              <w:rPr>
                <w:rFonts w:ascii="標楷體" w:eastAsia="標楷體" w:hAnsi="標楷體" w:cs="標楷體" w:hint="eastAsia"/>
                <w:color w:val="000000"/>
                <w:kern w:val="0"/>
                <w:sz w:val="22"/>
              </w:rPr>
              <w:t>美元</w:t>
            </w:r>
            <w:bookmarkStart w:id="0" w:name="_GoBack"/>
            <w:bookmarkEnd w:id="0"/>
          </w:p>
        </w:tc>
      </w:tr>
    </w:tbl>
    <w:p w:rsidR="00336083" w:rsidRDefault="000E65EB" w:rsidP="00AE6AD6">
      <w:pPr>
        <w:pStyle w:val="Default"/>
        <w:spacing w:line="0" w:lineRule="atLeast"/>
        <w:rPr>
          <w:rFonts w:eastAsia="標楷體"/>
          <w:sz w:val="22"/>
          <w:szCs w:val="22"/>
        </w:rPr>
      </w:pPr>
      <w:r>
        <w:rPr>
          <w:rFonts w:eastAsia="標楷體" w:hint="eastAsia"/>
          <w:sz w:val="22"/>
          <w:szCs w:val="22"/>
        </w:rPr>
        <w:t xml:space="preserve"> </w:t>
      </w:r>
      <w:r w:rsidR="00336083">
        <w:rPr>
          <w:rFonts w:eastAsia="標楷體" w:hint="eastAsia"/>
          <w:sz w:val="22"/>
          <w:szCs w:val="22"/>
        </w:rPr>
        <w:t xml:space="preserve"> </w:t>
      </w:r>
      <w:r>
        <w:rPr>
          <w:rFonts w:eastAsia="標楷體" w:hint="eastAsia"/>
          <w:sz w:val="22"/>
          <w:szCs w:val="22"/>
        </w:rPr>
        <w:t xml:space="preserve"> </w:t>
      </w:r>
      <w:r w:rsidR="00CD4A5C" w:rsidRPr="00AE6AD6">
        <w:rPr>
          <w:rFonts w:eastAsia="標楷體"/>
          <w:sz w:val="22"/>
          <w:szCs w:val="22"/>
        </w:rPr>
        <w:t>後五名全部是非洲國家，而最有錢的國家多位於歐洲或擁有豐</w:t>
      </w:r>
    </w:p>
    <w:p w:rsidR="00CD4A5C" w:rsidRPr="00AE6AD6" w:rsidRDefault="00CD4A5C" w:rsidP="00336083">
      <w:pPr>
        <w:pStyle w:val="Default"/>
        <w:spacing w:line="0" w:lineRule="atLeast"/>
        <w:ind w:firstLineChars="150" w:firstLine="330"/>
        <w:rPr>
          <w:rFonts w:eastAsia="標楷體"/>
          <w:sz w:val="22"/>
          <w:szCs w:val="22"/>
        </w:rPr>
      </w:pPr>
      <w:r w:rsidRPr="00AE6AD6">
        <w:rPr>
          <w:rFonts w:eastAsia="標楷體"/>
          <w:sz w:val="22"/>
          <w:szCs w:val="22"/>
        </w:rPr>
        <w:t>富石油資源，</w:t>
      </w:r>
      <w:proofErr w:type="gramStart"/>
      <w:r w:rsidRPr="00AE6AD6">
        <w:rPr>
          <w:rFonts w:eastAsia="標楷體"/>
          <w:sz w:val="22"/>
          <w:szCs w:val="22"/>
        </w:rPr>
        <w:t>請問此表呈現</w:t>
      </w:r>
      <w:proofErr w:type="gramEnd"/>
      <w:r w:rsidRPr="00AE6AD6">
        <w:rPr>
          <w:rFonts w:eastAsia="標楷體"/>
          <w:sz w:val="22"/>
          <w:szCs w:val="22"/>
        </w:rPr>
        <w:t>出現代社會應面對的何種問題？</w:t>
      </w:r>
      <w:r w:rsidR="006503ED" w:rsidRPr="00AE6AD6">
        <w:rPr>
          <w:rFonts w:eastAsia="標楷體" w:hint="eastAsia"/>
          <w:sz w:val="22"/>
          <w:szCs w:val="22"/>
        </w:rPr>
        <w:t xml:space="preserve">                      </w:t>
      </w:r>
    </w:p>
    <w:p w:rsidR="00CD4A5C" w:rsidRPr="00AE6AD6" w:rsidRDefault="000E65EB" w:rsidP="00AE6AD6">
      <w:pPr>
        <w:pStyle w:val="Default"/>
        <w:spacing w:line="0" w:lineRule="atLeast"/>
        <w:rPr>
          <w:rFonts w:eastAsia="標楷體"/>
          <w:sz w:val="22"/>
          <w:szCs w:val="22"/>
        </w:rPr>
      </w:pPr>
      <w:r>
        <w:rPr>
          <w:rFonts w:eastAsia="標楷體" w:hint="eastAsia"/>
          <w:sz w:val="22"/>
          <w:szCs w:val="22"/>
        </w:rPr>
        <w:t xml:space="preserve"> </w:t>
      </w:r>
      <w:r w:rsidR="00336083">
        <w:rPr>
          <w:rFonts w:eastAsia="標楷體" w:hint="eastAsia"/>
          <w:sz w:val="22"/>
          <w:szCs w:val="22"/>
        </w:rPr>
        <w:t xml:space="preserve"> </w:t>
      </w:r>
      <w:r w:rsidR="00CD4A5C" w:rsidRPr="00AE6AD6">
        <w:rPr>
          <w:rFonts w:eastAsia="標楷體"/>
          <w:sz w:val="22"/>
          <w:szCs w:val="22"/>
        </w:rPr>
        <w:t>（A）跨國企業與勞工剝削（B）人口爆炸與貧窮現象</w:t>
      </w:r>
    </w:p>
    <w:p w:rsidR="00CD4A5C" w:rsidRPr="00AE6AD6" w:rsidRDefault="000E65EB" w:rsidP="000E65EB">
      <w:pPr>
        <w:pStyle w:val="Default"/>
        <w:spacing w:line="0" w:lineRule="atLeast"/>
        <w:rPr>
          <w:rFonts w:eastAsia="標楷體"/>
          <w:sz w:val="22"/>
          <w:szCs w:val="22"/>
        </w:rPr>
      </w:pPr>
      <w:r>
        <w:rPr>
          <w:rFonts w:eastAsia="標楷體" w:hint="eastAsia"/>
          <w:sz w:val="22"/>
          <w:szCs w:val="22"/>
        </w:rPr>
        <w:t xml:space="preserve"> </w:t>
      </w:r>
      <w:r w:rsidR="00336083">
        <w:rPr>
          <w:rFonts w:eastAsia="標楷體" w:hint="eastAsia"/>
          <w:sz w:val="22"/>
          <w:szCs w:val="22"/>
        </w:rPr>
        <w:t xml:space="preserve"> </w:t>
      </w:r>
      <w:r w:rsidR="00CD4A5C" w:rsidRPr="00AE6AD6">
        <w:rPr>
          <w:rFonts w:eastAsia="標楷體"/>
          <w:sz w:val="22"/>
          <w:szCs w:val="22"/>
        </w:rPr>
        <w:t>（C）國際組織與國際合作（D）區域發展與貧富不均</w:t>
      </w:r>
      <w:r w:rsidR="006503ED" w:rsidRPr="00AE6AD6">
        <w:rPr>
          <w:rFonts w:eastAsia="標楷體" w:hint="eastAsia"/>
          <w:sz w:val="22"/>
          <w:szCs w:val="22"/>
        </w:rPr>
        <w:t>。</w:t>
      </w:r>
    </w:p>
    <w:p w:rsidR="00336083" w:rsidRDefault="000E65EB" w:rsidP="00AE6AD6">
      <w:pPr>
        <w:pStyle w:val="Default"/>
        <w:spacing w:line="0" w:lineRule="atLeast"/>
        <w:rPr>
          <w:rFonts w:eastAsia="標楷體"/>
          <w:sz w:val="22"/>
          <w:szCs w:val="22"/>
        </w:rPr>
      </w:pPr>
      <w:r>
        <w:rPr>
          <w:rFonts w:eastAsia="標楷體" w:hint="eastAsia"/>
          <w:sz w:val="22"/>
          <w:szCs w:val="22"/>
        </w:rPr>
        <w:t xml:space="preserve"> </w:t>
      </w:r>
      <w:r w:rsidR="00336083">
        <w:rPr>
          <w:rFonts w:eastAsia="標楷體" w:hint="eastAsia"/>
          <w:sz w:val="22"/>
          <w:szCs w:val="22"/>
        </w:rPr>
        <w:t xml:space="preserve"> </w:t>
      </w:r>
      <w:proofErr w:type="gramStart"/>
      <w:r w:rsidR="006503ED" w:rsidRPr="00AE6AD6">
        <w:rPr>
          <w:rFonts w:eastAsia="標楷體"/>
          <w:sz w:val="22"/>
          <w:szCs w:val="22"/>
        </w:rPr>
        <w:t>（</w:t>
      </w:r>
      <w:proofErr w:type="gramEnd"/>
      <w:r w:rsidR="006503ED" w:rsidRPr="00AE6AD6">
        <w:rPr>
          <w:rFonts w:eastAsia="標楷體"/>
          <w:sz w:val="22"/>
          <w:szCs w:val="22"/>
        </w:rPr>
        <w:t>人均國內生產總值</w:t>
      </w:r>
      <w:proofErr w:type="gramStart"/>
      <w:r w:rsidR="006503ED" w:rsidRPr="00AE6AD6">
        <w:rPr>
          <w:rFonts w:eastAsia="標楷體"/>
          <w:sz w:val="22"/>
          <w:szCs w:val="22"/>
        </w:rPr>
        <w:t>—</w:t>
      </w:r>
      <w:proofErr w:type="gramEnd"/>
      <w:r w:rsidR="006503ED" w:rsidRPr="00AE6AD6">
        <w:rPr>
          <w:rFonts w:eastAsia="標楷體"/>
          <w:sz w:val="22"/>
          <w:szCs w:val="22"/>
        </w:rPr>
        <w:t>即一個國家在某年度所有生產的商品</w:t>
      </w:r>
      <w:proofErr w:type="gramStart"/>
      <w:r w:rsidR="006503ED" w:rsidRPr="00AE6AD6">
        <w:rPr>
          <w:rFonts w:eastAsia="標楷體"/>
          <w:sz w:val="22"/>
          <w:szCs w:val="22"/>
        </w:rPr>
        <w:t>和</w:t>
      </w:r>
      <w:proofErr w:type="gramEnd"/>
    </w:p>
    <w:p w:rsidR="006503ED" w:rsidRPr="00AE6AD6" w:rsidRDefault="006503ED" w:rsidP="00336083">
      <w:pPr>
        <w:pStyle w:val="Default"/>
        <w:spacing w:line="0" w:lineRule="atLeast"/>
        <w:ind w:firstLineChars="200" w:firstLine="440"/>
        <w:rPr>
          <w:rFonts w:eastAsia="標楷體"/>
          <w:sz w:val="22"/>
          <w:szCs w:val="22"/>
        </w:rPr>
      </w:pPr>
      <w:r w:rsidRPr="00AE6AD6">
        <w:rPr>
          <w:rFonts w:eastAsia="標楷體"/>
          <w:sz w:val="22"/>
          <w:szCs w:val="22"/>
        </w:rPr>
        <w:t>服務除以同年的人口的人均值</w:t>
      </w:r>
      <w:proofErr w:type="gramStart"/>
      <w:r w:rsidRPr="00AE6AD6">
        <w:rPr>
          <w:rFonts w:eastAsia="標楷體"/>
          <w:sz w:val="22"/>
          <w:szCs w:val="22"/>
        </w:rPr>
        <w:t>）</w:t>
      </w:r>
      <w:proofErr w:type="gramEnd"/>
    </w:p>
    <w:p w:rsidR="00B87FCC" w:rsidRPr="00AE6AD6" w:rsidRDefault="006503ED" w:rsidP="00AE6AD6">
      <w:pPr>
        <w:pStyle w:val="Default"/>
        <w:spacing w:line="0" w:lineRule="atLeast"/>
        <w:rPr>
          <w:rFonts w:eastAsia="標楷體"/>
          <w:sz w:val="22"/>
          <w:szCs w:val="22"/>
        </w:rPr>
      </w:pPr>
      <w:r w:rsidRPr="00AE6AD6">
        <w:rPr>
          <w:rFonts w:eastAsia="標楷體" w:hint="eastAsia"/>
          <w:sz w:val="22"/>
          <w:szCs w:val="22"/>
        </w:rPr>
        <w:t>12</w:t>
      </w:r>
      <w:r w:rsidR="00B87FCC" w:rsidRPr="00AE6AD6">
        <w:rPr>
          <w:rFonts w:eastAsia="標楷體"/>
          <w:sz w:val="22"/>
          <w:szCs w:val="22"/>
        </w:rPr>
        <w:t>.以下對於台灣積極參與國際組織的努力，何者敘述</w:t>
      </w:r>
      <w:r w:rsidR="00B87FCC" w:rsidRPr="00AE6AD6">
        <w:rPr>
          <w:rFonts w:eastAsia="標楷體"/>
          <w:sz w:val="22"/>
          <w:szCs w:val="22"/>
          <w:u w:val="single"/>
        </w:rPr>
        <w:t>錯誤</w:t>
      </w:r>
      <w:r w:rsidR="00B87FCC" w:rsidRPr="00AE6AD6">
        <w:rPr>
          <w:rFonts w:eastAsia="標楷體"/>
          <w:sz w:val="22"/>
          <w:szCs w:val="22"/>
        </w:rPr>
        <w:t>？</w:t>
      </w:r>
    </w:p>
    <w:p w:rsidR="00B87FCC" w:rsidRPr="00AE6AD6" w:rsidRDefault="00FF6F13" w:rsidP="00AE6AD6">
      <w:pPr>
        <w:pStyle w:val="Default"/>
        <w:spacing w:line="0" w:lineRule="atLeast"/>
        <w:rPr>
          <w:rFonts w:eastAsia="標楷體"/>
          <w:sz w:val="22"/>
          <w:szCs w:val="22"/>
        </w:rPr>
      </w:pPr>
      <w:r>
        <w:rPr>
          <w:rFonts w:eastAsia="標楷體" w:hint="eastAsia"/>
          <w:sz w:val="22"/>
          <w:szCs w:val="22"/>
        </w:rPr>
        <w:t xml:space="preserve"> </w:t>
      </w:r>
      <w:r w:rsidR="00E42403">
        <w:rPr>
          <w:rFonts w:eastAsia="標楷體" w:hint="eastAsia"/>
          <w:sz w:val="22"/>
          <w:szCs w:val="22"/>
        </w:rPr>
        <w:t xml:space="preserve"> </w:t>
      </w:r>
      <w:r w:rsidR="00B87FCC" w:rsidRPr="00AE6AD6">
        <w:rPr>
          <w:rFonts w:eastAsia="標楷體"/>
          <w:sz w:val="22"/>
          <w:szCs w:val="22"/>
        </w:rPr>
        <w:t>（A）以「中華台北」名稱加入世界衛生組織</w:t>
      </w:r>
      <w:r w:rsidR="006503ED" w:rsidRPr="00AE6AD6">
        <w:rPr>
          <w:rFonts w:eastAsia="標楷體" w:hint="eastAsia"/>
          <w:sz w:val="22"/>
          <w:szCs w:val="22"/>
        </w:rPr>
        <w:t xml:space="preserve"> </w:t>
      </w:r>
      <w:r>
        <w:rPr>
          <w:rFonts w:eastAsia="標楷體" w:hint="eastAsia"/>
          <w:sz w:val="22"/>
          <w:szCs w:val="22"/>
        </w:rPr>
        <w:t xml:space="preserve">        </w:t>
      </w:r>
      <w:r w:rsidR="00B87FCC" w:rsidRPr="00AE6AD6">
        <w:rPr>
          <w:rFonts w:eastAsia="標楷體"/>
          <w:sz w:val="22"/>
          <w:szCs w:val="22"/>
        </w:rPr>
        <w:t>（B）以「台澎金馬個別關稅領域」加入世界貿易組織</w:t>
      </w:r>
    </w:p>
    <w:p w:rsidR="00B87FCC" w:rsidRPr="00AE6AD6" w:rsidRDefault="00FF6F13" w:rsidP="00AE6AD6">
      <w:pPr>
        <w:pStyle w:val="Default"/>
        <w:spacing w:line="0" w:lineRule="atLeast"/>
        <w:rPr>
          <w:rFonts w:eastAsia="標楷體"/>
          <w:sz w:val="22"/>
          <w:szCs w:val="22"/>
        </w:rPr>
      </w:pPr>
      <w:r>
        <w:rPr>
          <w:rFonts w:eastAsia="標楷體" w:hint="eastAsia"/>
          <w:sz w:val="22"/>
          <w:szCs w:val="22"/>
        </w:rPr>
        <w:t xml:space="preserve"> </w:t>
      </w:r>
      <w:r w:rsidR="00E42403">
        <w:rPr>
          <w:rFonts w:eastAsia="標楷體" w:hint="eastAsia"/>
          <w:sz w:val="22"/>
          <w:szCs w:val="22"/>
        </w:rPr>
        <w:t xml:space="preserve"> </w:t>
      </w:r>
      <w:r w:rsidR="00B87FCC" w:rsidRPr="00AE6AD6">
        <w:rPr>
          <w:rFonts w:eastAsia="標楷體"/>
          <w:sz w:val="22"/>
          <w:szCs w:val="22"/>
        </w:rPr>
        <w:t>（C）以「中華台北」的名義參加亞太經濟合作會議</w:t>
      </w:r>
      <w:r>
        <w:rPr>
          <w:rFonts w:eastAsia="標楷體" w:hint="eastAsia"/>
          <w:sz w:val="22"/>
          <w:szCs w:val="22"/>
        </w:rPr>
        <w:t xml:space="preserve">   </w:t>
      </w:r>
      <w:r w:rsidR="00B87FCC" w:rsidRPr="00AE6AD6">
        <w:rPr>
          <w:rFonts w:eastAsia="標楷體"/>
          <w:sz w:val="22"/>
          <w:szCs w:val="22"/>
        </w:rPr>
        <w:t>（D）民間團體</w:t>
      </w:r>
      <w:proofErr w:type="gramStart"/>
      <w:r w:rsidR="00B87FCC" w:rsidRPr="00AE6AD6">
        <w:rPr>
          <w:rFonts w:eastAsia="標楷體"/>
          <w:sz w:val="22"/>
          <w:szCs w:val="22"/>
        </w:rPr>
        <w:t>活躍</w:t>
      </w:r>
      <w:r w:rsidR="006503ED" w:rsidRPr="00AE6AD6">
        <w:rPr>
          <w:rFonts w:eastAsia="標楷體" w:hint="eastAsia"/>
          <w:sz w:val="22"/>
          <w:szCs w:val="22"/>
        </w:rPr>
        <w:t>，</w:t>
      </w:r>
      <w:proofErr w:type="gramEnd"/>
      <w:r w:rsidR="00B87FCC" w:rsidRPr="00AE6AD6">
        <w:rPr>
          <w:rFonts w:eastAsia="標楷體"/>
          <w:sz w:val="22"/>
          <w:szCs w:val="22"/>
        </w:rPr>
        <w:t>世界展望會、綠色和平組織在台灣都設有分會</w:t>
      </w:r>
    </w:p>
    <w:p w:rsidR="00336083" w:rsidRPr="00AE6AD6" w:rsidRDefault="00336083" w:rsidP="00336083">
      <w:pPr>
        <w:spacing w:line="0" w:lineRule="atLeast"/>
        <w:ind w:left="649" w:hangingChars="295" w:hanging="649"/>
        <w:rPr>
          <w:rFonts w:ascii="標楷體" w:eastAsia="標楷體" w:hAnsi="標楷體"/>
          <w:sz w:val="22"/>
        </w:rPr>
      </w:pPr>
      <w:r w:rsidRPr="00AE6AD6">
        <w:rPr>
          <w:rFonts w:eastAsia="標楷體"/>
          <w:noProof/>
          <w:sz w:val="22"/>
        </w:rPr>
        <mc:AlternateContent>
          <mc:Choice Requires="wps">
            <w:drawing>
              <wp:anchor distT="0" distB="0" distL="114300" distR="114300" simplePos="0" relativeHeight="251669504" behindDoc="0" locked="0" layoutInCell="1" allowOverlap="1" wp14:anchorId="6AD2BEA0" wp14:editId="31E7F1F1">
                <wp:simplePos x="0" y="0"/>
                <wp:positionH relativeFrom="column">
                  <wp:posOffset>3884279</wp:posOffset>
                </wp:positionH>
                <wp:positionV relativeFrom="paragraph">
                  <wp:posOffset>-1083</wp:posOffset>
                </wp:positionV>
                <wp:extent cx="4556125" cy="568325"/>
                <wp:effectExtent l="0" t="0" r="15875" b="222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568325"/>
                        </a:xfrm>
                        <a:prstGeom prst="rect">
                          <a:avLst/>
                        </a:prstGeom>
                        <a:solidFill>
                          <a:srgbClr val="FFFFFF"/>
                        </a:solidFill>
                        <a:ln w="9525">
                          <a:solidFill>
                            <a:srgbClr val="000000"/>
                          </a:solidFill>
                          <a:miter lim="800000"/>
                          <a:headEnd/>
                          <a:tailEnd/>
                        </a:ln>
                      </wps:spPr>
                      <wps:txbx>
                        <w:txbxContent>
                          <w:p w:rsidR="00336083" w:rsidRPr="00FF6F13" w:rsidRDefault="00336083" w:rsidP="00336083">
                            <w:pPr>
                              <w:spacing w:line="0" w:lineRule="atLeast"/>
                              <w:rPr>
                                <w:rFonts w:asciiTheme="majorEastAsia" w:eastAsiaTheme="majorEastAsia" w:hAnsiTheme="majorEastAsia"/>
                                <w:sz w:val="20"/>
                                <w:szCs w:val="20"/>
                              </w:rPr>
                            </w:pPr>
                            <w:r w:rsidRPr="00FF6F13">
                              <w:rPr>
                                <w:rFonts w:asciiTheme="majorEastAsia" w:eastAsiaTheme="majorEastAsia" w:hAnsiTheme="majorEastAsia" w:hint="eastAsia"/>
                                <w:sz w:val="20"/>
                                <w:szCs w:val="20"/>
                              </w:rPr>
                              <w:t>代理孕母所生的子女，由誰來做為他(她)行使監護權的母親? 一是提供卵子的「生物學母親」，另一個是代理孕母本身。若</w:t>
                            </w:r>
                            <w:proofErr w:type="gramStart"/>
                            <w:r w:rsidRPr="00FF6F13">
                              <w:rPr>
                                <w:rFonts w:asciiTheme="majorEastAsia" w:eastAsiaTheme="majorEastAsia" w:hAnsiTheme="majorEastAsia" w:hint="eastAsia"/>
                                <w:sz w:val="20"/>
                                <w:szCs w:val="20"/>
                              </w:rPr>
                              <w:t>採</w:t>
                            </w:r>
                            <w:proofErr w:type="gramEnd"/>
                            <w:r w:rsidRPr="00FF6F13">
                              <w:rPr>
                                <w:rFonts w:asciiTheme="majorEastAsia" w:eastAsiaTheme="majorEastAsia" w:hAnsiTheme="majorEastAsia" w:hint="eastAsia"/>
                                <w:sz w:val="20"/>
                                <w:szCs w:val="20"/>
                              </w:rPr>
                              <w:t>血統說，則把親權給予「生物學上的母親」，若</w:t>
                            </w:r>
                            <w:proofErr w:type="gramStart"/>
                            <w:r w:rsidRPr="00FF6F13">
                              <w:rPr>
                                <w:rFonts w:asciiTheme="majorEastAsia" w:eastAsiaTheme="majorEastAsia" w:hAnsiTheme="majorEastAsia" w:hint="eastAsia"/>
                                <w:sz w:val="20"/>
                                <w:szCs w:val="20"/>
                              </w:rPr>
                              <w:t>採</w:t>
                            </w:r>
                            <w:proofErr w:type="gramEnd"/>
                            <w:r w:rsidRPr="00FF6F13">
                              <w:rPr>
                                <w:rFonts w:asciiTheme="majorEastAsia" w:eastAsiaTheme="majorEastAsia" w:hAnsiTheme="majorEastAsia" w:hint="eastAsia"/>
                                <w:sz w:val="20"/>
                                <w:szCs w:val="20"/>
                              </w:rPr>
                              <w:t>子宮分娩說，則將親權給予代理孕母。</w:t>
                            </w:r>
                            <w:r w:rsidRPr="00FF6F13">
                              <w:rPr>
                                <w:rFonts w:ascii="標楷體" w:eastAsia="標楷體" w:hAnsi="標楷體" w:hint="eastAsia"/>
                                <w:sz w:val="20"/>
                                <w:szCs w:val="20"/>
                              </w:rPr>
                              <w:t>(圖一)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5.85pt;margin-top:-.1pt;width:358.7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">
                <v:textbox>
                  <w:txbxContent>
                    <w:p w:rsidR="00336083" w:rsidRPr="00FF6F13" w:rsidRDefault="00336083" w:rsidP="00336083">
                      <w:pPr>
                        <w:spacing w:line="0" w:lineRule="atLeast"/>
                        <w:rPr>
                          <w:rFonts w:asciiTheme="majorEastAsia" w:eastAsiaTheme="majorEastAsia" w:hAnsiTheme="majorEastAsia"/>
                          <w:sz w:val="20"/>
                          <w:szCs w:val="20"/>
                        </w:rPr>
                      </w:pPr>
                      <w:r w:rsidRPr="00FF6F13">
                        <w:rPr>
                          <w:rFonts w:asciiTheme="majorEastAsia" w:eastAsiaTheme="majorEastAsia" w:hAnsiTheme="majorEastAsia" w:hint="eastAsia"/>
                          <w:sz w:val="20"/>
                          <w:szCs w:val="20"/>
                        </w:rPr>
                        <w:t>代理孕母所生的子女，由誰來做為他(她)行使監護權的母親? 一是提供卵子的「生物學母親」，另一個是代理孕母本身。若</w:t>
                      </w:r>
                      <w:proofErr w:type="gramStart"/>
                      <w:r w:rsidRPr="00FF6F13">
                        <w:rPr>
                          <w:rFonts w:asciiTheme="majorEastAsia" w:eastAsiaTheme="majorEastAsia" w:hAnsiTheme="majorEastAsia" w:hint="eastAsia"/>
                          <w:sz w:val="20"/>
                          <w:szCs w:val="20"/>
                        </w:rPr>
                        <w:t>採</w:t>
                      </w:r>
                      <w:proofErr w:type="gramEnd"/>
                      <w:r w:rsidRPr="00FF6F13">
                        <w:rPr>
                          <w:rFonts w:asciiTheme="majorEastAsia" w:eastAsiaTheme="majorEastAsia" w:hAnsiTheme="majorEastAsia" w:hint="eastAsia"/>
                          <w:sz w:val="20"/>
                          <w:szCs w:val="20"/>
                        </w:rPr>
                        <w:t>血統說，則把親權給予「生物學上的母親」，若</w:t>
                      </w:r>
                      <w:proofErr w:type="gramStart"/>
                      <w:r w:rsidRPr="00FF6F13">
                        <w:rPr>
                          <w:rFonts w:asciiTheme="majorEastAsia" w:eastAsiaTheme="majorEastAsia" w:hAnsiTheme="majorEastAsia" w:hint="eastAsia"/>
                          <w:sz w:val="20"/>
                          <w:szCs w:val="20"/>
                        </w:rPr>
                        <w:t>採</w:t>
                      </w:r>
                      <w:proofErr w:type="gramEnd"/>
                      <w:r w:rsidRPr="00FF6F13">
                        <w:rPr>
                          <w:rFonts w:asciiTheme="majorEastAsia" w:eastAsiaTheme="majorEastAsia" w:hAnsiTheme="majorEastAsia" w:hint="eastAsia"/>
                          <w:sz w:val="20"/>
                          <w:szCs w:val="20"/>
                        </w:rPr>
                        <w:t>子宮分娩說，則將親權給予代理孕母。</w:t>
                      </w:r>
                      <w:r w:rsidRPr="00FF6F13">
                        <w:rPr>
                          <w:rFonts w:ascii="標楷體" w:eastAsia="標楷體" w:hAnsi="標楷體" w:hint="eastAsia"/>
                          <w:sz w:val="20"/>
                          <w:szCs w:val="20"/>
                        </w:rPr>
                        <w:t>(圖一)</w:t>
                      </w:r>
                    </w:p>
                  </w:txbxContent>
                </v:textbox>
              </v:shape>
            </w:pict>
          </mc:Fallback>
        </mc:AlternateContent>
      </w:r>
      <w:r>
        <w:rPr>
          <w:rFonts w:ascii="標楷體" w:eastAsia="標楷體" w:hAnsi="標楷體" w:hint="eastAsia"/>
          <w:sz w:val="22"/>
        </w:rPr>
        <w:t>13</w:t>
      </w:r>
      <w:r w:rsidRPr="00AE6AD6">
        <w:rPr>
          <w:rFonts w:ascii="標楷體" w:eastAsia="標楷體" w:hAnsi="標楷體" w:hint="eastAsia"/>
          <w:sz w:val="22"/>
        </w:rPr>
        <w:t>.附(</w:t>
      </w:r>
      <w:r w:rsidRPr="00AE6AD6">
        <w:rPr>
          <w:rFonts w:ascii="標楷體" w:eastAsia="標楷體" w:hAnsi="標楷體"/>
          <w:sz w:val="22"/>
        </w:rPr>
        <w:t>圖</w:t>
      </w:r>
      <w:r w:rsidRPr="00AE6AD6">
        <w:rPr>
          <w:rFonts w:ascii="標楷體" w:eastAsia="標楷體" w:hAnsi="標楷體" w:hint="eastAsia"/>
          <w:sz w:val="22"/>
        </w:rPr>
        <w:t>一)</w:t>
      </w:r>
      <w:r w:rsidRPr="00AE6AD6">
        <w:rPr>
          <w:rFonts w:ascii="標楷體" w:eastAsia="標楷體" w:hAnsi="標楷體"/>
          <w:sz w:val="22"/>
        </w:rPr>
        <w:t>為</w:t>
      </w:r>
      <w:r w:rsidR="00D16560">
        <w:rPr>
          <w:rFonts w:ascii="標楷體" w:eastAsia="標楷體" w:hAnsi="標楷體" w:hint="eastAsia"/>
          <w:sz w:val="22"/>
          <w:u w:val="single"/>
        </w:rPr>
        <w:t>起範</w:t>
      </w:r>
      <w:r w:rsidRPr="00AE6AD6">
        <w:rPr>
          <w:rFonts w:ascii="標楷體" w:eastAsia="標楷體" w:hAnsi="標楷體"/>
          <w:sz w:val="22"/>
        </w:rPr>
        <w:t>在某本書上看到的敘述。根據內容判斷，</w:t>
      </w:r>
    </w:p>
    <w:p w:rsidR="00336083" w:rsidRPr="00FF6F13" w:rsidRDefault="00336083" w:rsidP="00336083">
      <w:pPr>
        <w:spacing w:line="0" w:lineRule="atLeast"/>
        <w:ind w:left="649" w:hangingChars="295" w:hanging="649"/>
        <w:rPr>
          <w:rFonts w:ascii="標楷體" w:eastAsia="標楷體" w:hAnsi="標楷體"/>
          <w:sz w:val="22"/>
        </w:rPr>
      </w:pPr>
      <w:r w:rsidRPr="00AE6AD6">
        <w:rPr>
          <w:rFonts w:ascii="標楷體" w:eastAsia="標楷體" w:hAnsi="標楷體" w:hint="eastAsia"/>
          <w:sz w:val="22"/>
        </w:rPr>
        <w:t xml:space="preserve">  </w:t>
      </w:r>
      <w:r w:rsidRPr="00AE6AD6">
        <w:rPr>
          <w:rFonts w:ascii="標楷體" w:eastAsia="標楷體" w:hAnsi="標楷體"/>
          <w:sz w:val="22"/>
        </w:rPr>
        <w:t>「代理孕母」</w:t>
      </w:r>
      <w:r w:rsidRPr="00AE6AD6">
        <w:rPr>
          <w:rFonts w:ascii="標楷體" w:eastAsia="標楷體" w:hAnsi="標楷體" w:hint="eastAsia"/>
          <w:sz w:val="22"/>
        </w:rPr>
        <w:t>最</w:t>
      </w:r>
      <w:r w:rsidRPr="00AE6AD6">
        <w:rPr>
          <w:rFonts w:ascii="標楷體" w:eastAsia="標楷體" w:hAnsi="標楷體"/>
          <w:sz w:val="22"/>
        </w:rPr>
        <w:t>可能引發下列何</w:t>
      </w:r>
      <w:r w:rsidRPr="00AE6AD6">
        <w:rPr>
          <w:rFonts w:ascii="標楷體" w:eastAsia="標楷體" w:hAnsi="標楷體" w:hint="eastAsia"/>
          <w:sz w:val="22"/>
        </w:rPr>
        <w:t>種</w:t>
      </w:r>
      <w:r w:rsidRPr="00AE6AD6">
        <w:rPr>
          <w:rFonts w:ascii="標楷體" w:eastAsia="標楷體" w:hAnsi="標楷體"/>
          <w:sz w:val="22"/>
        </w:rPr>
        <w:t>衝擊</w:t>
      </w:r>
      <w:r w:rsidRPr="00AE6AD6">
        <w:rPr>
          <w:rFonts w:ascii="標楷體" w:eastAsia="標楷體" w:hAnsi="標楷體" w:hint="eastAsia"/>
          <w:sz w:val="22"/>
        </w:rPr>
        <w:t>?</w:t>
      </w:r>
      <w:r>
        <w:rPr>
          <w:rFonts w:ascii="標楷體" w:eastAsia="標楷體" w:hAnsi="標楷體" w:hint="eastAsia"/>
          <w:sz w:val="22"/>
        </w:rPr>
        <w:t xml:space="preserve"> (A)</w:t>
      </w:r>
      <w:r w:rsidRPr="00FF6F13">
        <w:rPr>
          <w:rFonts w:ascii="標楷體" w:eastAsia="標楷體" w:hAnsi="標楷體"/>
          <w:sz w:val="22"/>
        </w:rPr>
        <w:t xml:space="preserve">人類的面子 </w:t>
      </w:r>
    </w:p>
    <w:p w:rsidR="00336083" w:rsidRPr="00FF6F13" w:rsidRDefault="00336083" w:rsidP="00336083">
      <w:pPr>
        <w:spacing w:line="0" w:lineRule="atLeast"/>
        <w:ind w:left="649" w:hangingChars="295" w:hanging="649"/>
        <w:rPr>
          <w:rFonts w:ascii="標楷體" w:eastAsia="標楷體" w:hAnsi="標楷體"/>
          <w:sz w:val="22"/>
        </w:rPr>
      </w:pPr>
      <w:r>
        <w:rPr>
          <w:rFonts w:ascii="標楷體" w:eastAsia="標楷體" w:hAnsi="標楷體" w:hint="eastAsia"/>
          <w:sz w:val="22"/>
        </w:rPr>
        <w:t xml:space="preserve">   </w:t>
      </w:r>
      <w:r w:rsidRPr="00FF6F13">
        <w:rPr>
          <w:rFonts w:ascii="標楷體" w:eastAsia="標楷體" w:hAnsi="標楷體"/>
          <w:sz w:val="22"/>
        </w:rPr>
        <w:t>(B)</w:t>
      </w:r>
      <w:r w:rsidRPr="00FF6F13">
        <w:rPr>
          <w:rFonts w:ascii="標楷體" w:eastAsia="標楷體" w:hAnsi="標楷體" w:hint="eastAsia"/>
          <w:sz w:val="22"/>
        </w:rPr>
        <w:t>人倫關係與法律身分</w:t>
      </w:r>
      <w:r w:rsidRPr="00AE6AD6">
        <w:rPr>
          <w:rFonts w:ascii="標楷體" w:eastAsia="標楷體" w:hAnsi="標楷體" w:hint="eastAsia"/>
          <w:sz w:val="22"/>
        </w:rPr>
        <w:t>(B)</w:t>
      </w:r>
      <w:r>
        <w:rPr>
          <w:rFonts w:ascii="標楷體" w:eastAsia="標楷體" w:hAnsi="標楷體"/>
          <w:sz w:val="22"/>
        </w:rPr>
        <w:t>身體的器官</w:t>
      </w:r>
      <w:r>
        <w:rPr>
          <w:rFonts w:ascii="標楷體" w:eastAsia="標楷體" w:hAnsi="標楷體" w:hint="eastAsia"/>
          <w:sz w:val="22"/>
        </w:rPr>
        <w:t xml:space="preserve"> </w:t>
      </w:r>
      <w:r w:rsidRPr="00AE6AD6">
        <w:rPr>
          <w:rFonts w:ascii="標楷體" w:eastAsia="標楷體" w:hAnsi="標楷體"/>
          <w:sz w:val="22"/>
        </w:rPr>
        <w:t>(D)人工授精技術。</w:t>
      </w:r>
      <w:bookmarkStart w:id="1" w:name="Q2SO0461655"/>
      <w:bookmarkEnd w:id="1"/>
      <w:r w:rsidRPr="00AE6AD6">
        <w:rPr>
          <w:rFonts w:ascii="標楷體" w:eastAsia="標楷體" w:hAnsi="標楷體" w:hint="eastAsia"/>
          <w:sz w:val="22"/>
        </w:rPr>
        <w:t xml:space="preserve">                   </w:t>
      </w:r>
    </w:p>
    <w:p w:rsidR="00336083" w:rsidRPr="00AE6AD6" w:rsidRDefault="00336083" w:rsidP="00336083">
      <w:pPr>
        <w:adjustRightInd w:val="0"/>
        <w:snapToGrid w:val="0"/>
        <w:spacing w:line="0" w:lineRule="atLeast"/>
        <w:ind w:left="284" w:hanging="284"/>
        <w:rPr>
          <w:rFonts w:ascii="標楷體" w:eastAsia="標楷體" w:hAnsi="標楷體"/>
          <w:sz w:val="22"/>
        </w:rPr>
      </w:pPr>
      <w:r>
        <w:rPr>
          <w:rFonts w:ascii="標楷體" w:eastAsia="標楷體" w:hAnsi="標楷體" w:hint="eastAsia"/>
          <w:sz w:val="22"/>
        </w:rPr>
        <w:t>14</w:t>
      </w:r>
      <w:r w:rsidRPr="00AE6AD6">
        <w:rPr>
          <w:rFonts w:ascii="標楷體" w:eastAsia="標楷體" w:hAnsi="標楷體" w:hint="eastAsia"/>
          <w:sz w:val="22"/>
        </w:rPr>
        <w:t>.科學家發現，</w:t>
      </w:r>
      <w:r w:rsidRPr="00AE6AD6">
        <w:rPr>
          <w:rFonts w:ascii="標楷體" w:eastAsia="標楷體" w:hAnsi="標楷體"/>
          <w:sz w:val="22"/>
        </w:rPr>
        <w:t>只要培養出一種稱為</w:t>
      </w:r>
      <w:r w:rsidRPr="00AE6AD6">
        <w:rPr>
          <w:rFonts w:ascii="標楷體" w:eastAsia="標楷體" w:hAnsi="標楷體" w:hint="eastAsia"/>
          <w:sz w:val="22"/>
        </w:rPr>
        <w:t>「</w:t>
      </w:r>
      <w:r w:rsidRPr="00AE6AD6">
        <w:rPr>
          <w:rFonts w:ascii="標楷體" w:eastAsia="標楷體" w:hAnsi="標楷體"/>
          <w:sz w:val="22"/>
        </w:rPr>
        <w:t>門多</w:t>
      </w:r>
      <w:proofErr w:type="gramStart"/>
      <w:r w:rsidRPr="00AE6AD6">
        <w:rPr>
          <w:rFonts w:ascii="標楷體" w:eastAsia="標楷體" w:hAnsi="標楷體"/>
          <w:sz w:val="22"/>
        </w:rPr>
        <w:t>薩</w:t>
      </w:r>
      <w:proofErr w:type="gramEnd"/>
      <w:r w:rsidRPr="00AE6AD6">
        <w:rPr>
          <w:rFonts w:ascii="標楷體" w:eastAsia="標楷體" w:hAnsi="標楷體"/>
          <w:sz w:val="22"/>
        </w:rPr>
        <w:t>假單胞菌</w:t>
      </w:r>
      <w:r w:rsidRPr="00AE6AD6">
        <w:rPr>
          <w:rFonts w:ascii="標楷體" w:eastAsia="標楷體" w:hAnsi="標楷體" w:hint="eastAsia"/>
          <w:sz w:val="22"/>
        </w:rPr>
        <w:t>」</w:t>
      </w:r>
      <w:r w:rsidRPr="00AE6AD6">
        <w:rPr>
          <w:rFonts w:ascii="標楷體" w:eastAsia="標楷體" w:hAnsi="標楷體"/>
          <w:sz w:val="22"/>
        </w:rPr>
        <w:t>的微生物，</w:t>
      </w:r>
      <w:r w:rsidRPr="00AE6AD6">
        <w:rPr>
          <w:rFonts w:ascii="標楷體" w:eastAsia="標楷體" w:hAnsi="標楷體" w:hint="eastAsia"/>
          <w:sz w:val="22"/>
        </w:rPr>
        <w:t>就</w:t>
      </w:r>
      <w:r w:rsidRPr="00AE6AD6">
        <w:rPr>
          <w:rFonts w:ascii="標楷體" w:eastAsia="標楷體" w:hAnsi="標楷體"/>
          <w:sz w:val="22"/>
        </w:rPr>
        <w:t>可以分解「世紀之毒」戴奧辛，解決土地受到劇毒汙染的問題</w:t>
      </w:r>
      <w:r w:rsidRPr="00AE6AD6">
        <w:rPr>
          <w:rFonts w:ascii="標楷體" w:eastAsia="標楷體" w:hAnsi="標楷體" w:hint="eastAsia"/>
          <w:sz w:val="22"/>
        </w:rPr>
        <w:t>。上述內容</w:t>
      </w:r>
      <w:proofErr w:type="gramStart"/>
      <w:r w:rsidRPr="00AE6AD6">
        <w:rPr>
          <w:rFonts w:ascii="標楷體" w:eastAsia="標楷體" w:hAnsi="標楷體" w:hint="eastAsia"/>
          <w:sz w:val="22"/>
        </w:rPr>
        <w:t>凸</w:t>
      </w:r>
      <w:proofErr w:type="gramEnd"/>
      <w:r w:rsidRPr="00AE6AD6">
        <w:rPr>
          <w:rFonts w:ascii="標楷體" w:eastAsia="標楷體" w:hAnsi="標楷體" w:hint="eastAsia"/>
          <w:sz w:val="22"/>
        </w:rPr>
        <w:t xml:space="preserve">顯出下列何種科技應用方式？(A)基因改造技術讓農作物具有抗蟲害特性　(B)微生物分解有害物質修復自然環境　</w:t>
      </w:r>
    </w:p>
    <w:p w:rsidR="00336083" w:rsidRPr="00AE6AD6" w:rsidRDefault="00E42403" w:rsidP="00336083">
      <w:pPr>
        <w:adjustRightInd w:val="0"/>
        <w:snapToGrid w:val="0"/>
        <w:spacing w:line="0" w:lineRule="atLeast"/>
        <w:ind w:leftChars="69" w:left="166" w:firstLineChars="50" w:firstLine="110"/>
        <w:rPr>
          <w:rFonts w:ascii="標楷體" w:eastAsia="標楷體" w:hAnsi="標楷體"/>
          <w:sz w:val="22"/>
        </w:rPr>
      </w:pPr>
      <w:r w:rsidRPr="00AE6AD6">
        <w:rPr>
          <w:rFonts w:ascii="標楷體" w:eastAsia="標楷體" w:hAnsi="標楷體"/>
          <w:noProof/>
          <w:sz w:val="22"/>
        </w:rPr>
        <mc:AlternateContent>
          <mc:Choice Requires="wps">
            <w:drawing>
              <wp:anchor distT="0" distB="0" distL="114300" distR="114300" simplePos="0" relativeHeight="251665408" behindDoc="1" locked="0" layoutInCell="1" allowOverlap="1" wp14:anchorId="4E7458CA" wp14:editId="607F27C8">
                <wp:simplePos x="0" y="0"/>
                <wp:positionH relativeFrom="column">
                  <wp:posOffset>3922395</wp:posOffset>
                </wp:positionH>
                <wp:positionV relativeFrom="paragraph">
                  <wp:posOffset>146050</wp:posOffset>
                </wp:positionV>
                <wp:extent cx="4608830" cy="575945"/>
                <wp:effectExtent l="0" t="0" r="20320" b="146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575945"/>
                        </a:xfrm>
                        <a:prstGeom prst="rect">
                          <a:avLst/>
                        </a:prstGeom>
                        <a:solidFill>
                          <a:srgbClr val="FFFFFF"/>
                        </a:solidFill>
                        <a:ln w="9525">
                          <a:solidFill>
                            <a:srgbClr val="000000"/>
                          </a:solidFill>
                          <a:miter lim="800000"/>
                          <a:headEnd/>
                          <a:tailEnd/>
                        </a:ln>
                      </wps:spPr>
                      <wps:txbx>
                        <w:txbxContent>
                          <w:p w:rsidR="00336083" w:rsidRPr="00F55E4D" w:rsidRDefault="00336083" w:rsidP="00336083">
                            <w:pPr>
                              <w:spacing w:line="0" w:lineRule="atLeast"/>
                              <w:rPr>
                                <w:rFonts w:asciiTheme="majorEastAsia" w:eastAsiaTheme="majorEastAsia" w:hAnsiTheme="majorEastAsia"/>
                                <w:sz w:val="20"/>
                                <w:szCs w:val="20"/>
                              </w:rPr>
                            </w:pPr>
                            <w:r w:rsidRPr="00F55E4D">
                              <w:rPr>
                                <w:rFonts w:asciiTheme="majorEastAsia" w:eastAsiaTheme="majorEastAsia" w:hAnsiTheme="majorEastAsia" w:hint="eastAsia"/>
                                <w:sz w:val="20"/>
                                <w:szCs w:val="20"/>
                              </w:rPr>
                              <w:t>幹細胞渴望能替換，甚至讓衰敗的器官重生，為許多重症病人帶來希望。以往利</w:t>
                            </w:r>
                            <w:r w:rsidRPr="00F55E4D">
                              <w:rPr>
                                <w:rFonts w:asciiTheme="majorEastAsia" w:eastAsiaTheme="majorEastAsia" w:hAnsiTheme="majorEastAsia" w:hint="eastAsia"/>
                                <w:b/>
                                <w:sz w:val="20"/>
                                <w:szCs w:val="20"/>
                              </w:rPr>
                              <w:t>用胚胎細胞培養幹細胞</w:t>
                            </w:r>
                            <w:r w:rsidRPr="00F55E4D">
                              <w:rPr>
                                <w:rFonts w:asciiTheme="majorEastAsia" w:eastAsiaTheme="majorEastAsia" w:hAnsiTheme="majorEastAsia" w:hint="eastAsia"/>
                                <w:sz w:val="20"/>
                                <w:szCs w:val="20"/>
                              </w:rPr>
                              <w:t>引發許多道德、人權等爭議，因此，近年來研究出以皮膚組織培養幹細胞的作法，</w:t>
                            </w:r>
                            <w:proofErr w:type="gramStart"/>
                            <w:r w:rsidRPr="00F55E4D">
                              <w:rPr>
                                <w:rFonts w:asciiTheme="majorEastAsia" w:eastAsiaTheme="majorEastAsia" w:hAnsiTheme="majorEastAsia" w:hint="eastAsia"/>
                                <w:sz w:val="20"/>
                                <w:szCs w:val="20"/>
                              </w:rPr>
                              <w:t>可說是一大</w:t>
                            </w:r>
                            <w:proofErr w:type="gramEnd"/>
                            <w:r w:rsidRPr="00F55E4D">
                              <w:rPr>
                                <w:rFonts w:asciiTheme="majorEastAsia" w:eastAsiaTheme="majorEastAsia" w:hAnsiTheme="majorEastAsia" w:hint="eastAsia"/>
                                <w:sz w:val="20"/>
                                <w:szCs w:val="20"/>
                              </w:rPr>
                              <w:t>突破也是許多病人的福音。</w:t>
                            </w:r>
                            <w:r w:rsidRPr="00AE6AD6">
                              <w:rPr>
                                <w:rFonts w:ascii="標楷體" w:eastAsia="標楷體" w:hAnsi="標楷體" w:hint="eastAsia"/>
                                <w:sz w:val="22"/>
                              </w:rPr>
                              <w:t>(圖二)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08.85pt;margin-top:11.5pt;width:362.9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ou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">
                <v:textbox>
                  <w:txbxContent>
                    <w:p w:rsidR="00336083" w:rsidRPr="00F55E4D" w:rsidRDefault="00336083" w:rsidP="00336083">
                      <w:pPr>
                        <w:spacing w:line="0" w:lineRule="atLeast"/>
                        <w:rPr>
                          <w:rFonts w:asciiTheme="majorEastAsia" w:eastAsiaTheme="majorEastAsia" w:hAnsiTheme="majorEastAsia"/>
                          <w:sz w:val="20"/>
                          <w:szCs w:val="20"/>
                        </w:rPr>
                      </w:pPr>
                      <w:r w:rsidRPr="00F55E4D">
                        <w:rPr>
                          <w:rFonts w:asciiTheme="majorEastAsia" w:eastAsiaTheme="majorEastAsia" w:hAnsiTheme="majorEastAsia" w:hint="eastAsia"/>
                          <w:sz w:val="20"/>
                          <w:szCs w:val="20"/>
                        </w:rPr>
                        <w:t>幹細胞渴望能替換，甚至讓衰敗的器官重生，為許多重症病人帶來希望。以往利</w:t>
                      </w:r>
                      <w:r w:rsidRPr="00F55E4D">
                        <w:rPr>
                          <w:rFonts w:asciiTheme="majorEastAsia" w:eastAsiaTheme="majorEastAsia" w:hAnsiTheme="majorEastAsia" w:hint="eastAsia"/>
                          <w:b/>
                          <w:sz w:val="20"/>
                          <w:szCs w:val="20"/>
                        </w:rPr>
                        <w:t>用胚胎細胞培養幹細胞</w:t>
                      </w:r>
                      <w:r w:rsidRPr="00F55E4D">
                        <w:rPr>
                          <w:rFonts w:asciiTheme="majorEastAsia" w:eastAsiaTheme="majorEastAsia" w:hAnsiTheme="majorEastAsia" w:hint="eastAsia"/>
                          <w:sz w:val="20"/>
                          <w:szCs w:val="20"/>
                        </w:rPr>
                        <w:t>引發許多道德、人權等爭議，因此，近年來研究出以皮膚組織培養幹細胞的作法，</w:t>
                      </w:r>
                      <w:proofErr w:type="gramStart"/>
                      <w:r w:rsidRPr="00F55E4D">
                        <w:rPr>
                          <w:rFonts w:asciiTheme="majorEastAsia" w:eastAsiaTheme="majorEastAsia" w:hAnsiTheme="majorEastAsia" w:hint="eastAsia"/>
                          <w:sz w:val="20"/>
                          <w:szCs w:val="20"/>
                        </w:rPr>
                        <w:t>可說是一大</w:t>
                      </w:r>
                      <w:proofErr w:type="gramEnd"/>
                      <w:r w:rsidRPr="00F55E4D">
                        <w:rPr>
                          <w:rFonts w:asciiTheme="majorEastAsia" w:eastAsiaTheme="majorEastAsia" w:hAnsiTheme="majorEastAsia" w:hint="eastAsia"/>
                          <w:sz w:val="20"/>
                          <w:szCs w:val="20"/>
                        </w:rPr>
                        <w:t>突破也是許多病人的福音。</w:t>
                      </w:r>
                      <w:r w:rsidRPr="00AE6AD6">
                        <w:rPr>
                          <w:rFonts w:ascii="標楷體" w:eastAsia="標楷體" w:hAnsi="標楷體" w:hint="eastAsia"/>
                          <w:sz w:val="22"/>
                        </w:rPr>
                        <w:t>(圖二)</w:t>
                      </w:r>
                    </w:p>
                  </w:txbxContent>
                </v:textbox>
              </v:shape>
            </w:pict>
          </mc:Fallback>
        </mc:AlternateContent>
      </w:r>
      <w:r w:rsidR="00336083" w:rsidRPr="00AE6AD6">
        <w:rPr>
          <w:rFonts w:ascii="標楷體" w:eastAsia="標楷體" w:hAnsi="標楷體" w:hint="eastAsia"/>
          <w:sz w:val="22"/>
        </w:rPr>
        <w:t>(C)複製技術培養人體組織治療病患　(D)網際網路有助於民眾</w:t>
      </w:r>
      <w:proofErr w:type="gramStart"/>
      <w:r w:rsidR="00336083" w:rsidRPr="00AE6AD6">
        <w:rPr>
          <w:rFonts w:ascii="標楷體" w:eastAsia="標楷體" w:hAnsi="標楷體" w:hint="eastAsia"/>
          <w:sz w:val="22"/>
        </w:rPr>
        <w:t>進行線上學習</w:t>
      </w:r>
      <w:proofErr w:type="gramEnd"/>
      <w:r w:rsidR="00336083" w:rsidRPr="00AE6AD6">
        <w:rPr>
          <w:rFonts w:ascii="標楷體" w:eastAsia="標楷體" w:hAnsi="標楷體" w:hint="eastAsia"/>
          <w:sz w:val="22"/>
        </w:rPr>
        <w:t>課程。</w:t>
      </w:r>
    </w:p>
    <w:p w:rsidR="00336083" w:rsidRPr="00AE6AD6" w:rsidRDefault="00336083" w:rsidP="00336083">
      <w:pPr>
        <w:spacing w:line="0" w:lineRule="atLeast"/>
        <w:ind w:left="389" w:hangingChars="177" w:hanging="389"/>
        <w:rPr>
          <w:rFonts w:ascii="標楷體" w:eastAsia="標楷體" w:hAnsi="標楷體"/>
          <w:sz w:val="22"/>
        </w:rPr>
      </w:pPr>
      <w:r>
        <w:rPr>
          <w:rFonts w:ascii="標楷體" w:eastAsia="標楷體" w:hAnsi="標楷體" w:hint="eastAsia"/>
          <w:sz w:val="22"/>
        </w:rPr>
        <w:t>15</w:t>
      </w:r>
      <w:r w:rsidRPr="00AE6AD6">
        <w:rPr>
          <w:rFonts w:ascii="標楷體" w:eastAsia="標楷體" w:hAnsi="標楷體" w:hint="eastAsia"/>
          <w:sz w:val="22"/>
        </w:rPr>
        <w:t>.</w:t>
      </w:r>
      <w:proofErr w:type="gramStart"/>
      <w:r w:rsidR="00D16560">
        <w:rPr>
          <w:rFonts w:ascii="標楷體" w:eastAsia="標楷體" w:hAnsi="標楷體" w:hint="eastAsia"/>
          <w:sz w:val="22"/>
          <w:u w:val="single"/>
        </w:rPr>
        <w:t>大英</w:t>
      </w:r>
      <w:r w:rsidRPr="00AE6AD6">
        <w:rPr>
          <w:rFonts w:ascii="標楷體" w:eastAsia="標楷體" w:hAnsi="標楷體" w:hint="eastAsia"/>
          <w:sz w:val="22"/>
        </w:rPr>
        <w:t>讀到</w:t>
      </w:r>
      <w:proofErr w:type="gramEnd"/>
      <w:r w:rsidRPr="00AE6AD6">
        <w:rPr>
          <w:rFonts w:ascii="標楷體" w:eastAsia="標楷體" w:hAnsi="標楷體" w:hint="eastAsia"/>
          <w:sz w:val="22"/>
        </w:rPr>
        <w:t>一則</w:t>
      </w:r>
      <w:r w:rsidRPr="00AE6AD6">
        <w:rPr>
          <w:rFonts w:ascii="標楷體" w:eastAsia="標楷體" w:hAnsi="標楷體"/>
          <w:sz w:val="22"/>
        </w:rPr>
        <w:t>新聞報導</w:t>
      </w:r>
      <w:r w:rsidRPr="00AE6AD6">
        <w:rPr>
          <w:rFonts w:ascii="標楷體" w:eastAsia="標楷體" w:hAnsi="標楷體" w:hint="eastAsia"/>
          <w:sz w:val="22"/>
        </w:rPr>
        <w:t xml:space="preserve"> (圖二)</w:t>
      </w:r>
      <w:r>
        <w:rPr>
          <w:rFonts w:ascii="標楷體" w:eastAsia="標楷體" w:hAnsi="標楷體" w:hint="eastAsia"/>
          <w:sz w:val="22"/>
        </w:rPr>
        <w:t>，</w:t>
      </w:r>
      <w:r>
        <w:rPr>
          <w:rFonts w:ascii="標楷體" w:eastAsia="標楷體" w:hAnsi="標楷體"/>
          <w:sz w:val="22"/>
        </w:rPr>
        <w:t>這</w:t>
      </w:r>
      <w:r w:rsidRPr="00AE6AD6">
        <w:rPr>
          <w:rFonts w:ascii="標楷體" w:eastAsia="標楷體" w:hAnsi="標楷體"/>
          <w:sz w:val="22"/>
        </w:rPr>
        <w:t>主要是何種科技的發展？</w:t>
      </w:r>
      <w:r w:rsidRPr="00AE6AD6">
        <w:rPr>
          <w:rFonts w:ascii="標楷體" w:eastAsia="標楷體" w:hAnsi="標楷體" w:hint="eastAsia"/>
          <w:sz w:val="22"/>
        </w:rPr>
        <w:t xml:space="preserve">    </w:t>
      </w:r>
    </w:p>
    <w:p w:rsidR="00336083" w:rsidRDefault="00336083" w:rsidP="00336083">
      <w:pPr>
        <w:spacing w:line="0" w:lineRule="atLeast"/>
        <w:ind w:leftChars="33" w:left="138" w:hangingChars="27" w:hanging="59"/>
        <w:rPr>
          <w:rFonts w:ascii="標楷體" w:eastAsia="標楷體" w:hAnsi="標楷體"/>
          <w:sz w:val="22"/>
        </w:rPr>
      </w:pPr>
      <w:r w:rsidRPr="00AE6AD6">
        <w:rPr>
          <w:rFonts w:ascii="標楷體" w:eastAsia="標楷體" w:hAnsi="標楷體" w:hint="eastAsia"/>
          <w:sz w:val="22"/>
        </w:rPr>
        <w:t xml:space="preserve"> </w:t>
      </w:r>
      <w:r w:rsidRPr="00AE6AD6">
        <w:rPr>
          <w:rFonts w:ascii="標楷體" w:eastAsia="標楷體" w:hAnsi="標楷體"/>
          <w:sz w:val="22"/>
        </w:rPr>
        <w:t>(A)農業　(B)生物　(C)資訊　(D)物理</w:t>
      </w:r>
      <w:r>
        <w:rPr>
          <w:rFonts w:ascii="標楷體" w:eastAsia="標楷體" w:hAnsi="標楷體" w:hint="eastAsia"/>
          <w:sz w:val="22"/>
        </w:rPr>
        <w:t>。</w:t>
      </w:r>
    </w:p>
    <w:p w:rsidR="00336083" w:rsidRPr="00AE6AD6" w:rsidRDefault="00336083" w:rsidP="00336083">
      <w:pPr>
        <w:spacing w:line="0" w:lineRule="atLeast"/>
        <w:rPr>
          <w:rFonts w:ascii="標楷體" w:eastAsia="標楷體" w:hAnsi="標楷體"/>
          <w:sz w:val="22"/>
        </w:rPr>
      </w:pPr>
    </w:p>
    <w:p w:rsidR="00336083" w:rsidRPr="00AE6AD6" w:rsidRDefault="00336083" w:rsidP="00336083">
      <w:pPr>
        <w:spacing w:line="0" w:lineRule="atLeast"/>
        <w:ind w:leftChars="-60" w:left="217" w:hangingChars="164" w:hanging="361"/>
        <w:rPr>
          <w:rFonts w:ascii="標楷體" w:eastAsia="標楷體" w:hAnsi="標楷體"/>
          <w:sz w:val="22"/>
        </w:rPr>
      </w:pPr>
      <w:r>
        <w:rPr>
          <w:rFonts w:ascii="標楷體" w:eastAsia="標楷體" w:hAnsi="標楷體" w:hint="eastAsia"/>
          <w:sz w:val="22"/>
        </w:rPr>
        <w:t xml:space="preserve"> 16</w:t>
      </w:r>
      <w:r w:rsidRPr="00AE6AD6">
        <w:rPr>
          <w:rFonts w:ascii="標楷體" w:eastAsia="標楷體" w:hAnsi="標楷體" w:hint="eastAsia"/>
          <w:sz w:val="22"/>
        </w:rPr>
        <w:t>.為了避免個人「人格權」遭受侵害，我國政府透過法律規範，個人資料之蒐集、處理及利用，應該尊重當事人的權益，並於合理的目的與範圍下，利用個人資料。上述法律應是指下列何者？　  (A)</w:t>
      </w:r>
      <w:r w:rsidRPr="00F55E4D">
        <w:rPr>
          <w:rFonts w:ascii="標楷體" w:eastAsia="標楷體" w:hAnsi="標楷體" w:hint="eastAsia"/>
          <w:sz w:val="22"/>
          <w:u w:val="wave"/>
        </w:rPr>
        <w:t>民法</w:t>
      </w:r>
      <w:r w:rsidR="00E42403">
        <w:rPr>
          <w:rFonts w:ascii="標楷體" w:eastAsia="標楷體" w:hAnsi="標楷體" w:hint="eastAsia"/>
          <w:sz w:val="22"/>
          <w:u w:val="wave"/>
        </w:rPr>
        <w:t xml:space="preserve">  </w:t>
      </w:r>
      <w:r w:rsidRPr="00AE6AD6">
        <w:rPr>
          <w:rFonts w:ascii="標楷體" w:eastAsia="標楷體" w:hAnsi="標楷體" w:hint="eastAsia"/>
          <w:sz w:val="22"/>
        </w:rPr>
        <w:t xml:space="preserve">　(B)</w:t>
      </w:r>
      <w:r w:rsidRPr="00F55E4D">
        <w:rPr>
          <w:rFonts w:ascii="標楷體" w:eastAsia="標楷體" w:hAnsi="標楷體" w:hint="eastAsia"/>
          <w:sz w:val="22"/>
          <w:u w:val="wave"/>
        </w:rPr>
        <w:t>刑法</w:t>
      </w:r>
      <w:r w:rsidRPr="00AE6AD6">
        <w:rPr>
          <w:rFonts w:ascii="標楷體" w:eastAsia="標楷體" w:hAnsi="標楷體" w:hint="eastAsia"/>
          <w:sz w:val="22"/>
        </w:rPr>
        <w:t xml:space="preserve">　</w:t>
      </w:r>
      <w:r w:rsidR="00E42403">
        <w:rPr>
          <w:rFonts w:ascii="標楷體" w:eastAsia="標楷體" w:hAnsi="標楷體" w:hint="eastAsia"/>
          <w:sz w:val="22"/>
        </w:rPr>
        <w:t xml:space="preserve">  </w:t>
      </w:r>
      <w:r w:rsidRPr="00AE6AD6">
        <w:rPr>
          <w:rFonts w:ascii="標楷體" w:eastAsia="標楷體" w:hAnsi="標楷體" w:hint="eastAsia"/>
          <w:sz w:val="22"/>
        </w:rPr>
        <w:t xml:space="preserve"> </w:t>
      </w:r>
      <w:r w:rsidR="00E42403">
        <w:rPr>
          <w:rFonts w:ascii="標楷體" w:eastAsia="標楷體" w:hAnsi="標楷體" w:hint="eastAsia"/>
          <w:sz w:val="22"/>
        </w:rPr>
        <w:t xml:space="preserve"> </w:t>
      </w:r>
      <w:r w:rsidRPr="00AE6AD6">
        <w:rPr>
          <w:rFonts w:ascii="標楷體" w:eastAsia="標楷體" w:hAnsi="標楷體" w:hint="eastAsia"/>
          <w:sz w:val="22"/>
        </w:rPr>
        <w:t>(C)</w:t>
      </w:r>
      <w:r w:rsidRPr="00F55E4D">
        <w:rPr>
          <w:rFonts w:ascii="標楷體" w:eastAsia="標楷體" w:hAnsi="標楷體" w:hint="eastAsia"/>
          <w:sz w:val="22"/>
          <w:u w:val="wave"/>
        </w:rPr>
        <w:t>社會秩序維護法</w:t>
      </w:r>
      <w:r w:rsidR="00E42403">
        <w:rPr>
          <w:rFonts w:ascii="標楷體" w:eastAsia="標楷體" w:hAnsi="標楷體" w:hint="eastAsia"/>
          <w:sz w:val="22"/>
        </w:rPr>
        <w:t xml:space="preserve"> </w:t>
      </w:r>
      <w:r w:rsidRPr="00AE6AD6">
        <w:rPr>
          <w:rFonts w:ascii="標楷體" w:eastAsia="標楷體" w:hAnsi="標楷體" w:hint="eastAsia"/>
          <w:sz w:val="22"/>
        </w:rPr>
        <w:t>(D)</w:t>
      </w:r>
      <w:r w:rsidRPr="00F55E4D">
        <w:rPr>
          <w:rFonts w:ascii="標楷體" w:eastAsia="標楷體" w:hAnsi="標楷體" w:hint="eastAsia"/>
          <w:sz w:val="22"/>
          <w:u w:val="wave"/>
        </w:rPr>
        <w:t>個人資料保護法</w:t>
      </w:r>
      <w:r w:rsidRPr="00AE6AD6">
        <w:rPr>
          <w:rFonts w:ascii="標楷體" w:eastAsia="標楷體" w:hAnsi="標楷體" w:hint="eastAsia"/>
          <w:sz w:val="22"/>
        </w:rPr>
        <w:t>。</w:t>
      </w:r>
    </w:p>
    <w:p w:rsidR="00336083" w:rsidRDefault="00336083" w:rsidP="00336083">
      <w:pPr>
        <w:spacing w:line="0" w:lineRule="atLeast"/>
        <w:ind w:leftChars="-60" w:left="217" w:hangingChars="164" w:hanging="361"/>
        <w:rPr>
          <w:rFonts w:ascii="標楷體" w:eastAsia="標楷體" w:hAnsi="標楷體"/>
          <w:sz w:val="22"/>
        </w:rPr>
      </w:pPr>
      <w:r>
        <w:rPr>
          <w:rFonts w:ascii="標楷體" w:eastAsia="標楷體" w:hAnsi="標楷體" w:hint="eastAsia"/>
          <w:sz w:val="22"/>
        </w:rPr>
        <w:t xml:space="preserve"> 17</w:t>
      </w:r>
      <w:r w:rsidRPr="00AE6AD6">
        <w:rPr>
          <w:rFonts w:ascii="標楷體" w:eastAsia="標楷體" w:hAnsi="標楷體" w:hint="eastAsia"/>
          <w:sz w:val="22"/>
        </w:rPr>
        <w:t>.</w:t>
      </w:r>
      <w:proofErr w:type="gramStart"/>
      <w:r w:rsidRPr="00AE6AD6">
        <w:rPr>
          <w:rFonts w:ascii="標楷體" w:eastAsia="標楷體" w:hAnsi="標楷體" w:hint="eastAsia"/>
          <w:sz w:val="22"/>
        </w:rPr>
        <w:t>臉書是</w:t>
      </w:r>
      <w:proofErr w:type="gramEnd"/>
      <w:r w:rsidRPr="00AE6AD6">
        <w:rPr>
          <w:rFonts w:ascii="標楷體" w:eastAsia="標楷體" w:hAnsi="標楷體"/>
          <w:sz w:val="22"/>
        </w:rPr>
        <w:t>時下流行</w:t>
      </w:r>
      <w:r w:rsidRPr="00AE6AD6">
        <w:rPr>
          <w:rFonts w:ascii="標楷體" w:eastAsia="標楷體" w:hAnsi="標楷體" w:hint="eastAsia"/>
          <w:sz w:val="22"/>
        </w:rPr>
        <w:t>的</w:t>
      </w:r>
      <w:r w:rsidRPr="00AE6AD6">
        <w:rPr>
          <w:rFonts w:ascii="標楷體" w:eastAsia="標楷體" w:hAnsi="標楷體"/>
          <w:sz w:val="22"/>
        </w:rPr>
        <w:t>個人抒情平</w:t>
      </w:r>
      <w:proofErr w:type="gramStart"/>
      <w:r w:rsidRPr="00AE6AD6">
        <w:rPr>
          <w:rFonts w:ascii="標楷體" w:eastAsia="標楷體" w:hAnsi="標楷體"/>
          <w:sz w:val="22"/>
        </w:rPr>
        <w:t>臺</w:t>
      </w:r>
      <w:proofErr w:type="gramEnd"/>
      <w:r w:rsidRPr="00AE6AD6">
        <w:rPr>
          <w:rFonts w:ascii="標楷體" w:eastAsia="標楷體" w:hAnsi="標楷體" w:hint="eastAsia"/>
          <w:sz w:val="22"/>
        </w:rPr>
        <w:t>，</w:t>
      </w:r>
      <w:r w:rsidRPr="00AE6AD6">
        <w:rPr>
          <w:rFonts w:ascii="標楷體" w:eastAsia="標楷體" w:hAnsi="標楷體"/>
          <w:sz w:val="22"/>
        </w:rPr>
        <w:t>可以讓使用者在網頁上發表個人想法</w:t>
      </w:r>
      <w:r w:rsidRPr="00AE6AD6">
        <w:rPr>
          <w:rFonts w:ascii="標楷體" w:eastAsia="標楷體" w:hAnsi="標楷體" w:hint="eastAsia"/>
          <w:sz w:val="22"/>
        </w:rPr>
        <w:t>或</w:t>
      </w:r>
      <w:r w:rsidRPr="00AE6AD6">
        <w:rPr>
          <w:rFonts w:ascii="標楷體" w:eastAsia="標楷體" w:hAnsi="標楷體"/>
          <w:sz w:val="22"/>
        </w:rPr>
        <w:t>文章，並提供其他網友回應或留言的機制，因此深深受到一般網友的歡迎。但新竹卻有一名大學生利用</w:t>
      </w:r>
      <w:r w:rsidRPr="00AE6AD6">
        <w:rPr>
          <w:rFonts w:ascii="標楷體" w:eastAsia="標楷體" w:hAnsi="標楷體" w:hint="eastAsia"/>
          <w:sz w:val="22"/>
        </w:rPr>
        <w:t>此平台</w:t>
      </w:r>
      <w:r w:rsidRPr="00AE6AD6">
        <w:rPr>
          <w:rFonts w:ascii="標楷體" w:eastAsia="標楷體" w:hAnsi="標楷體"/>
          <w:sz w:val="22"/>
        </w:rPr>
        <w:t>謾罵教授，而被法院判處50天的拘役，得易科罰金、緩刑兩年的處分。這個案例說明了下列何種公共倫理應予</w:t>
      </w:r>
      <w:r w:rsidRPr="00AE6AD6">
        <w:rPr>
          <w:rFonts w:ascii="標楷體" w:eastAsia="標楷體" w:hAnsi="標楷體" w:hint="eastAsia"/>
          <w:sz w:val="22"/>
        </w:rPr>
        <w:t>以</w:t>
      </w:r>
      <w:r w:rsidRPr="00AE6AD6">
        <w:rPr>
          <w:rFonts w:ascii="標楷體" w:eastAsia="標楷體" w:hAnsi="標楷體"/>
          <w:sz w:val="22"/>
        </w:rPr>
        <w:t>重視與加強？</w:t>
      </w:r>
      <w:r w:rsidR="00E42403">
        <w:rPr>
          <w:rFonts w:ascii="標楷體" w:eastAsia="標楷體" w:hAnsi="標楷體" w:hint="eastAsia"/>
          <w:sz w:val="22"/>
        </w:rPr>
        <w:t xml:space="preserve">    </w:t>
      </w:r>
      <w:r w:rsidRPr="00AE6AD6">
        <w:rPr>
          <w:rFonts w:ascii="標楷體" w:eastAsia="標楷體" w:hAnsi="標楷體" w:hint="eastAsia"/>
          <w:sz w:val="22"/>
        </w:rPr>
        <w:t>(A)</w:t>
      </w:r>
      <w:r>
        <w:rPr>
          <w:rFonts w:ascii="標楷體" w:eastAsia="標楷體" w:hAnsi="標楷體" w:hint="eastAsia"/>
          <w:sz w:val="22"/>
        </w:rPr>
        <w:t>資訊倫理</w:t>
      </w:r>
      <w:r w:rsidR="00E42403">
        <w:rPr>
          <w:rFonts w:ascii="標楷體" w:eastAsia="標楷體" w:hAnsi="標楷體" w:hint="eastAsia"/>
          <w:sz w:val="22"/>
        </w:rPr>
        <w:t xml:space="preserve"> </w:t>
      </w:r>
      <w:r w:rsidRPr="00AE6AD6">
        <w:rPr>
          <w:rFonts w:ascii="標楷體" w:eastAsia="標楷體" w:hAnsi="標楷體" w:hint="eastAsia"/>
          <w:sz w:val="22"/>
        </w:rPr>
        <w:t>(B)環境倫理</w:t>
      </w:r>
      <w:r w:rsidR="00E42403">
        <w:rPr>
          <w:rFonts w:ascii="標楷體" w:eastAsia="標楷體" w:hAnsi="標楷體" w:hint="eastAsia"/>
          <w:sz w:val="22"/>
        </w:rPr>
        <w:t xml:space="preserve"> </w:t>
      </w:r>
      <w:r w:rsidRPr="00AE6AD6">
        <w:rPr>
          <w:rFonts w:ascii="標楷體" w:eastAsia="標楷體" w:hAnsi="標楷體"/>
          <w:sz w:val="22"/>
        </w:rPr>
        <w:t>(</w:t>
      </w:r>
      <w:r w:rsidR="00E42403">
        <w:rPr>
          <w:rFonts w:ascii="標楷體" w:eastAsia="標楷體" w:hAnsi="標楷體" w:hint="eastAsia"/>
          <w:sz w:val="22"/>
        </w:rPr>
        <w:t>C</w:t>
      </w:r>
      <w:r w:rsidRPr="00AE6AD6">
        <w:rPr>
          <w:rFonts w:ascii="標楷體" w:eastAsia="標楷體" w:hAnsi="標楷體"/>
          <w:sz w:val="22"/>
        </w:rPr>
        <w:t>)經濟倫理</w:t>
      </w:r>
      <w:r w:rsidR="00E42403">
        <w:rPr>
          <w:rFonts w:ascii="標楷體" w:eastAsia="標楷體" w:hAnsi="標楷體" w:hint="eastAsia"/>
          <w:sz w:val="22"/>
        </w:rPr>
        <w:t xml:space="preserve"> </w:t>
      </w:r>
      <w:r w:rsidRPr="00AE6AD6">
        <w:rPr>
          <w:rFonts w:ascii="標楷體" w:eastAsia="標楷體" w:hAnsi="標楷體"/>
          <w:sz w:val="22"/>
        </w:rPr>
        <w:t>(D)工作倫理</w:t>
      </w:r>
      <w:r w:rsidRPr="00AE6AD6">
        <w:rPr>
          <w:rFonts w:ascii="標楷體" w:eastAsia="標楷體" w:hAnsi="標楷體" w:hint="eastAsia"/>
          <w:sz w:val="22"/>
        </w:rPr>
        <w:t>。</w:t>
      </w:r>
    </w:p>
    <w:p w:rsidR="00E42403" w:rsidRDefault="00336083" w:rsidP="00E42403">
      <w:pPr>
        <w:spacing w:line="0" w:lineRule="atLeast"/>
        <w:ind w:leftChars="-60" w:left="217" w:hangingChars="164" w:hanging="361"/>
        <w:rPr>
          <w:rFonts w:ascii="標楷體" w:eastAsia="標楷體" w:hAnsi="標楷體"/>
          <w:sz w:val="22"/>
        </w:rPr>
      </w:pPr>
      <w:r>
        <w:rPr>
          <w:rFonts w:ascii="標楷體" w:eastAsia="標楷體" w:hAnsi="標楷體" w:hint="eastAsia"/>
          <w:sz w:val="22"/>
        </w:rPr>
        <w:t xml:space="preserve"> 18</w:t>
      </w:r>
      <w:r w:rsidRPr="00AE6AD6">
        <w:rPr>
          <w:rFonts w:ascii="標楷體" w:eastAsia="標楷體" w:hAnsi="標楷體" w:hint="eastAsia"/>
          <w:sz w:val="22"/>
        </w:rPr>
        <w:t>.</w:t>
      </w:r>
      <w:r w:rsidR="00E42403">
        <w:rPr>
          <w:rFonts w:ascii="標楷體" w:eastAsia="標楷體" w:hAnsi="標楷體" w:hint="eastAsia"/>
          <w:sz w:val="22"/>
          <w:u w:val="single"/>
        </w:rPr>
        <w:t>宜蘭縣</w:t>
      </w:r>
      <w:r w:rsidRPr="00AE6AD6">
        <w:rPr>
          <w:rFonts w:ascii="標楷體" w:eastAsia="標楷體" w:hAnsi="標楷體" w:hint="eastAsia"/>
          <w:sz w:val="22"/>
        </w:rPr>
        <w:t>政府建置公車動態資訊系統，但成效不佳，某記者實地到公車站視察發現，預測公車到站的準確度不到</w:t>
      </w:r>
      <w:proofErr w:type="gramStart"/>
      <w:r w:rsidRPr="00AE6AD6">
        <w:rPr>
          <w:rFonts w:ascii="標楷體" w:eastAsia="標楷體" w:hAnsi="標楷體" w:hint="eastAsia"/>
          <w:sz w:val="22"/>
        </w:rPr>
        <w:t>5成</w:t>
      </w:r>
      <w:proofErr w:type="gramEnd"/>
      <w:r w:rsidRPr="00AE6AD6">
        <w:rPr>
          <w:rFonts w:ascii="標楷體" w:eastAsia="標楷體" w:hAnsi="標楷體" w:hint="eastAsia"/>
          <w:sz w:val="22"/>
        </w:rPr>
        <w:t>，因此寫成專題報</w:t>
      </w:r>
    </w:p>
    <w:p w:rsidR="00336083" w:rsidRDefault="00E42403" w:rsidP="00E42403">
      <w:pPr>
        <w:spacing w:line="0" w:lineRule="atLeast"/>
        <w:ind w:leftChars="-60" w:left="217" w:hangingChars="164" w:hanging="361"/>
        <w:rPr>
          <w:rFonts w:ascii="標楷體" w:eastAsia="標楷體" w:hAnsi="標楷體"/>
          <w:sz w:val="22"/>
        </w:rPr>
      </w:pPr>
      <w:r>
        <w:rPr>
          <w:rFonts w:ascii="標楷體" w:eastAsia="標楷體" w:hAnsi="標楷體" w:hint="eastAsia"/>
          <w:sz w:val="22"/>
        </w:rPr>
        <w:t xml:space="preserve">    </w:t>
      </w:r>
      <w:r w:rsidR="00336083" w:rsidRPr="00AE6AD6">
        <w:rPr>
          <w:rFonts w:ascii="標楷體" w:eastAsia="標楷體" w:hAnsi="標楷體" w:hint="eastAsia"/>
          <w:sz w:val="22"/>
        </w:rPr>
        <w:t>導，呼籲</w:t>
      </w:r>
      <w:r w:rsidR="00E900E5">
        <w:rPr>
          <w:rFonts w:ascii="標楷體" w:eastAsia="標楷體" w:hAnsi="標楷體" w:hint="eastAsia"/>
          <w:sz w:val="22"/>
        </w:rPr>
        <w:t>縣</w:t>
      </w:r>
      <w:r w:rsidR="00336083" w:rsidRPr="00AE6AD6">
        <w:rPr>
          <w:rFonts w:ascii="標楷體" w:eastAsia="標楷體" w:hAnsi="標楷體" w:hint="eastAsia"/>
          <w:sz w:val="22"/>
        </w:rPr>
        <w:t>政府檢討改善。上述傳播媒體發揮了哪項功能？(A)教育文化(B)休閒娛樂(C)監督政府(D)提供訊息。</w:t>
      </w:r>
    </w:p>
    <w:p w:rsidR="00336083" w:rsidRPr="00AE6AD6" w:rsidRDefault="00336083" w:rsidP="00336083">
      <w:pPr>
        <w:spacing w:line="0" w:lineRule="atLeast"/>
        <w:ind w:left="330" w:hangingChars="150" w:hanging="330"/>
        <w:rPr>
          <w:rFonts w:ascii="標楷體" w:eastAsia="標楷體" w:hAnsi="標楷體"/>
          <w:sz w:val="22"/>
        </w:rPr>
      </w:pPr>
      <w:r>
        <w:rPr>
          <w:rFonts w:ascii="標楷體" w:eastAsia="標楷體" w:hAnsi="標楷體" w:hint="eastAsia"/>
          <w:sz w:val="22"/>
        </w:rPr>
        <w:t>1</w:t>
      </w:r>
      <w:r w:rsidRPr="00AE6AD6">
        <w:rPr>
          <w:rFonts w:ascii="標楷體" w:eastAsia="標楷體" w:hAnsi="標楷體" w:hint="eastAsia"/>
          <w:sz w:val="22"/>
        </w:rPr>
        <w:t>9.某電子媒體報導「</w:t>
      </w:r>
      <w:proofErr w:type="gramStart"/>
      <w:r w:rsidR="00E42403">
        <w:rPr>
          <w:rFonts w:ascii="標楷體" w:eastAsia="標楷體" w:hAnsi="標楷體" w:hint="eastAsia"/>
          <w:sz w:val="22"/>
        </w:rPr>
        <w:t>腳尾飯</w:t>
      </w:r>
      <w:proofErr w:type="gramEnd"/>
      <w:r w:rsidRPr="00AE6AD6">
        <w:rPr>
          <w:rFonts w:ascii="標楷體" w:eastAsia="標楷體" w:hAnsi="標楷體" w:hint="eastAsia"/>
          <w:sz w:val="22"/>
        </w:rPr>
        <w:t>事件」，指稱</w:t>
      </w:r>
      <w:r w:rsidR="00E42403">
        <w:rPr>
          <w:rFonts w:ascii="標楷體" w:eastAsia="標楷體" w:hAnsi="標楷體" w:hint="eastAsia"/>
          <w:sz w:val="22"/>
        </w:rPr>
        <w:t>殯儀館附近的便當業者使用殯儀館祭祀後的白飯作為便當的食材</w:t>
      </w:r>
      <w:r w:rsidRPr="00AE6AD6">
        <w:rPr>
          <w:rFonts w:ascii="標楷體" w:eastAsia="標楷體" w:hAnsi="標楷體" w:hint="eastAsia"/>
          <w:sz w:val="22"/>
        </w:rPr>
        <w:t>，引起消費者一陣</w:t>
      </w:r>
      <w:proofErr w:type="gramStart"/>
      <w:r w:rsidRPr="00AE6AD6">
        <w:rPr>
          <w:rFonts w:ascii="標楷體" w:eastAsia="標楷體" w:hAnsi="標楷體" w:hint="eastAsia"/>
          <w:sz w:val="22"/>
        </w:rPr>
        <w:t>恐慌，</w:t>
      </w:r>
      <w:proofErr w:type="gramEnd"/>
      <w:r w:rsidRPr="00AE6AD6">
        <w:rPr>
          <w:rFonts w:ascii="標楷體" w:eastAsia="標楷體" w:hAnsi="標楷體" w:hint="eastAsia"/>
          <w:sz w:val="22"/>
        </w:rPr>
        <w:t>也造成</w:t>
      </w:r>
      <w:r w:rsidR="00E42403">
        <w:rPr>
          <w:rFonts w:ascii="標楷體" w:eastAsia="標楷體" w:hAnsi="標楷體" w:hint="eastAsia"/>
          <w:sz w:val="22"/>
        </w:rPr>
        <w:lastRenderedPageBreak/>
        <w:t>附近業</w:t>
      </w:r>
      <w:r w:rsidRPr="00AE6AD6">
        <w:rPr>
          <w:rFonts w:ascii="標楷體" w:eastAsia="標楷體" w:hAnsi="標楷體" w:hint="eastAsia"/>
          <w:sz w:val="22"/>
        </w:rPr>
        <w:t>者的損失。後來經證實是烏龍報導，虛驚</w:t>
      </w:r>
      <w:r>
        <w:rPr>
          <w:rFonts w:ascii="標楷體" w:eastAsia="標楷體" w:hAnsi="標楷體" w:hint="eastAsia"/>
          <w:sz w:val="22"/>
        </w:rPr>
        <w:t>一場。針對此一事件，身為閱聽人的我們，下列何者才是明智的做法？</w:t>
      </w:r>
      <w:r w:rsidRPr="00AE6AD6">
        <w:rPr>
          <w:rFonts w:ascii="標楷體" w:eastAsia="標楷體" w:hAnsi="標楷體" w:hint="eastAsia"/>
          <w:sz w:val="22"/>
        </w:rPr>
        <w:t>(A)</w:t>
      </w:r>
      <w:r>
        <w:rPr>
          <w:rFonts w:ascii="標楷體" w:eastAsia="標楷體" w:hAnsi="標楷體" w:hint="eastAsia"/>
          <w:sz w:val="22"/>
        </w:rPr>
        <w:t>了解媒體政治立場決定是否收看</w:t>
      </w:r>
      <w:r w:rsidRPr="00AE6AD6">
        <w:rPr>
          <w:rFonts w:ascii="標楷體" w:eastAsia="標楷體" w:hAnsi="標楷體" w:hint="eastAsia"/>
          <w:sz w:val="22"/>
        </w:rPr>
        <w:t>(B)思考媒體傳遞訊息的目的與真實性(C)</w:t>
      </w:r>
      <w:r>
        <w:rPr>
          <w:rFonts w:ascii="標楷體" w:eastAsia="標楷體" w:hAnsi="標楷體" w:hint="eastAsia"/>
          <w:sz w:val="22"/>
        </w:rPr>
        <w:t>根據收視率的高低選看電視節目</w:t>
      </w:r>
      <w:r w:rsidRPr="00AE6AD6">
        <w:rPr>
          <w:rFonts w:ascii="標楷體" w:eastAsia="標楷體" w:hAnsi="標楷體" w:hint="eastAsia"/>
          <w:sz w:val="22"/>
        </w:rPr>
        <w:t>(D)尊重媒體專業不須查證訊息真假。</w:t>
      </w:r>
    </w:p>
    <w:p w:rsidR="00336083" w:rsidRDefault="00336083" w:rsidP="00336083">
      <w:pPr>
        <w:spacing w:line="0" w:lineRule="atLeast"/>
        <w:ind w:leftChars="-13" w:left="240" w:hangingChars="123" w:hanging="271"/>
        <w:rPr>
          <w:rFonts w:ascii="標楷體" w:eastAsia="標楷體" w:hAnsi="標楷體"/>
          <w:sz w:val="22"/>
        </w:rPr>
      </w:pPr>
      <w:r>
        <w:rPr>
          <w:rFonts w:ascii="標楷體" w:eastAsia="標楷體" w:hAnsi="標楷體" w:hint="eastAsia"/>
          <w:sz w:val="22"/>
        </w:rPr>
        <w:t>2</w:t>
      </w:r>
      <w:r w:rsidRPr="00AE6AD6">
        <w:rPr>
          <w:rFonts w:ascii="標楷體" w:eastAsia="標楷體" w:hAnsi="標楷體" w:hint="eastAsia"/>
          <w:sz w:val="22"/>
        </w:rPr>
        <w:t>0.網際網路及智慧手機等相關科技愈來愈先進，</w:t>
      </w:r>
      <w:r>
        <w:rPr>
          <w:rFonts w:ascii="標楷體" w:eastAsia="標楷體" w:hAnsi="標楷體" w:hint="eastAsia"/>
          <w:sz w:val="22"/>
          <w:u w:val="single"/>
        </w:rPr>
        <w:t>英</w:t>
      </w:r>
      <w:r w:rsidRPr="00AE6AD6">
        <w:rPr>
          <w:rFonts w:ascii="標楷體" w:eastAsia="標楷體" w:hAnsi="標楷體" w:hint="eastAsia"/>
          <w:sz w:val="22"/>
        </w:rPr>
        <w:t>、</w:t>
      </w:r>
      <w:r>
        <w:rPr>
          <w:rFonts w:ascii="標楷體" w:eastAsia="標楷體" w:hAnsi="標楷體" w:hint="eastAsia"/>
          <w:sz w:val="22"/>
          <w:u w:val="single"/>
        </w:rPr>
        <w:t>美</w:t>
      </w:r>
      <w:r w:rsidRPr="00AE6AD6">
        <w:rPr>
          <w:rFonts w:ascii="標楷體" w:eastAsia="標楷體" w:hAnsi="標楷體" w:hint="eastAsia"/>
          <w:sz w:val="22"/>
        </w:rPr>
        <w:t xml:space="preserve">數百所大學及眾多商學院，把課程、研討會及學術會議攝錄下來，然後將影片放到網站，任何能上網、使用智慧手機的人都能親身體驗進修的滋味。上述傳播媒體提供的進修管道，主要在發揮下列何項功能？　</w:t>
      </w:r>
    </w:p>
    <w:p w:rsidR="00336083" w:rsidRPr="00AE6AD6" w:rsidRDefault="00336083" w:rsidP="00336083">
      <w:pPr>
        <w:spacing w:line="0" w:lineRule="atLeast"/>
        <w:ind w:leftChars="41" w:left="259" w:hangingChars="73" w:hanging="161"/>
        <w:rPr>
          <w:rFonts w:ascii="標楷體" w:eastAsia="標楷體" w:hAnsi="標楷體"/>
          <w:sz w:val="22"/>
        </w:rPr>
      </w:pPr>
      <w:r w:rsidRPr="00AE6AD6">
        <w:rPr>
          <w:rFonts w:ascii="標楷體" w:eastAsia="標楷體" w:hAnsi="標楷體" w:hint="eastAsia"/>
          <w:sz w:val="22"/>
        </w:rPr>
        <w:t xml:space="preserve"> (A)監督政府　(B)提供訊息　(C)休閒娛樂　(D)教育文化。</w:t>
      </w:r>
    </w:p>
    <w:p w:rsidR="00336083" w:rsidRDefault="00336083" w:rsidP="00336083">
      <w:pPr>
        <w:spacing w:line="0" w:lineRule="atLeast"/>
        <w:ind w:leftChars="-14" w:left="349" w:hangingChars="174" w:hanging="383"/>
        <w:rPr>
          <w:rFonts w:ascii="標楷體" w:eastAsia="標楷體" w:hAnsi="標楷體"/>
          <w:sz w:val="22"/>
        </w:rPr>
      </w:pPr>
      <w:r w:rsidRPr="00AE6AD6">
        <w:rPr>
          <w:rFonts w:ascii="標楷體" w:eastAsia="標楷體" w:hAnsi="標楷體"/>
          <w:noProof/>
          <w:sz w:val="22"/>
        </w:rPr>
        <w:drawing>
          <wp:anchor distT="0" distB="0" distL="114300" distR="114300" simplePos="0" relativeHeight="251666432" behindDoc="1" locked="0" layoutInCell="1" allowOverlap="1" wp14:anchorId="4DA427FE" wp14:editId="2D9F1ACF">
            <wp:simplePos x="0" y="0"/>
            <wp:positionH relativeFrom="column">
              <wp:posOffset>5282773</wp:posOffset>
            </wp:positionH>
            <wp:positionV relativeFrom="paragraph">
              <wp:posOffset>134572</wp:posOffset>
            </wp:positionV>
            <wp:extent cx="2969568" cy="2082373"/>
            <wp:effectExtent l="0" t="0" r="2540" b="0"/>
            <wp:wrapNone/>
            <wp:docPr id="2" name="圖片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688" cy="2082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AD6">
        <w:rPr>
          <w:rFonts w:ascii="標楷體" w:eastAsia="標楷體" w:hAnsi="標楷體" w:hint="eastAsia"/>
          <w:sz w:val="22"/>
        </w:rPr>
        <w:t>2</w:t>
      </w:r>
      <w:r>
        <w:rPr>
          <w:rFonts w:ascii="標楷體" w:eastAsia="標楷體" w:hAnsi="標楷體" w:hint="eastAsia"/>
          <w:sz w:val="22"/>
        </w:rPr>
        <w:t>1</w:t>
      </w:r>
      <w:r w:rsidRPr="00AE6AD6">
        <w:rPr>
          <w:rFonts w:ascii="標楷體" w:eastAsia="標楷體" w:hAnsi="標楷體" w:hint="eastAsia"/>
          <w:sz w:val="22"/>
        </w:rPr>
        <w:t>.</w:t>
      </w:r>
      <w:proofErr w:type="gramStart"/>
      <w:r w:rsidR="00D16560">
        <w:rPr>
          <w:rFonts w:ascii="標楷體" w:eastAsia="標楷體" w:hAnsi="標楷體" w:hint="eastAsia"/>
          <w:sz w:val="22"/>
          <w:u w:val="single"/>
        </w:rPr>
        <w:t>河子愛</w:t>
      </w:r>
      <w:proofErr w:type="gramEnd"/>
      <w:r w:rsidRPr="00AE6AD6">
        <w:rPr>
          <w:rFonts w:ascii="標楷體" w:eastAsia="標楷體" w:hAnsi="標楷體" w:hint="eastAsia"/>
          <w:sz w:val="22"/>
        </w:rPr>
        <w:t>暑假時和同學去</w:t>
      </w:r>
      <w:proofErr w:type="gramStart"/>
      <w:r w:rsidRPr="00AE6AD6">
        <w:rPr>
          <w:rFonts w:ascii="標楷體" w:eastAsia="標楷體" w:hAnsi="標楷體" w:hint="eastAsia"/>
          <w:sz w:val="22"/>
        </w:rPr>
        <w:t>臺</w:t>
      </w:r>
      <w:proofErr w:type="gramEnd"/>
      <w:r w:rsidRPr="00AE6AD6">
        <w:rPr>
          <w:rFonts w:ascii="標楷體" w:eastAsia="標楷體" w:hAnsi="標楷體" w:hint="eastAsia"/>
          <w:sz w:val="22"/>
        </w:rPr>
        <w:t>中吃知名的排骨</w:t>
      </w:r>
      <w:proofErr w:type="gramStart"/>
      <w:r w:rsidRPr="00AE6AD6">
        <w:rPr>
          <w:rFonts w:ascii="標楷體" w:eastAsia="標楷體" w:hAnsi="標楷體" w:hint="eastAsia"/>
          <w:sz w:val="22"/>
        </w:rPr>
        <w:t>麵</w:t>
      </w:r>
      <w:proofErr w:type="gramEnd"/>
      <w:r w:rsidRPr="00AE6AD6">
        <w:rPr>
          <w:rFonts w:ascii="標楷體" w:eastAsia="標楷體" w:hAnsi="標楷體" w:hint="eastAsia"/>
          <w:sz w:val="22"/>
        </w:rPr>
        <w:t>，看到牆上掛著一張證書(圖三)，但是有部分</w:t>
      </w:r>
      <w:proofErr w:type="gramStart"/>
      <w:r w:rsidRPr="00AE6AD6">
        <w:rPr>
          <w:rFonts w:ascii="標楷體" w:eastAsia="標楷體" w:hAnsi="標楷體" w:hint="eastAsia"/>
          <w:sz w:val="22"/>
        </w:rPr>
        <w:t>汙</w:t>
      </w:r>
      <w:proofErr w:type="gramEnd"/>
      <w:r w:rsidRPr="00AE6AD6">
        <w:rPr>
          <w:rFonts w:ascii="標楷體" w:eastAsia="標楷體" w:hAnsi="標楷體" w:hint="eastAsia"/>
          <w:sz w:val="22"/>
        </w:rPr>
        <w:t>損了，請判斷這應該是</w:t>
      </w:r>
      <w:proofErr w:type="gramStart"/>
      <w:r w:rsidRPr="00AE6AD6">
        <w:rPr>
          <w:rFonts w:ascii="標楷體" w:eastAsia="標楷體" w:hAnsi="標楷體" w:hint="eastAsia"/>
          <w:sz w:val="22"/>
        </w:rPr>
        <w:t>關於何類的</w:t>
      </w:r>
      <w:proofErr w:type="gramEnd"/>
      <w:r w:rsidRPr="00AE6AD6">
        <w:rPr>
          <w:rFonts w:ascii="標楷體" w:eastAsia="標楷體" w:hAnsi="標楷體" w:hint="eastAsia"/>
          <w:sz w:val="22"/>
        </w:rPr>
        <w:t>證書？</w:t>
      </w:r>
    </w:p>
    <w:p w:rsidR="00336083" w:rsidRPr="00AE6AD6" w:rsidRDefault="00336083" w:rsidP="00336083">
      <w:pPr>
        <w:spacing w:line="0" w:lineRule="atLeast"/>
        <w:ind w:leftChars="-60" w:left="349" w:hangingChars="224" w:hanging="493"/>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hint="eastAsia"/>
          <w:sz w:val="22"/>
        </w:rPr>
        <w:t>(A)著作權  (B)商標權  (C)專利權  (D)財產權。</w:t>
      </w:r>
    </w:p>
    <w:p w:rsidR="00336083" w:rsidRPr="00AE6AD6" w:rsidRDefault="00336083" w:rsidP="00336083">
      <w:pPr>
        <w:spacing w:line="0" w:lineRule="atLeast"/>
        <w:ind w:leftChars="-14" w:left="118" w:hangingChars="69" w:hanging="152"/>
        <w:rPr>
          <w:rFonts w:ascii="標楷體" w:eastAsia="標楷體" w:hAnsi="標楷體"/>
          <w:sz w:val="22"/>
        </w:rPr>
      </w:pPr>
      <w:r>
        <w:rPr>
          <w:rFonts w:ascii="標楷體" w:eastAsia="標楷體" w:hAnsi="標楷體" w:hint="eastAsia"/>
          <w:sz w:val="22"/>
        </w:rPr>
        <w:t>22</w:t>
      </w:r>
      <w:r w:rsidRPr="00AE6AD6">
        <w:rPr>
          <w:rFonts w:ascii="標楷體" w:eastAsia="標楷體" w:hAnsi="標楷體" w:hint="eastAsia"/>
          <w:sz w:val="22"/>
        </w:rPr>
        <w:t>.</w:t>
      </w:r>
      <w:r w:rsidR="00D16560">
        <w:rPr>
          <w:rFonts w:ascii="標楷體" w:eastAsia="標楷體" w:hAnsi="標楷體" w:hint="eastAsia"/>
          <w:sz w:val="22"/>
          <w:u w:val="single"/>
        </w:rPr>
        <w:t>李治勳</w:t>
      </w:r>
      <w:r w:rsidRPr="00AE6AD6">
        <w:rPr>
          <w:rFonts w:ascii="標楷體" w:eastAsia="標楷體" w:hAnsi="標楷體" w:hint="eastAsia"/>
          <w:sz w:val="22"/>
        </w:rPr>
        <w:t>向律師諮詢著作權的相關法律規定，(圖四)是他的說法，其中何者正確？</w:t>
      </w:r>
      <w:r>
        <w:rPr>
          <w:rFonts w:ascii="標楷體" w:eastAsia="標楷體" w:hAnsi="標楷體" w:hint="eastAsia"/>
          <w:sz w:val="22"/>
        </w:rPr>
        <w:t xml:space="preserve">                              </w:t>
      </w:r>
      <w:r w:rsidRPr="00AE6AD6">
        <w:rPr>
          <w:rFonts w:ascii="標楷體" w:eastAsia="標楷體" w:hAnsi="標楷體" w:hint="eastAsia"/>
          <w:sz w:val="22"/>
        </w:rPr>
        <w:t>(圖三)</w:t>
      </w:r>
    </w:p>
    <w:p w:rsidR="00336083" w:rsidRDefault="00336083" w:rsidP="00336083">
      <w:pPr>
        <w:spacing w:line="0" w:lineRule="atLeast"/>
        <w:ind w:leftChars="-60" w:left="118" w:hangingChars="119" w:hanging="262"/>
        <w:rPr>
          <w:rFonts w:ascii="標楷體" w:eastAsia="標楷體" w:hAnsi="標楷體"/>
          <w:sz w:val="22"/>
        </w:rPr>
      </w:pPr>
      <w:r w:rsidRPr="00AE6AD6">
        <w:rPr>
          <w:rFonts w:ascii="標楷體" w:eastAsia="標楷體" w:hAnsi="標楷體" w:hint="eastAsia"/>
          <w:noProof/>
          <w:sz w:val="22"/>
        </w:rPr>
        <w:drawing>
          <wp:anchor distT="0" distB="0" distL="114300" distR="114300" simplePos="0" relativeHeight="251667456" behindDoc="1" locked="0" layoutInCell="1" allowOverlap="1" wp14:anchorId="4BD44161" wp14:editId="28DCF956">
            <wp:simplePos x="0" y="0"/>
            <wp:positionH relativeFrom="column">
              <wp:posOffset>1279392</wp:posOffset>
            </wp:positionH>
            <wp:positionV relativeFrom="paragraph">
              <wp:posOffset>166044</wp:posOffset>
            </wp:positionV>
            <wp:extent cx="3879038" cy="1383127"/>
            <wp:effectExtent l="0" t="0" r="7620" b="762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4295" cy="1385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AD6">
        <w:rPr>
          <w:rFonts w:ascii="標楷體" w:eastAsia="標楷體" w:hAnsi="標楷體" w:hint="eastAsia"/>
          <w:sz w:val="22"/>
        </w:rPr>
        <w:t xml:space="preserve">        </w:t>
      </w:r>
    </w:p>
    <w:p w:rsidR="00336083" w:rsidRDefault="00336083" w:rsidP="00336083">
      <w:pPr>
        <w:spacing w:line="0" w:lineRule="atLeast"/>
        <w:ind w:leftChars="-60" w:left="118" w:hangingChars="119" w:hanging="262"/>
        <w:rPr>
          <w:rFonts w:ascii="標楷體" w:eastAsia="標楷體" w:hAnsi="標楷體"/>
          <w:sz w:val="22"/>
        </w:rPr>
      </w:pPr>
    </w:p>
    <w:p w:rsidR="00336083" w:rsidRDefault="00336083" w:rsidP="00336083">
      <w:pPr>
        <w:spacing w:line="0" w:lineRule="atLeast"/>
        <w:ind w:leftChars="-60" w:left="118" w:hangingChars="119" w:hanging="262"/>
        <w:rPr>
          <w:rFonts w:ascii="標楷體" w:eastAsia="標楷體" w:hAnsi="標楷體"/>
          <w:sz w:val="22"/>
        </w:rPr>
      </w:pPr>
    </w:p>
    <w:p w:rsidR="00336083" w:rsidRDefault="00336083" w:rsidP="00336083">
      <w:pPr>
        <w:spacing w:line="0" w:lineRule="atLeast"/>
        <w:ind w:leftChars="-60" w:left="118" w:hangingChars="119" w:hanging="262"/>
        <w:rPr>
          <w:rFonts w:ascii="標楷體" w:eastAsia="標楷體" w:hAnsi="標楷體"/>
          <w:sz w:val="22"/>
        </w:rPr>
      </w:pPr>
      <w:r w:rsidRPr="00AE6AD6">
        <w:rPr>
          <w:rFonts w:ascii="標楷體" w:eastAsia="標楷體" w:hAnsi="標楷體" w:hint="eastAsia"/>
          <w:sz w:val="22"/>
        </w:rPr>
        <w:t xml:space="preserve">    </w:t>
      </w:r>
    </w:p>
    <w:p w:rsidR="00336083" w:rsidRDefault="00336083" w:rsidP="00336083">
      <w:pPr>
        <w:spacing w:line="0" w:lineRule="atLeast"/>
        <w:ind w:leftChars="-60" w:left="118" w:hangingChars="119" w:hanging="262"/>
        <w:rPr>
          <w:rFonts w:ascii="標楷體" w:eastAsia="標楷體" w:hAnsi="標楷體"/>
          <w:sz w:val="22"/>
        </w:rPr>
      </w:pPr>
    </w:p>
    <w:p w:rsidR="00336083" w:rsidRDefault="00336083" w:rsidP="00336083">
      <w:pPr>
        <w:spacing w:line="0" w:lineRule="atLeast"/>
        <w:ind w:leftChars="-60" w:left="118" w:hangingChars="119" w:hanging="262"/>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hint="eastAsia"/>
          <w:sz w:val="22"/>
        </w:rPr>
        <w:t>(圖四)</w:t>
      </w:r>
    </w:p>
    <w:p w:rsidR="00336083" w:rsidRDefault="00336083" w:rsidP="00336083">
      <w:pPr>
        <w:spacing w:line="0" w:lineRule="atLeast"/>
        <w:rPr>
          <w:rFonts w:ascii="標楷體" w:eastAsia="標楷體" w:hAnsi="標楷體"/>
          <w:sz w:val="22"/>
        </w:rPr>
      </w:pPr>
    </w:p>
    <w:p w:rsidR="00336083" w:rsidRDefault="00336083" w:rsidP="00336083">
      <w:pPr>
        <w:spacing w:line="0" w:lineRule="atLeast"/>
        <w:rPr>
          <w:rFonts w:ascii="標楷體" w:eastAsia="標楷體" w:hAnsi="標楷體"/>
          <w:sz w:val="22"/>
        </w:rPr>
      </w:pPr>
    </w:p>
    <w:p w:rsidR="00336083" w:rsidRPr="00AE6AD6" w:rsidRDefault="00336083" w:rsidP="00336083">
      <w:pPr>
        <w:spacing w:line="0" w:lineRule="atLeast"/>
        <w:rPr>
          <w:rFonts w:ascii="標楷體" w:eastAsia="標楷體" w:hAnsi="標楷體"/>
          <w:sz w:val="22"/>
        </w:rPr>
      </w:pPr>
    </w:p>
    <w:p w:rsidR="00336083" w:rsidRPr="00AE6AD6" w:rsidRDefault="00336083" w:rsidP="00336083">
      <w:pPr>
        <w:spacing w:line="0" w:lineRule="atLeast"/>
        <w:ind w:leftChars="-13" w:left="240" w:hangingChars="123" w:hanging="271"/>
        <w:rPr>
          <w:rFonts w:ascii="標楷體" w:eastAsia="標楷體" w:hAnsi="標楷體"/>
          <w:sz w:val="22"/>
        </w:rPr>
      </w:pPr>
      <w:r>
        <w:rPr>
          <w:rFonts w:ascii="標楷體" w:eastAsia="標楷體" w:hAnsi="標楷體" w:hint="eastAsia"/>
          <w:sz w:val="22"/>
        </w:rPr>
        <w:t>23</w:t>
      </w:r>
      <w:r w:rsidRPr="00AE6AD6">
        <w:rPr>
          <w:rFonts w:ascii="標楷體" w:eastAsia="標楷體" w:hAnsi="標楷體" w:hint="eastAsia"/>
          <w:sz w:val="22"/>
        </w:rPr>
        <w:t>.新聞報導：「</w:t>
      </w:r>
      <w:r w:rsidRPr="00AE6AD6">
        <w:rPr>
          <w:rFonts w:ascii="標楷體" w:eastAsia="標楷體" w:hAnsi="標楷體" w:hint="eastAsia"/>
          <w:sz w:val="22"/>
          <w:u w:val="single"/>
        </w:rPr>
        <w:t>法國</w:t>
      </w:r>
      <w:r w:rsidRPr="00AE6AD6">
        <w:rPr>
          <w:rFonts w:ascii="標楷體" w:eastAsia="標楷體" w:hAnsi="標楷體" w:hint="eastAsia"/>
          <w:sz w:val="22"/>
        </w:rPr>
        <w:t>國會批准一項引起世界關注的網路盜版法案，規定切斷非法下載者的網路連線。這項法案以相當嚴格的方式對抗非法下載影片、音樂和電玩遊戲。」根據上述內容判斷，</w:t>
      </w:r>
      <w:r w:rsidRPr="00AE6AD6">
        <w:rPr>
          <w:rFonts w:ascii="標楷體" w:eastAsia="標楷體" w:hAnsi="標楷體" w:hint="eastAsia"/>
          <w:sz w:val="22"/>
          <w:u w:val="single"/>
        </w:rPr>
        <w:t>法國</w:t>
      </w:r>
      <w:r w:rsidRPr="00AE6AD6">
        <w:rPr>
          <w:rFonts w:ascii="標楷體" w:eastAsia="標楷體" w:hAnsi="標楷體" w:hint="eastAsia"/>
          <w:sz w:val="22"/>
        </w:rPr>
        <w:t xml:space="preserve">這項法案最主要的用意為下列何者？　</w:t>
      </w:r>
    </w:p>
    <w:p w:rsidR="00336083" w:rsidRPr="00AE6AD6" w:rsidRDefault="00336083" w:rsidP="00336083">
      <w:pPr>
        <w:spacing w:line="0" w:lineRule="atLeast"/>
        <w:ind w:leftChars="41" w:left="98" w:firstLineChars="50" w:firstLine="110"/>
        <w:rPr>
          <w:rFonts w:ascii="標楷體" w:eastAsia="標楷體" w:hAnsi="標楷體"/>
          <w:sz w:val="22"/>
        </w:rPr>
      </w:pPr>
      <w:r w:rsidRPr="00AE6AD6">
        <w:rPr>
          <w:rFonts w:ascii="標楷體" w:eastAsia="標楷體" w:hAnsi="標楷體" w:hint="eastAsia"/>
          <w:sz w:val="22"/>
        </w:rPr>
        <w:t>(A)自由共享知識</w:t>
      </w:r>
      <w:r>
        <w:rPr>
          <w:rFonts w:ascii="標楷體" w:eastAsia="標楷體" w:hAnsi="標楷體" w:hint="eastAsia"/>
          <w:sz w:val="22"/>
        </w:rPr>
        <w:t xml:space="preserve">  </w:t>
      </w:r>
      <w:r w:rsidRPr="00AE6AD6">
        <w:rPr>
          <w:rFonts w:ascii="標楷體" w:eastAsia="標楷體" w:hAnsi="標楷體" w:hint="eastAsia"/>
          <w:sz w:val="22"/>
        </w:rPr>
        <w:t>(B)維護生命價值與宗教信仰</w:t>
      </w:r>
      <w:r>
        <w:rPr>
          <w:rFonts w:ascii="標楷體" w:eastAsia="標楷體" w:hAnsi="標楷體" w:hint="eastAsia"/>
          <w:sz w:val="22"/>
        </w:rPr>
        <w:t xml:space="preserve">  </w:t>
      </w:r>
      <w:r w:rsidRPr="00AE6AD6">
        <w:rPr>
          <w:rFonts w:ascii="標楷體" w:eastAsia="標楷體" w:hAnsi="標楷體" w:hint="eastAsia"/>
          <w:sz w:val="22"/>
        </w:rPr>
        <w:t>(C)保護全球生態環境　(D)保障智慧財產權</w:t>
      </w:r>
      <w:r>
        <w:rPr>
          <w:rFonts w:ascii="標楷體" w:eastAsia="標楷體" w:hAnsi="標楷體" w:hint="eastAsia"/>
          <w:sz w:val="22"/>
        </w:rPr>
        <w:t>。</w:t>
      </w:r>
    </w:p>
    <w:p w:rsidR="00336083" w:rsidRPr="00AE6AD6" w:rsidRDefault="00336083" w:rsidP="00336083">
      <w:pPr>
        <w:spacing w:line="0" w:lineRule="atLeast"/>
        <w:ind w:leftChars="-13" w:left="266" w:hangingChars="135" w:hanging="297"/>
        <w:rPr>
          <w:rFonts w:ascii="標楷體" w:eastAsia="標楷體" w:hAnsi="標楷體"/>
          <w:sz w:val="22"/>
        </w:rPr>
      </w:pPr>
      <w:r>
        <w:rPr>
          <w:rFonts w:ascii="標楷體" w:eastAsia="標楷體" w:hAnsi="標楷體" w:hint="eastAsia"/>
          <w:sz w:val="22"/>
        </w:rPr>
        <w:t>24</w:t>
      </w:r>
      <w:r w:rsidRPr="00AE6AD6">
        <w:rPr>
          <w:rFonts w:ascii="標楷體" w:eastAsia="標楷體" w:hAnsi="標楷體" w:hint="eastAsia"/>
          <w:sz w:val="22"/>
        </w:rPr>
        <w:t>.原先電腦軟體</w:t>
      </w:r>
      <w:proofErr w:type="gramStart"/>
      <w:r w:rsidRPr="00AE6AD6">
        <w:rPr>
          <w:rFonts w:ascii="標楷體" w:eastAsia="標楷體" w:hAnsi="標楷體" w:hint="eastAsia"/>
          <w:sz w:val="22"/>
        </w:rPr>
        <w:t>最</w:t>
      </w:r>
      <w:proofErr w:type="gramEnd"/>
      <w:r w:rsidRPr="00AE6AD6">
        <w:rPr>
          <w:rFonts w:ascii="標楷體" w:eastAsia="標楷體" w:hAnsi="標楷體" w:hint="eastAsia"/>
          <w:sz w:val="22"/>
        </w:rPr>
        <w:t xml:space="preserve">基礎的程式是使用者相互流通、修改、創作的，但後來因為商業化才 改成相互不流通 的狀況，讓廠商控制消費者，並得以獲利。自由軟體則反對這種封閉和商業化的趨勢。根據上述內容判斷，自由軟體體現了何種精神？  </w:t>
      </w:r>
    </w:p>
    <w:p w:rsidR="00336083" w:rsidRPr="00AE6AD6" w:rsidRDefault="00336083" w:rsidP="00336083">
      <w:pPr>
        <w:spacing w:line="0" w:lineRule="atLeast"/>
        <w:ind w:leftChars="-59" w:left="265" w:hangingChars="185" w:hanging="407"/>
        <w:rPr>
          <w:rFonts w:ascii="標楷體" w:eastAsia="標楷體" w:hAnsi="標楷體"/>
          <w:sz w:val="22"/>
        </w:rPr>
      </w:pPr>
      <w:r w:rsidRPr="00AE6AD6">
        <w:rPr>
          <w:rFonts w:ascii="標楷體" w:eastAsia="標楷體" w:hAnsi="標楷體" w:hint="eastAsia"/>
          <w:sz w:val="22"/>
        </w:rPr>
        <w:t xml:space="preserve">   </w:t>
      </w:r>
      <w:r>
        <w:rPr>
          <w:rFonts w:ascii="標楷體" w:eastAsia="標楷體" w:hAnsi="標楷體" w:hint="eastAsia"/>
          <w:sz w:val="22"/>
        </w:rPr>
        <w:t xml:space="preserve"> </w:t>
      </w:r>
      <w:r w:rsidRPr="00AE6AD6">
        <w:rPr>
          <w:rFonts w:ascii="標楷體" w:eastAsia="標楷體" w:hAnsi="標楷體"/>
          <w:sz w:val="22"/>
        </w:rPr>
        <w:t xml:space="preserve">(A) </w:t>
      </w:r>
      <w:r w:rsidRPr="00AE6AD6">
        <w:rPr>
          <w:rFonts w:ascii="標楷體" w:eastAsia="標楷體" w:hAnsi="標楷體" w:hint="eastAsia"/>
          <w:sz w:val="22"/>
        </w:rPr>
        <w:t>知識共享</w:t>
      </w:r>
      <w:r w:rsidRPr="00AE6AD6">
        <w:rPr>
          <w:rFonts w:ascii="標楷體" w:eastAsia="標楷體" w:hAnsi="標楷體"/>
          <w:sz w:val="22"/>
        </w:rPr>
        <w:t>(B)</w:t>
      </w:r>
      <w:r w:rsidRPr="00AE6AD6">
        <w:rPr>
          <w:rFonts w:ascii="標楷體" w:eastAsia="標楷體" w:hAnsi="標楷體" w:hint="eastAsia"/>
          <w:sz w:val="22"/>
        </w:rPr>
        <w:t xml:space="preserve"> 經濟發展</w:t>
      </w:r>
      <w:r>
        <w:rPr>
          <w:rFonts w:ascii="標楷體" w:eastAsia="標楷體" w:hAnsi="標楷體" w:hint="eastAsia"/>
          <w:sz w:val="22"/>
        </w:rPr>
        <w:t xml:space="preserve"> </w:t>
      </w:r>
      <w:r w:rsidRPr="00AE6AD6">
        <w:rPr>
          <w:rFonts w:ascii="標楷體" w:eastAsia="標楷體" w:hAnsi="標楷體" w:hint="eastAsia"/>
          <w:sz w:val="22"/>
        </w:rPr>
        <w:t>(C)生命倫理</w:t>
      </w:r>
      <w:r>
        <w:rPr>
          <w:rFonts w:ascii="標楷體" w:eastAsia="標楷體" w:hAnsi="標楷體" w:hint="eastAsia"/>
          <w:sz w:val="22"/>
        </w:rPr>
        <w:t xml:space="preserve"> </w:t>
      </w:r>
      <w:r w:rsidRPr="00AE6AD6">
        <w:rPr>
          <w:rFonts w:ascii="標楷體" w:eastAsia="標楷體" w:hAnsi="標楷體" w:hint="eastAsia"/>
          <w:sz w:val="22"/>
        </w:rPr>
        <w:t>(D)隱私權利。</w:t>
      </w:r>
    </w:p>
    <w:p w:rsidR="00336083" w:rsidRPr="00AE6AD6" w:rsidRDefault="00336083" w:rsidP="00336083">
      <w:pPr>
        <w:spacing w:line="0" w:lineRule="atLeast"/>
        <w:ind w:leftChars="-14" w:left="349" w:hangingChars="174" w:hanging="383"/>
        <w:rPr>
          <w:rFonts w:ascii="標楷體" w:eastAsia="標楷體" w:hAnsi="標楷體"/>
          <w:sz w:val="22"/>
        </w:rPr>
      </w:pPr>
      <w:r>
        <w:rPr>
          <w:rFonts w:ascii="標楷體" w:eastAsia="標楷體" w:hAnsi="標楷體" w:hint="eastAsia"/>
          <w:sz w:val="22"/>
        </w:rPr>
        <w:t>25</w:t>
      </w:r>
      <w:r w:rsidRPr="00AE6AD6">
        <w:rPr>
          <w:rFonts w:ascii="標楷體" w:eastAsia="標楷體" w:hAnsi="標楷體" w:hint="eastAsia"/>
          <w:sz w:val="22"/>
        </w:rPr>
        <w:t>.樂聖</w:t>
      </w:r>
      <w:r w:rsidRPr="00AE6AD6">
        <w:rPr>
          <w:rFonts w:ascii="標楷體" w:eastAsia="標楷體" w:hAnsi="標楷體" w:hint="eastAsia"/>
          <w:sz w:val="22"/>
          <w:u w:val="single"/>
        </w:rPr>
        <w:t>貝多芬</w:t>
      </w:r>
      <w:r w:rsidRPr="00AE6AD6">
        <w:rPr>
          <w:rFonts w:ascii="標楷體" w:eastAsia="標楷體" w:hAnsi="標楷體" w:hint="eastAsia"/>
          <w:sz w:val="22"/>
        </w:rPr>
        <w:t>生前創作不少動人心弦的樂曲，至今他已過世將近200年。關於</w:t>
      </w:r>
      <w:r w:rsidRPr="00AE6AD6">
        <w:rPr>
          <w:rFonts w:ascii="標楷體" w:eastAsia="標楷體" w:hAnsi="標楷體" w:hint="eastAsia"/>
          <w:sz w:val="22"/>
          <w:u w:val="single"/>
        </w:rPr>
        <w:t>貝多芬</w:t>
      </w:r>
      <w:r w:rsidRPr="00AE6AD6">
        <w:rPr>
          <w:rFonts w:ascii="標楷體" w:eastAsia="標楷體" w:hAnsi="標楷體" w:hint="eastAsia"/>
          <w:sz w:val="22"/>
        </w:rPr>
        <w:t xml:space="preserve">的智慧財產之敘述，下列何者較為正確？  </w:t>
      </w:r>
    </w:p>
    <w:p w:rsidR="00336083" w:rsidRPr="00336083" w:rsidRDefault="00336083" w:rsidP="00336083">
      <w:pPr>
        <w:spacing w:line="0" w:lineRule="atLeast"/>
        <w:ind w:firstLineChars="150" w:firstLine="330"/>
        <w:rPr>
          <w:rFonts w:ascii="標楷體" w:eastAsia="標楷體" w:hAnsi="標楷體"/>
          <w:sz w:val="22"/>
        </w:rPr>
      </w:pPr>
      <w:r>
        <w:rPr>
          <w:rFonts w:ascii="標楷體" w:eastAsia="標楷體" w:hAnsi="標楷體" w:hint="eastAsia"/>
          <w:sz w:val="22"/>
        </w:rPr>
        <w:t>(A)</w:t>
      </w:r>
      <w:r w:rsidRPr="00336083">
        <w:rPr>
          <w:rFonts w:ascii="標楷體" w:eastAsia="標楷體" w:hAnsi="標楷體" w:hint="eastAsia"/>
          <w:sz w:val="22"/>
        </w:rPr>
        <w:t>已過世的</w:t>
      </w:r>
      <w:r w:rsidRPr="00336083">
        <w:rPr>
          <w:rFonts w:ascii="標楷體" w:eastAsia="標楷體" w:hAnsi="標楷體" w:hint="eastAsia"/>
          <w:sz w:val="22"/>
          <w:u w:val="single"/>
        </w:rPr>
        <w:t>貝多芬</w:t>
      </w:r>
      <w:r w:rsidRPr="00336083">
        <w:rPr>
          <w:rFonts w:ascii="標楷體" w:eastAsia="標楷體" w:hAnsi="標楷體" w:hint="eastAsia"/>
          <w:sz w:val="22"/>
        </w:rPr>
        <w:t xml:space="preserve">，仍擁有智慧財產權        </w:t>
      </w:r>
      <w:r w:rsidR="00DB6FE4">
        <w:rPr>
          <w:rFonts w:ascii="標楷體" w:eastAsia="標楷體" w:hAnsi="標楷體" w:hint="eastAsia"/>
          <w:sz w:val="22"/>
        </w:rPr>
        <w:t xml:space="preserve"> </w:t>
      </w:r>
      <w:r w:rsidRPr="00336083">
        <w:rPr>
          <w:rFonts w:ascii="標楷體" w:eastAsia="標楷體" w:hAnsi="標楷體" w:hint="eastAsia"/>
          <w:sz w:val="22"/>
        </w:rPr>
        <w:t xml:space="preserve">  </w:t>
      </w:r>
      <w:r w:rsidR="00DB6FE4">
        <w:rPr>
          <w:rFonts w:ascii="標楷體" w:eastAsia="標楷體" w:hAnsi="標楷體" w:hint="eastAsia"/>
          <w:sz w:val="22"/>
        </w:rPr>
        <w:t xml:space="preserve"> </w:t>
      </w:r>
      <w:r w:rsidRPr="00336083">
        <w:rPr>
          <w:rFonts w:ascii="標楷體" w:eastAsia="標楷體" w:hAnsi="標楷體" w:hint="eastAsia"/>
          <w:sz w:val="22"/>
        </w:rPr>
        <w:t xml:space="preserve"> (B)任何人都不得改編</w:t>
      </w:r>
      <w:r w:rsidRPr="00336083">
        <w:rPr>
          <w:rFonts w:ascii="標楷體" w:eastAsia="標楷體" w:hAnsi="標楷體" w:hint="eastAsia"/>
          <w:sz w:val="22"/>
          <w:u w:val="single"/>
        </w:rPr>
        <w:t>貝多芬</w:t>
      </w:r>
      <w:r w:rsidRPr="00336083">
        <w:rPr>
          <w:rFonts w:ascii="標楷體" w:eastAsia="標楷體" w:hAnsi="標楷體" w:hint="eastAsia"/>
          <w:sz w:val="22"/>
        </w:rPr>
        <w:t xml:space="preserve">所寫的樂曲  </w:t>
      </w:r>
    </w:p>
    <w:p w:rsidR="00336083" w:rsidRPr="00AE6AD6" w:rsidRDefault="00DB6FE4" w:rsidP="00336083">
      <w:pPr>
        <w:spacing w:line="0" w:lineRule="atLeast"/>
        <w:ind w:leftChars="105" w:left="903" w:hangingChars="296" w:hanging="651"/>
        <w:rPr>
          <w:rFonts w:ascii="標楷體" w:eastAsia="標楷體" w:hAnsi="標楷體"/>
          <w:sz w:val="22"/>
        </w:rPr>
      </w:pPr>
      <w:r>
        <w:rPr>
          <w:rFonts w:ascii="標楷體" w:eastAsia="標楷體" w:hAnsi="標楷體" w:hint="eastAsia"/>
          <w:sz w:val="22"/>
        </w:rPr>
        <w:t xml:space="preserve"> </w:t>
      </w:r>
      <w:r w:rsidR="00336083" w:rsidRPr="00AE6AD6">
        <w:rPr>
          <w:rFonts w:ascii="標楷體" w:eastAsia="標楷體" w:hAnsi="標楷體" w:hint="eastAsia"/>
          <w:sz w:val="22"/>
        </w:rPr>
        <w:t>(C)過世超過50年，</w:t>
      </w:r>
      <w:r w:rsidR="00336083" w:rsidRPr="00AE6AD6">
        <w:rPr>
          <w:rFonts w:ascii="標楷體" w:eastAsia="標楷體" w:hAnsi="標楷體" w:hint="eastAsia"/>
          <w:sz w:val="22"/>
          <w:u w:val="single"/>
        </w:rPr>
        <w:t>貝多芬</w:t>
      </w:r>
      <w:r w:rsidR="00336083" w:rsidRPr="00AE6AD6">
        <w:rPr>
          <w:rFonts w:ascii="標楷體" w:eastAsia="標楷體" w:hAnsi="標楷體" w:hint="eastAsia"/>
          <w:sz w:val="22"/>
        </w:rPr>
        <w:t xml:space="preserve">已無樂曲的智慧財產權 </w:t>
      </w:r>
      <w:r>
        <w:rPr>
          <w:rFonts w:ascii="標楷體" w:eastAsia="標楷體" w:hAnsi="標楷體" w:hint="eastAsia"/>
          <w:sz w:val="22"/>
        </w:rPr>
        <w:t xml:space="preserve">  </w:t>
      </w:r>
      <w:r w:rsidR="00336083">
        <w:rPr>
          <w:rFonts w:ascii="標楷體" w:eastAsia="標楷體" w:hAnsi="標楷體" w:hint="eastAsia"/>
          <w:sz w:val="22"/>
        </w:rPr>
        <w:t xml:space="preserve"> </w:t>
      </w:r>
      <w:r w:rsidR="00336083" w:rsidRPr="00AE6AD6">
        <w:rPr>
          <w:rFonts w:ascii="標楷體" w:eastAsia="標楷體" w:hAnsi="標楷體" w:hint="eastAsia"/>
          <w:sz w:val="22"/>
        </w:rPr>
        <w:t xml:space="preserve">(D)弦樂團若大量使用其樂曲，可能會受罰。                         </w:t>
      </w:r>
    </w:p>
    <w:p w:rsidR="00336083" w:rsidRPr="00336083" w:rsidRDefault="00336083" w:rsidP="00336083">
      <w:pPr>
        <w:spacing w:line="0" w:lineRule="atLeast"/>
        <w:ind w:leftChars="-13" w:left="352" w:hangingChars="174" w:hanging="383"/>
        <w:rPr>
          <w:rFonts w:ascii="標楷體" w:eastAsia="標楷體" w:hAnsi="標楷體"/>
          <w:sz w:val="22"/>
          <w:u w:val="single"/>
        </w:rPr>
      </w:pPr>
      <w:r>
        <w:rPr>
          <w:rFonts w:ascii="標楷體" w:eastAsia="標楷體" w:hAnsi="標楷體" w:hint="eastAsia"/>
          <w:sz w:val="22"/>
        </w:rPr>
        <w:t>26</w:t>
      </w:r>
      <w:r w:rsidRPr="00AE6AD6">
        <w:rPr>
          <w:rFonts w:ascii="標楷體" w:eastAsia="標楷體" w:hAnsi="標楷體" w:hint="eastAsia"/>
          <w:sz w:val="22"/>
        </w:rPr>
        <w:t>.</w:t>
      </w:r>
      <w:r w:rsidR="00D16560">
        <w:rPr>
          <w:rFonts w:ascii="標楷體" w:eastAsia="標楷體" w:hAnsi="標楷體" w:cs="Times New Roman" w:hint="eastAsia"/>
          <w:kern w:val="0"/>
          <w:sz w:val="22"/>
          <w:u w:val="single"/>
          <w:lang w:bidi="hi-IN"/>
        </w:rPr>
        <w:t>Daniel</w:t>
      </w:r>
      <w:r w:rsidRPr="00AE6AD6">
        <w:rPr>
          <w:rFonts w:ascii="標楷體" w:eastAsia="標楷體" w:hAnsi="標楷體"/>
          <w:sz w:val="22"/>
        </w:rPr>
        <w:t>在</w:t>
      </w:r>
      <w:r w:rsidRPr="00AE6AD6">
        <w:rPr>
          <w:rFonts w:ascii="標楷體" w:eastAsia="標楷體" w:hAnsi="標楷體"/>
          <w:sz w:val="22"/>
          <w:u w:val="single"/>
        </w:rPr>
        <w:t>美國</w:t>
      </w:r>
      <w:r w:rsidRPr="00AE6AD6">
        <w:rPr>
          <w:rFonts w:ascii="標楷體" w:eastAsia="標楷體" w:hAnsi="標楷體"/>
          <w:sz w:val="22"/>
        </w:rPr>
        <w:t>購買一件</w:t>
      </w:r>
      <w:r w:rsidRPr="00AE6AD6">
        <w:rPr>
          <w:rFonts w:ascii="標楷體" w:eastAsia="標楷體" w:hAnsi="標楷體"/>
          <w:sz w:val="22"/>
          <w:u w:val="single"/>
        </w:rPr>
        <w:t>紐約</w:t>
      </w:r>
      <w:r w:rsidRPr="00AE6AD6">
        <w:rPr>
          <w:rFonts w:ascii="標楷體" w:eastAsia="標楷體" w:hAnsi="標楷體"/>
          <w:sz w:val="22"/>
        </w:rPr>
        <w:t>大蘋果的T恤，發現T恤的棉花來自</w:t>
      </w:r>
      <w:r w:rsidRPr="00AE6AD6">
        <w:rPr>
          <w:rFonts w:ascii="標楷體" w:eastAsia="標楷體" w:hAnsi="標楷體"/>
          <w:sz w:val="22"/>
          <w:u w:val="single"/>
        </w:rPr>
        <w:t>烏茲別克</w:t>
      </w:r>
      <w:r w:rsidRPr="00AE6AD6">
        <w:rPr>
          <w:rFonts w:ascii="標楷體" w:eastAsia="標楷體" w:hAnsi="標楷體"/>
          <w:sz w:val="22"/>
        </w:rPr>
        <w:t>，送到</w:t>
      </w:r>
      <w:r w:rsidRPr="00AE6AD6">
        <w:rPr>
          <w:rFonts w:ascii="標楷體" w:eastAsia="標楷體" w:hAnsi="標楷體"/>
          <w:sz w:val="22"/>
          <w:u w:val="single"/>
        </w:rPr>
        <w:t>南韓</w:t>
      </w:r>
      <w:r w:rsidRPr="00AE6AD6">
        <w:rPr>
          <w:rFonts w:ascii="標楷體" w:eastAsia="標楷體" w:hAnsi="標楷體"/>
          <w:sz w:val="22"/>
        </w:rPr>
        <w:t>工廠處理，再運到</w:t>
      </w:r>
      <w:r w:rsidRPr="00AE6AD6">
        <w:rPr>
          <w:rFonts w:ascii="標楷體" w:eastAsia="標楷體" w:hAnsi="標楷體"/>
          <w:sz w:val="22"/>
          <w:u w:val="single"/>
        </w:rPr>
        <w:t>俄羅斯</w:t>
      </w:r>
      <w:r w:rsidRPr="00AE6AD6">
        <w:rPr>
          <w:rFonts w:ascii="標楷體" w:eastAsia="標楷體" w:hAnsi="標楷體"/>
          <w:sz w:val="22"/>
        </w:rPr>
        <w:t>裁剪加工，最後才運到</w:t>
      </w:r>
      <w:r w:rsidRPr="00AE6AD6">
        <w:rPr>
          <w:rFonts w:ascii="標楷體" w:eastAsia="標楷體" w:hAnsi="標楷體"/>
          <w:sz w:val="22"/>
          <w:u w:val="single"/>
        </w:rPr>
        <w:t>美國</w:t>
      </w:r>
      <w:r>
        <w:rPr>
          <w:rFonts w:ascii="標楷體" w:eastAsia="標楷體" w:hAnsi="標楷體"/>
          <w:sz w:val="22"/>
        </w:rPr>
        <w:t>銷售。上述的生產過程，顯示出下列哪一項意義？</w:t>
      </w:r>
    </w:p>
    <w:p w:rsidR="00336083" w:rsidRPr="00AE6AD6" w:rsidRDefault="00336083" w:rsidP="00336083">
      <w:pPr>
        <w:spacing w:line="0" w:lineRule="atLeast"/>
        <w:ind w:leftChars="91" w:left="381" w:hangingChars="74" w:hanging="163"/>
        <w:rPr>
          <w:rFonts w:ascii="標楷體" w:eastAsia="標楷體" w:hAnsi="標楷體"/>
          <w:sz w:val="22"/>
        </w:rPr>
      </w:pPr>
      <w:r w:rsidRPr="00AE6AD6">
        <w:rPr>
          <w:rFonts w:ascii="標楷體" w:eastAsia="標楷體" w:hAnsi="標楷體"/>
          <w:sz w:val="22"/>
        </w:rPr>
        <w:t>(A)強勢文化的全球傳播　(B)各國勞力的跨國移動　(C)國際經濟的蓬勃發展(D)全球化下的國際分工</w:t>
      </w:r>
      <w:r>
        <w:rPr>
          <w:rFonts w:ascii="標楷體" w:eastAsia="標楷體" w:hAnsi="標楷體" w:hint="eastAsia"/>
          <w:sz w:val="22"/>
        </w:rPr>
        <w:t>。</w:t>
      </w:r>
    </w:p>
    <w:p w:rsidR="00336083" w:rsidRDefault="00336083" w:rsidP="00336083">
      <w:pPr>
        <w:spacing w:line="0" w:lineRule="atLeast"/>
        <w:ind w:leftChars="-13" w:left="264" w:hangingChars="134" w:hanging="295"/>
        <w:rPr>
          <w:rFonts w:ascii="標楷體" w:eastAsia="標楷體" w:hAnsi="標楷體"/>
          <w:sz w:val="22"/>
        </w:rPr>
      </w:pPr>
      <w:r>
        <w:rPr>
          <w:rFonts w:ascii="標楷體" w:eastAsia="標楷體" w:hAnsi="標楷體" w:hint="eastAsia"/>
          <w:sz w:val="22"/>
        </w:rPr>
        <w:t>27</w:t>
      </w:r>
      <w:r w:rsidRPr="00AE6AD6">
        <w:rPr>
          <w:rFonts w:ascii="標楷體" w:eastAsia="標楷體" w:hAnsi="標楷體" w:hint="eastAsia"/>
          <w:sz w:val="22"/>
        </w:rPr>
        <w:t>.</w:t>
      </w:r>
      <w:r w:rsidRPr="00AE6AD6">
        <w:rPr>
          <w:rFonts w:ascii="標楷體" w:eastAsia="標楷體" w:hAnsi="標楷體"/>
          <w:sz w:val="22"/>
        </w:rPr>
        <w:t>新聞報導：「</w:t>
      </w:r>
      <w:r w:rsidRPr="00AE6AD6">
        <w:rPr>
          <w:rFonts w:ascii="標楷體" w:eastAsia="標楷體" w:hAnsi="標楷體"/>
          <w:sz w:val="22"/>
          <w:u w:val="single"/>
        </w:rPr>
        <w:t>日本</w:t>
      </w:r>
      <w:r w:rsidRPr="00AE6AD6">
        <w:rPr>
          <w:rFonts w:ascii="標楷體" w:eastAsia="標楷體" w:hAnsi="標楷體"/>
          <w:sz w:val="22"/>
        </w:rPr>
        <w:t>與</w:t>
      </w:r>
      <w:r w:rsidRPr="00AE6AD6">
        <w:rPr>
          <w:rFonts w:ascii="標楷體" w:eastAsia="標楷體" w:hAnsi="標楷體"/>
          <w:sz w:val="22"/>
          <w:u w:val="single"/>
        </w:rPr>
        <w:t>美國</w:t>
      </w:r>
      <w:r w:rsidRPr="00AE6AD6">
        <w:rPr>
          <w:rFonts w:ascii="標楷體" w:eastAsia="標楷體" w:hAnsi="標楷體"/>
          <w:sz w:val="22"/>
        </w:rPr>
        <w:t>雙方舉行會談，討論</w:t>
      </w:r>
      <w:r w:rsidRPr="00AE6AD6">
        <w:rPr>
          <w:rFonts w:ascii="標楷體" w:eastAsia="標楷體" w:hAnsi="標楷體"/>
          <w:sz w:val="22"/>
          <w:u w:val="single"/>
        </w:rPr>
        <w:t>日美</w:t>
      </w:r>
      <w:r w:rsidRPr="00AE6AD6">
        <w:rPr>
          <w:rFonts w:ascii="標楷體" w:eastAsia="標楷體" w:hAnsi="標楷體"/>
          <w:sz w:val="22"/>
        </w:rPr>
        <w:t>兩國在南海強化對</w:t>
      </w:r>
      <w:r w:rsidRPr="00AE6AD6">
        <w:rPr>
          <w:rFonts w:ascii="標楷體" w:eastAsia="標楷體" w:hAnsi="標楷體"/>
          <w:sz w:val="22"/>
          <w:u w:val="single"/>
        </w:rPr>
        <w:t>中國</w:t>
      </w:r>
      <w:r w:rsidRPr="00AE6AD6">
        <w:rPr>
          <w:rFonts w:ascii="標楷體" w:eastAsia="標楷體" w:hAnsi="標楷體"/>
          <w:sz w:val="22"/>
        </w:rPr>
        <w:t>的監視行動，以及</w:t>
      </w:r>
      <w:r w:rsidRPr="00AE6AD6">
        <w:rPr>
          <w:rFonts w:ascii="標楷體" w:eastAsia="標楷體" w:hAnsi="標楷體"/>
          <w:sz w:val="22"/>
          <w:u w:val="single"/>
        </w:rPr>
        <w:t>美國</w:t>
      </w:r>
      <w:r w:rsidRPr="00AE6AD6">
        <w:rPr>
          <w:rFonts w:ascii="標楷體" w:eastAsia="標楷體" w:hAnsi="標楷體"/>
          <w:sz w:val="22"/>
        </w:rPr>
        <w:t>海軍軍艦進入</w:t>
      </w:r>
      <w:r w:rsidRPr="00AE6AD6">
        <w:rPr>
          <w:rFonts w:ascii="標楷體" w:eastAsia="標楷體" w:hAnsi="標楷體"/>
          <w:sz w:val="22"/>
          <w:u w:val="single"/>
        </w:rPr>
        <w:t>中國</w:t>
      </w:r>
      <w:r>
        <w:rPr>
          <w:rFonts w:ascii="標楷體" w:eastAsia="標楷體" w:hAnsi="標楷體"/>
          <w:sz w:val="22"/>
        </w:rPr>
        <w:t>海域進行軍事演習的</w:t>
      </w:r>
    </w:p>
    <w:p w:rsidR="00336083" w:rsidRPr="00AE6AD6" w:rsidRDefault="00336083" w:rsidP="00336083">
      <w:pPr>
        <w:spacing w:line="0" w:lineRule="atLeast"/>
        <w:ind w:leftChars="122" w:left="293"/>
        <w:rPr>
          <w:rFonts w:ascii="標楷體" w:eastAsia="標楷體" w:hAnsi="標楷體"/>
          <w:sz w:val="22"/>
        </w:rPr>
      </w:pPr>
      <w:r>
        <w:rPr>
          <w:rFonts w:ascii="標楷體" w:eastAsia="標楷體" w:hAnsi="標楷體"/>
          <w:sz w:val="22"/>
        </w:rPr>
        <w:t>問題。」上述內容主要</w:t>
      </w:r>
      <w:proofErr w:type="gramStart"/>
      <w:r>
        <w:rPr>
          <w:rFonts w:ascii="標楷體" w:eastAsia="標楷體" w:hAnsi="標楷體"/>
          <w:sz w:val="22"/>
        </w:rPr>
        <w:t>凸</w:t>
      </w:r>
      <w:proofErr w:type="gramEnd"/>
      <w:r>
        <w:rPr>
          <w:rFonts w:ascii="標楷體" w:eastAsia="標楷體" w:hAnsi="標楷體"/>
          <w:sz w:val="22"/>
        </w:rPr>
        <w:t>顯出下列何種現象？</w:t>
      </w:r>
      <w:r w:rsidRPr="00AE6AD6">
        <w:rPr>
          <w:rFonts w:ascii="標楷體" w:eastAsia="標楷體" w:hAnsi="標楷體"/>
          <w:sz w:val="22"/>
        </w:rPr>
        <w:t>(A)產品的跨國生產</w:t>
      </w:r>
      <w:r>
        <w:rPr>
          <w:rFonts w:ascii="標楷體" w:eastAsia="標楷體" w:hAnsi="標楷體" w:hint="eastAsia"/>
          <w:sz w:val="22"/>
        </w:rPr>
        <w:t xml:space="preserve"> </w:t>
      </w:r>
      <w:r w:rsidRPr="00AE6AD6">
        <w:rPr>
          <w:rFonts w:ascii="標楷體" w:eastAsia="標楷體" w:hAnsi="標楷體"/>
          <w:sz w:val="22"/>
        </w:rPr>
        <w:t>(B)</w:t>
      </w:r>
      <w:r>
        <w:rPr>
          <w:rFonts w:ascii="標楷體" w:eastAsia="標楷體" w:hAnsi="標楷體"/>
          <w:sz w:val="22"/>
        </w:rPr>
        <w:t>資金的跨國流通</w:t>
      </w:r>
      <w:r>
        <w:rPr>
          <w:rFonts w:ascii="標楷體" w:eastAsia="標楷體" w:hAnsi="標楷體" w:hint="eastAsia"/>
          <w:sz w:val="22"/>
        </w:rPr>
        <w:t xml:space="preserve"> </w:t>
      </w:r>
      <w:r w:rsidRPr="00AE6AD6">
        <w:rPr>
          <w:rFonts w:ascii="標楷體" w:eastAsia="標楷體" w:hAnsi="標楷體"/>
          <w:sz w:val="22"/>
        </w:rPr>
        <w:t>(C)強權國家主導世界局勢發展</w:t>
      </w:r>
      <w:r>
        <w:rPr>
          <w:rFonts w:ascii="標楷體" w:eastAsia="標楷體" w:hAnsi="標楷體" w:hint="eastAsia"/>
          <w:sz w:val="22"/>
        </w:rPr>
        <w:t xml:space="preserve"> </w:t>
      </w:r>
      <w:r w:rsidRPr="00AE6AD6">
        <w:rPr>
          <w:rFonts w:ascii="標楷體" w:eastAsia="標楷體" w:hAnsi="標楷體"/>
          <w:sz w:val="22"/>
        </w:rPr>
        <w:t>(D)強勢文化傳播各地</w:t>
      </w:r>
      <w:r>
        <w:rPr>
          <w:rFonts w:ascii="標楷體" w:eastAsia="標楷體" w:hAnsi="標楷體" w:hint="eastAsia"/>
          <w:sz w:val="22"/>
        </w:rPr>
        <w:t>。</w:t>
      </w:r>
    </w:p>
    <w:p w:rsidR="00336083" w:rsidRPr="00AE6AD6" w:rsidRDefault="00336083" w:rsidP="00336083">
      <w:pPr>
        <w:spacing w:line="0" w:lineRule="atLeast"/>
        <w:ind w:leftChars="-13" w:left="240" w:hangingChars="123" w:hanging="271"/>
        <w:rPr>
          <w:rFonts w:ascii="標楷體" w:eastAsia="標楷體" w:hAnsi="標楷體"/>
          <w:sz w:val="22"/>
        </w:rPr>
      </w:pPr>
      <w:r>
        <w:rPr>
          <w:rFonts w:ascii="標楷體" w:eastAsia="標楷體" w:hAnsi="標楷體" w:hint="eastAsia"/>
          <w:sz w:val="22"/>
        </w:rPr>
        <w:t>28</w:t>
      </w:r>
      <w:r w:rsidRPr="00AE6AD6">
        <w:rPr>
          <w:rFonts w:ascii="標楷體" w:eastAsia="標楷體" w:hAnsi="標楷體" w:hint="eastAsia"/>
          <w:sz w:val="22"/>
        </w:rPr>
        <w:t>.</w:t>
      </w:r>
      <w:r w:rsidRPr="00AE6AD6">
        <w:rPr>
          <w:rFonts w:ascii="標楷體" w:eastAsia="標楷體" w:hAnsi="標楷體"/>
          <w:sz w:val="22"/>
        </w:rPr>
        <w:t>現在世界上有許多大型企業，大多會將企業的分公司或工廠分設在不同的國家或地區，以便透過國際分工降低其生產成本。上述內容</w:t>
      </w:r>
      <w:proofErr w:type="gramStart"/>
      <w:r w:rsidRPr="00AE6AD6">
        <w:rPr>
          <w:rFonts w:ascii="標楷體" w:eastAsia="標楷體" w:hAnsi="標楷體"/>
          <w:sz w:val="22"/>
        </w:rPr>
        <w:t>凸</w:t>
      </w:r>
      <w:proofErr w:type="gramEnd"/>
      <w:r w:rsidRPr="00AE6AD6">
        <w:rPr>
          <w:rFonts w:ascii="標楷體" w:eastAsia="標楷體" w:hAnsi="標楷體"/>
          <w:sz w:val="22"/>
        </w:rPr>
        <w:t>顯出下列何種概念？　(A)跨國企業　(B)</w:t>
      </w:r>
      <w:r w:rsidR="00E900E5">
        <w:rPr>
          <w:rFonts w:ascii="標楷體" w:eastAsia="標楷體" w:hAnsi="標楷體" w:hint="eastAsia"/>
          <w:sz w:val="22"/>
        </w:rPr>
        <w:t>需求法則</w:t>
      </w:r>
      <w:r w:rsidRPr="00AE6AD6">
        <w:rPr>
          <w:rFonts w:ascii="標楷體" w:eastAsia="標楷體" w:hAnsi="標楷體"/>
          <w:sz w:val="22"/>
        </w:rPr>
        <w:t xml:space="preserve">　(C)全球競合　(D)反全球化</w:t>
      </w:r>
      <w:r>
        <w:rPr>
          <w:rFonts w:ascii="標楷體" w:eastAsia="標楷體" w:hAnsi="標楷體" w:hint="eastAsia"/>
          <w:sz w:val="22"/>
        </w:rPr>
        <w:t>。</w:t>
      </w:r>
    </w:p>
    <w:p w:rsidR="00336083" w:rsidRDefault="00336083" w:rsidP="00336083">
      <w:pPr>
        <w:spacing w:line="0" w:lineRule="atLeast"/>
        <w:ind w:leftChars="-13" w:left="130" w:hangingChars="73" w:hanging="161"/>
        <w:rPr>
          <w:rFonts w:ascii="標楷體" w:eastAsia="標楷體" w:hAnsi="標楷體"/>
          <w:sz w:val="22"/>
        </w:rPr>
      </w:pPr>
      <w:r>
        <w:rPr>
          <w:rFonts w:ascii="標楷體" w:eastAsia="標楷體" w:hAnsi="標楷體" w:hint="eastAsia"/>
          <w:sz w:val="22"/>
        </w:rPr>
        <w:t>29</w:t>
      </w:r>
      <w:r w:rsidRPr="00AE6AD6">
        <w:rPr>
          <w:rFonts w:ascii="標楷體" w:eastAsia="標楷體" w:hAnsi="標楷體" w:hint="eastAsia"/>
          <w:sz w:val="22"/>
        </w:rPr>
        <w:t>.</w:t>
      </w:r>
      <w:proofErr w:type="gramStart"/>
      <w:r w:rsidRPr="00AE6AD6">
        <w:rPr>
          <w:rFonts w:ascii="標楷體" w:eastAsia="標楷體" w:hAnsi="標楷體"/>
          <w:sz w:val="22"/>
          <w:u w:val="single"/>
        </w:rPr>
        <w:t>臺東市卑南</w:t>
      </w:r>
      <w:proofErr w:type="gramEnd"/>
      <w:r w:rsidRPr="00AE6AD6">
        <w:rPr>
          <w:rFonts w:ascii="標楷體" w:eastAsia="標楷體" w:hAnsi="標楷體"/>
          <w:sz w:val="22"/>
          <w:u w:val="single"/>
        </w:rPr>
        <w:t>族知本</w:t>
      </w:r>
      <w:r w:rsidRPr="00AE6AD6">
        <w:rPr>
          <w:rFonts w:ascii="標楷體" w:eastAsia="標楷體" w:hAnsi="標楷體" w:hint="eastAsia"/>
          <w:sz w:val="22"/>
        </w:rPr>
        <w:t>「</w:t>
      </w:r>
      <w:r w:rsidRPr="00AE6AD6">
        <w:rPr>
          <w:rFonts w:ascii="標楷體" w:eastAsia="標楷體" w:hAnsi="標楷體"/>
          <w:sz w:val="22"/>
        </w:rPr>
        <w:t>卡地布部落</w:t>
      </w:r>
      <w:r w:rsidRPr="00AE6AD6">
        <w:rPr>
          <w:rFonts w:ascii="標楷體" w:eastAsia="標楷體" w:hAnsi="標楷體" w:hint="eastAsia"/>
          <w:sz w:val="22"/>
        </w:rPr>
        <w:t>」</w:t>
      </w:r>
      <w:r w:rsidRPr="00AE6AD6">
        <w:rPr>
          <w:rFonts w:ascii="標楷體" w:eastAsia="標楷體" w:hAnsi="標楷體"/>
          <w:sz w:val="22"/>
        </w:rPr>
        <w:t>青少年，利用週末開辦研習課程，習唱傳統歌謠，並</w:t>
      </w:r>
      <w:proofErr w:type="gramStart"/>
      <w:r w:rsidRPr="00AE6AD6">
        <w:rPr>
          <w:rFonts w:ascii="標楷體" w:eastAsia="標楷體" w:hAnsi="標楷體"/>
          <w:sz w:val="22"/>
        </w:rPr>
        <w:t>學習包製</w:t>
      </w:r>
      <w:proofErr w:type="gramEnd"/>
      <w:r w:rsidRPr="00DB6FE4">
        <w:rPr>
          <w:rFonts w:ascii="標楷體" w:eastAsia="標楷體" w:hAnsi="標楷體"/>
          <w:sz w:val="22"/>
        </w:rPr>
        <w:t>「</w:t>
      </w:r>
      <w:proofErr w:type="spellStart"/>
      <w:r w:rsidRPr="00DB6FE4">
        <w:rPr>
          <w:rFonts w:ascii="標楷體" w:eastAsia="標楷體" w:hAnsi="標楷體"/>
          <w:sz w:val="22"/>
        </w:rPr>
        <w:t>Pinarupu</w:t>
      </w:r>
      <w:proofErr w:type="spellEnd"/>
      <w:r w:rsidRPr="00DB6FE4">
        <w:rPr>
          <w:rFonts w:ascii="標楷體" w:eastAsia="標楷體" w:hAnsi="標楷體"/>
          <w:sz w:val="22"/>
        </w:rPr>
        <w:t>(傳統米</w:t>
      </w:r>
      <w:proofErr w:type="gramStart"/>
      <w:r w:rsidRPr="00DB6FE4">
        <w:rPr>
          <w:rFonts w:ascii="標楷體" w:eastAsia="標楷體" w:hAnsi="標楷體"/>
          <w:sz w:val="22"/>
        </w:rPr>
        <w:t>粿</w:t>
      </w:r>
      <w:proofErr w:type="gramEnd"/>
      <w:r w:rsidRPr="00DB6FE4">
        <w:rPr>
          <w:rFonts w:ascii="標楷體" w:eastAsia="標楷體" w:hAnsi="標楷體"/>
          <w:sz w:val="22"/>
        </w:rPr>
        <w:t>)」</w:t>
      </w:r>
      <w:r w:rsidRPr="00AE6AD6">
        <w:rPr>
          <w:rFonts w:ascii="標楷體" w:eastAsia="標楷體" w:hAnsi="標楷體"/>
          <w:sz w:val="22"/>
        </w:rPr>
        <w:t>的技巧。部</w:t>
      </w:r>
    </w:p>
    <w:p w:rsidR="00336083" w:rsidRDefault="00336083" w:rsidP="00336083">
      <w:pPr>
        <w:spacing w:line="0" w:lineRule="atLeast"/>
        <w:ind w:leftChars="54" w:left="130" w:firstLineChars="50" w:firstLine="110"/>
        <w:rPr>
          <w:rFonts w:ascii="標楷體" w:eastAsia="標楷體" w:hAnsi="標楷體"/>
          <w:sz w:val="22"/>
        </w:rPr>
      </w:pPr>
      <w:r w:rsidRPr="00AE6AD6">
        <w:rPr>
          <w:rFonts w:ascii="標楷體" w:eastAsia="標楷體" w:hAnsi="標楷體"/>
          <w:sz w:val="22"/>
        </w:rPr>
        <w:t>落媽媽表示：「</w:t>
      </w:r>
      <w:proofErr w:type="spellStart"/>
      <w:r w:rsidRPr="00AE6AD6">
        <w:rPr>
          <w:rFonts w:ascii="標楷體" w:eastAsia="標楷體" w:hAnsi="標楷體"/>
          <w:sz w:val="22"/>
        </w:rPr>
        <w:t>Pinarupu</w:t>
      </w:r>
      <w:proofErr w:type="spellEnd"/>
      <w:r w:rsidRPr="00AE6AD6">
        <w:rPr>
          <w:rFonts w:ascii="標楷體" w:eastAsia="標楷體" w:hAnsi="標楷體"/>
          <w:sz w:val="22"/>
        </w:rPr>
        <w:t>是我們傳統祭典必備的食物，不論男女族人都應</w:t>
      </w:r>
      <w:proofErr w:type="gramStart"/>
      <w:r w:rsidRPr="00AE6AD6">
        <w:rPr>
          <w:rFonts w:ascii="標楷體" w:eastAsia="標楷體" w:hAnsi="標楷體"/>
          <w:sz w:val="22"/>
        </w:rPr>
        <w:t>了解包製方法</w:t>
      </w:r>
      <w:proofErr w:type="gramEnd"/>
      <w:r w:rsidRPr="00AE6AD6">
        <w:rPr>
          <w:rFonts w:ascii="標楷體" w:eastAsia="標楷體" w:hAnsi="標楷體"/>
          <w:sz w:val="22"/>
        </w:rPr>
        <w:t>及其代表意義。」上述部落舉辦研習課程的主要</w:t>
      </w:r>
    </w:p>
    <w:p w:rsidR="00336083" w:rsidRDefault="00336083" w:rsidP="00336083">
      <w:pPr>
        <w:spacing w:line="0" w:lineRule="atLeast"/>
        <w:ind w:leftChars="100" w:left="240"/>
        <w:rPr>
          <w:rFonts w:ascii="標楷體" w:eastAsia="標楷體" w:hAnsi="標楷體"/>
          <w:sz w:val="22"/>
        </w:rPr>
      </w:pPr>
      <w:r w:rsidRPr="00AE6AD6">
        <w:rPr>
          <w:rFonts w:ascii="標楷體" w:eastAsia="標楷體" w:hAnsi="標楷體"/>
          <w:sz w:val="22"/>
        </w:rPr>
        <w:t>用意，應是想達到何種目標？　(A)擴張強勢文化的影響力</w:t>
      </w:r>
      <w:r>
        <w:rPr>
          <w:rFonts w:ascii="標楷體" w:eastAsia="標楷體" w:hAnsi="標楷體" w:hint="eastAsia"/>
          <w:sz w:val="22"/>
        </w:rPr>
        <w:t xml:space="preserve"> </w:t>
      </w:r>
      <w:r w:rsidRPr="00AE6AD6">
        <w:rPr>
          <w:rFonts w:ascii="標楷體" w:eastAsia="標楷體" w:hAnsi="標楷體"/>
          <w:sz w:val="22"/>
        </w:rPr>
        <w:t xml:space="preserve">　(B)保留本土文化的特色與生存空間　(C)造成弱勢文化的衰退與沒落　</w:t>
      </w:r>
    </w:p>
    <w:p w:rsidR="00336083" w:rsidRPr="00AE6AD6" w:rsidRDefault="00336083" w:rsidP="00336083">
      <w:pPr>
        <w:spacing w:line="0" w:lineRule="atLeast"/>
        <w:ind w:leftChars="100" w:left="240"/>
        <w:rPr>
          <w:rFonts w:ascii="標楷體" w:eastAsia="標楷體" w:hAnsi="標楷體"/>
          <w:sz w:val="22"/>
        </w:rPr>
      </w:pPr>
      <w:r w:rsidRPr="00AE6AD6">
        <w:rPr>
          <w:rFonts w:ascii="標楷體" w:eastAsia="標楷體" w:hAnsi="標楷體"/>
          <w:sz w:val="22"/>
        </w:rPr>
        <w:t>(D)促進各國文化的接觸與交流</w:t>
      </w:r>
      <w:r w:rsidRPr="00AE6AD6">
        <w:rPr>
          <w:rFonts w:ascii="標楷體" w:eastAsia="標楷體" w:hAnsi="標楷體" w:hint="eastAsia"/>
          <w:sz w:val="22"/>
        </w:rPr>
        <w:t xml:space="preserve"> </w:t>
      </w:r>
    </w:p>
    <w:p w:rsidR="00336083" w:rsidRPr="00AE6AD6" w:rsidRDefault="00336083" w:rsidP="00336083">
      <w:pPr>
        <w:spacing w:line="0" w:lineRule="atLeast"/>
        <w:ind w:leftChars="-14" w:left="237" w:hangingChars="123" w:hanging="271"/>
        <w:rPr>
          <w:rFonts w:ascii="標楷體" w:eastAsia="標楷體" w:hAnsi="標楷體"/>
          <w:sz w:val="22"/>
        </w:rPr>
      </w:pPr>
      <w:r>
        <w:rPr>
          <w:rFonts w:ascii="標楷體" w:eastAsia="標楷體" w:hAnsi="標楷體" w:hint="eastAsia"/>
          <w:sz w:val="22"/>
        </w:rPr>
        <w:t>30</w:t>
      </w:r>
      <w:r w:rsidRPr="00AE6AD6">
        <w:rPr>
          <w:rFonts w:ascii="標楷體" w:eastAsia="標楷體" w:hAnsi="標楷體" w:hint="eastAsia"/>
          <w:sz w:val="22"/>
        </w:rPr>
        <w:t>.</w:t>
      </w:r>
      <w:proofErr w:type="gramStart"/>
      <w:r w:rsidR="00D16560">
        <w:rPr>
          <w:rFonts w:ascii="標楷體" w:eastAsia="標楷體" w:hAnsi="標楷體" w:hint="eastAsia"/>
          <w:sz w:val="22"/>
          <w:u w:val="single"/>
        </w:rPr>
        <w:t>羅中</w:t>
      </w:r>
      <w:r w:rsidRPr="00AE6AD6">
        <w:rPr>
          <w:rFonts w:ascii="標楷體" w:eastAsia="標楷體" w:hAnsi="標楷體" w:hint="eastAsia"/>
          <w:sz w:val="22"/>
          <w:u w:val="single"/>
        </w:rPr>
        <w:t>公司</w:t>
      </w:r>
      <w:proofErr w:type="gramEnd"/>
      <w:r w:rsidRPr="00AE6AD6">
        <w:rPr>
          <w:rFonts w:ascii="標楷體" w:eastAsia="標楷體" w:hAnsi="標楷體" w:hint="eastAsia"/>
          <w:sz w:val="22"/>
        </w:rPr>
        <w:t>在</w:t>
      </w:r>
      <w:r w:rsidRPr="00AE6AD6">
        <w:rPr>
          <w:rFonts w:ascii="標楷體" w:eastAsia="標楷體" w:hAnsi="標楷體" w:hint="eastAsia"/>
          <w:sz w:val="22"/>
          <w:u w:val="single"/>
        </w:rPr>
        <w:t>越南</w:t>
      </w:r>
      <w:r w:rsidRPr="00AE6AD6">
        <w:rPr>
          <w:rFonts w:ascii="標楷體" w:eastAsia="標楷體" w:hAnsi="標楷體" w:hint="eastAsia"/>
          <w:sz w:val="22"/>
        </w:rPr>
        <w:t>、</w:t>
      </w:r>
      <w:r w:rsidRPr="00AE6AD6">
        <w:rPr>
          <w:rFonts w:ascii="標楷體" w:eastAsia="標楷體" w:hAnsi="標楷體" w:hint="eastAsia"/>
          <w:sz w:val="22"/>
          <w:u w:val="single"/>
        </w:rPr>
        <w:t>印度</w:t>
      </w:r>
      <w:r w:rsidRPr="00AE6AD6">
        <w:rPr>
          <w:rFonts w:ascii="標楷體" w:eastAsia="標楷體" w:hAnsi="標楷體" w:hint="eastAsia"/>
          <w:sz w:val="22"/>
        </w:rPr>
        <w:t>等地都設有製造工廠，所生產的平價服飾則運送到世界各地銷售。上述服飾在跨國銷售的過程中，最可能產生下列何種</w:t>
      </w:r>
      <w:r w:rsidRPr="0067402C">
        <w:rPr>
          <w:rFonts w:ascii="標楷體" w:eastAsia="標楷體" w:hAnsi="標楷體" w:hint="eastAsia"/>
          <w:sz w:val="22"/>
          <w:u w:val="single"/>
        </w:rPr>
        <w:t>負面影響</w:t>
      </w:r>
      <w:r w:rsidRPr="00AE6AD6">
        <w:rPr>
          <w:rFonts w:ascii="標楷體" w:eastAsia="標楷體" w:hAnsi="標楷體" w:hint="eastAsia"/>
          <w:sz w:val="22"/>
        </w:rPr>
        <w:t>？ (A)</w:t>
      </w:r>
      <w:r>
        <w:rPr>
          <w:rFonts w:ascii="標楷體" w:eastAsia="標楷體" w:hAnsi="標楷體" w:hint="eastAsia"/>
          <w:sz w:val="22"/>
        </w:rPr>
        <w:t>為生產地創造就業機會</w:t>
      </w:r>
      <w:r w:rsidRPr="00AE6AD6">
        <w:rPr>
          <w:rFonts w:ascii="標楷體" w:eastAsia="標楷體" w:hAnsi="標楷體" w:hint="eastAsia"/>
          <w:sz w:val="22"/>
        </w:rPr>
        <w:t>(B)消費者擁有更多元的選擇</w:t>
      </w:r>
      <w:r>
        <w:rPr>
          <w:rFonts w:ascii="標楷體" w:eastAsia="標楷體" w:hAnsi="標楷體" w:hint="eastAsia"/>
          <w:sz w:val="22"/>
        </w:rPr>
        <w:t xml:space="preserve"> </w:t>
      </w:r>
      <w:r w:rsidRPr="00AE6AD6">
        <w:rPr>
          <w:rFonts w:ascii="標楷體" w:eastAsia="標楷體" w:hAnsi="標楷體"/>
          <w:sz w:val="22"/>
        </w:rPr>
        <w:t>(C)</w:t>
      </w:r>
      <w:r w:rsidRPr="00AE6AD6">
        <w:rPr>
          <w:rFonts w:ascii="標楷體" w:eastAsia="標楷體" w:hAnsi="標楷體" w:hint="eastAsia"/>
          <w:sz w:val="22"/>
        </w:rPr>
        <w:t xml:space="preserve">運輸過程消耗更多資源 </w:t>
      </w:r>
      <w:r w:rsidRPr="00AE6AD6">
        <w:rPr>
          <w:rFonts w:ascii="標楷體" w:eastAsia="標楷體" w:hAnsi="標楷體"/>
          <w:sz w:val="22"/>
        </w:rPr>
        <w:t>(D)</w:t>
      </w:r>
      <w:r w:rsidRPr="00AE6AD6">
        <w:rPr>
          <w:rFonts w:ascii="標楷體" w:eastAsia="標楷體" w:hAnsi="標楷體" w:hint="eastAsia"/>
          <w:sz w:val="22"/>
        </w:rPr>
        <w:t>尊重包容多元文化</w:t>
      </w:r>
      <w:r>
        <w:rPr>
          <w:rFonts w:ascii="標楷體" w:eastAsia="標楷體" w:hAnsi="標楷體" w:hint="eastAsia"/>
          <w:sz w:val="22"/>
        </w:rPr>
        <w:t>。</w:t>
      </w:r>
    </w:p>
    <w:p w:rsidR="00336083" w:rsidRDefault="00336083" w:rsidP="00336083">
      <w:pPr>
        <w:spacing w:line="0" w:lineRule="atLeast"/>
        <w:ind w:leftChars="-13" w:left="398" w:hangingChars="195" w:hanging="429"/>
        <w:rPr>
          <w:rFonts w:ascii="標楷體" w:eastAsia="標楷體" w:hAnsi="標楷體"/>
          <w:sz w:val="22"/>
          <w:u w:val="single"/>
        </w:rPr>
      </w:pPr>
      <w:r w:rsidRPr="00AE6AD6">
        <w:rPr>
          <w:rFonts w:ascii="標楷體" w:eastAsia="標楷體" w:hAnsi="標楷體" w:hint="eastAsia"/>
          <w:sz w:val="22"/>
        </w:rPr>
        <w:t>3</w:t>
      </w:r>
      <w:r>
        <w:rPr>
          <w:rFonts w:ascii="標楷體" w:eastAsia="標楷體" w:hAnsi="標楷體" w:hint="eastAsia"/>
          <w:sz w:val="22"/>
        </w:rPr>
        <w:t>1</w:t>
      </w:r>
      <w:r w:rsidRPr="00AE6AD6">
        <w:rPr>
          <w:rFonts w:ascii="標楷體" w:eastAsia="標楷體" w:hAnsi="標楷體" w:hint="eastAsia"/>
          <w:sz w:val="22"/>
        </w:rPr>
        <w:t>.</w:t>
      </w:r>
      <w:r w:rsidRPr="00AE6AD6">
        <w:rPr>
          <w:rFonts w:ascii="標楷體" w:eastAsia="標楷體" w:hAnsi="標楷體"/>
          <w:sz w:val="22"/>
        </w:rPr>
        <w:t>全球化發展為人類帶來便利與福利，卻同時衝擊本地社會的在地文化與產業。下列哪些是全球化對「在地文化」與「在地產業」的</w:t>
      </w:r>
      <w:r w:rsidRPr="0067402C">
        <w:rPr>
          <w:rFonts w:ascii="標楷體" w:eastAsia="標楷體" w:hAnsi="標楷體"/>
          <w:sz w:val="22"/>
          <w:u w:val="single"/>
        </w:rPr>
        <w:t>負</w:t>
      </w:r>
    </w:p>
    <w:p w:rsidR="00336083" w:rsidRDefault="00336083" w:rsidP="00336083">
      <w:pPr>
        <w:spacing w:line="0" w:lineRule="atLeast"/>
        <w:ind w:leftChars="125" w:left="399" w:hangingChars="45" w:hanging="99"/>
        <w:rPr>
          <w:rFonts w:ascii="標楷體" w:eastAsia="標楷體" w:hAnsi="標楷體"/>
          <w:sz w:val="22"/>
        </w:rPr>
      </w:pPr>
      <w:r w:rsidRPr="0067402C">
        <w:rPr>
          <w:rFonts w:ascii="標楷體" w:eastAsia="標楷體" w:hAnsi="標楷體"/>
          <w:sz w:val="22"/>
          <w:u w:val="single"/>
        </w:rPr>
        <w:t>面衝擊</w:t>
      </w:r>
      <w:r w:rsidRPr="00AE6AD6">
        <w:rPr>
          <w:rFonts w:ascii="標楷體" w:eastAsia="標楷體" w:hAnsi="標楷體"/>
          <w:sz w:val="22"/>
        </w:rPr>
        <w:t>？ (甲)提高各國經濟彼此相互影響的風險 (乙)</w:t>
      </w:r>
      <w:r w:rsidRPr="00AE6AD6">
        <w:rPr>
          <w:rFonts w:ascii="標楷體" w:eastAsia="標楷體" w:hAnsi="標楷體"/>
          <w:sz w:val="22"/>
          <w:u w:val="single"/>
        </w:rPr>
        <w:t>美</w:t>
      </w:r>
      <w:r w:rsidRPr="00AE6AD6">
        <w:rPr>
          <w:rFonts w:ascii="標楷體" w:eastAsia="標楷體" w:hAnsi="標楷體"/>
          <w:sz w:val="22"/>
        </w:rPr>
        <w:t>、</w:t>
      </w:r>
      <w:r w:rsidRPr="00AE6AD6">
        <w:rPr>
          <w:rFonts w:ascii="標楷體" w:eastAsia="標楷體" w:hAnsi="標楷體"/>
          <w:sz w:val="22"/>
          <w:u w:val="single"/>
        </w:rPr>
        <w:t>日</w:t>
      </w:r>
      <w:r w:rsidRPr="00AE6AD6">
        <w:rPr>
          <w:rFonts w:ascii="標楷體" w:eastAsia="標楷體" w:hAnsi="標楷體"/>
          <w:sz w:val="22"/>
        </w:rPr>
        <w:t>主流媒體左右臺灣閱聽人看待世界局勢的觀點(丙)好萊塢電影的美式價</w:t>
      </w:r>
    </w:p>
    <w:p w:rsidR="00336083" w:rsidRPr="00336083" w:rsidRDefault="00336083" w:rsidP="00336083">
      <w:pPr>
        <w:spacing w:line="0" w:lineRule="atLeast"/>
        <w:ind w:firstLineChars="150" w:firstLine="330"/>
        <w:rPr>
          <w:rFonts w:ascii="標楷體" w:eastAsia="標楷體" w:hAnsi="標楷體"/>
          <w:sz w:val="22"/>
          <w:u w:val="single"/>
        </w:rPr>
      </w:pPr>
      <w:proofErr w:type="gramStart"/>
      <w:r w:rsidRPr="00AE6AD6">
        <w:rPr>
          <w:rFonts w:ascii="標楷體" w:eastAsia="標楷體" w:hAnsi="標楷體"/>
          <w:sz w:val="22"/>
        </w:rPr>
        <w:t>值觀影響</w:t>
      </w:r>
      <w:proofErr w:type="gramEnd"/>
      <w:r w:rsidRPr="00AE6AD6">
        <w:rPr>
          <w:rFonts w:ascii="標楷體" w:eastAsia="標楷體" w:hAnsi="標楷體"/>
          <w:sz w:val="22"/>
        </w:rPr>
        <w:t>各國觀眾的穿著與飲食等生活習慣(丁)跨國企業投資臺灣在地唱片公司，引進資源將</w:t>
      </w:r>
      <w:r w:rsidRPr="00AE6AD6">
        <w:rPr>
          <w:rFonts w:ascii="標楷體" w:eastAsia="標楷體" w:hAnsi="標楷體"/>
          <w:sz w:val="22"/>
          <w:u w:val="single"/>
        </w:rPr>
        <w:t>臺灣</w:t>
      </w:r>
      <w:r w:rsidRPr="00AE6AD6">
        <w:rPr>
          <w:rFonts w:ascii="標楷體" w:eastAsia="標楷體" w:hAnsi="標楷體"/>
          <w:sz w:val="22"/>
        </w:rPr>
        <w:t>音樂推進中國和</w:t>
      </w:r>
      <w:r w:rsidRPr="00AE6AD6">
        <w:rPr>
          <w:rFonts w:ascii="標楷體" w:eastAsia="標楷體" w:hAnsi="標楷體"/>
          <w:sz w:val="22"/>
          <w:u w:val="single"/>
        </w:rPr>
        <w:t>東南亞</w:t>
      </w:r>
      <w:r w:rsidRPr="00AE6AD6">
        <w:rPr>
          <w:rFonts w:ascii="標楷體" w:eastAsia="標楷體" w:hAnsi="標楷體"/>
          <w:sz w:val="22"/>
        </w:rPr>
        <w:t xml:space="preserve">華文世界　</w:t>
      </w:r>
    </w:p>
    <w:p w:rsidR="00336083" w:rsidRDefault="00336083" w:rsidP="00336083">
      <w:pPr>
        <w:spacing w:line="0" w:lineRule="atLeast"/>
        <w:ind w:leftChars="-59" w:left="399" w:hangingChars="246" w:hanging="541"/>
        <w:rPr>
          <w:rFonts w:ascii="標楷體" w:eastAsia="標楷體" w:hAnsi="標楷體"/>
          <w:sz w:val="22"/>
        </w:rPr>
      </w:pPr>
      <w:r>
        <w:rPr>
          <w:rFonts w:ascii="標楷體" w:eastAsia="標楷體" w:hAnsi="標楷體" w:hint="eastAsia"/>
          <w:sz w:val="22"/>
        </w:rPr>
        <w:t xml:space="preserve">   </w:t>
      </w:r>
      <w:r w:rsidRPr="00AE6AD6">
        <w:rPr>
          <w:rFonts w:ascii="標楷體" w:eastAsia="標楷體" w:hAnsi="標楷體"/>
          <w:sz w:val="22"/>
        </w:rPr>
        <w:t>(A)甲乙丙　(B)甲乙丁　(C)</w:t>
      </w:r>
      <w:proofErr w:type="gramStart"/>
      <w:r w:rsidRPr="00AE6AD6">
        <w:rPr>
          <w:rFonts w:ascii="標楷體" w:eastAsia="標楷體" w:hAnsi="標楷體"/>
          <w:sz w:val="22"/>
        </w:rPr>
        <w:t>甲丙丁</w:t>
      </w:r>
      <w:proofErr w:type="gramEnd"/>
      <w:r w:rsidRPr="00AE6AD6">
        <w:rPr>
          <w:rFonts w:ascii="標楷體" w:eastAsia="標楷體" w:hAnsi="標楷體"/>
          <w:sz w:val="22"/>
        </w:rPr>
        <w:t xml:space="preserve">　(D)乙丙丁。</w:t>
      </w:r>
    </w:p>
    <w:p w:rsidR="00336083" w:rsidRDefault="00336083" w:rsidP="00336083">
      <w:pPr>
        <w:spacing w:line="0" w:lineRule="atLeast"/>
        <w:ind w:leftChars="-13" w:left="398" w:hangingChars="195" w:hanging="429"/>
        <w:rPr>
          <w:rFonts w:ascii="標楷體" w:eastAsia="標楷體" w:hAnsi="標楷體"/>
          <w:sz w:val="22"/>
        </w:rPr>
      </w:pPr>
      <w:r>
        <w:rPr>
          <w:rFonts w:ascii="標楷體" w:eastAsia="標楷體" w:hAnsi="標楷體" w:hint="eastAsia"/>
          <w:sz w:val="22"/>
        </w:rPr>
        <w:t>32</w:t>
      </w:r>
      <w:r w:rsidRPr="00AE6AD6">
        <w:rPr>
          <w:rFonts w:ascii="標楷體" w:eastAsia="標楷體" w:hAnsi="標楷體" w:hint="eastAsia"/>
          <w:sz w:val="22"/>
        </w:rPr>
        <w:t>.</w:t>
      </w:r>
      <w:r w:rsidRPr="00AE6AD6">
        <w:rPr>
          <w:rFonts w:ascii="標楷體" w:eastAsia="標楷體" w:hAnsi="標楷體"/>
          <w:sz w:val="22"/>
        </w:rPr>
        <w:t>全球玩具業正受到電視遊樂器、</w:t>
      </w:r>
      <w:proofErr w:type="spellStart"/>
      <w:r w:rsidRPr="00AE6AD6">
        <w:rPr>
          <w:rFonts w:ascii="標楷體" w:eastAsia="標楷體" w:hAnsi="標楷體" w:hint="eastAsia"/>
          <w:sz w:val="22"/>
        </w:rPr>
        <w:t>ipod</w:t>
      </w:r>
      <w:proofErr w:type="spellEnd"/>
      <w:r w:rsidRPr="00AE6AD6">
        <w:rPr>
          <w:rFonts w:ascii="標楷體" w:eastAsia="標楷體" w:hAnsi="標楷體"/>
          <w:sz w:val="22"/>
        </w:rPr>
        <w:t>、網路和其他數位產品的威脅，</w:t>
      </w:r>
      <w:r w:rsidRPr="00AE6AD6">
        <w:rPr>
          <w:rFonts w:ascii="標楷體" w:eastAsia="標楷體" w:hAnsi="標楷體"/>
          <w:sz w:val="22"/>
          <w:u w:val="single"/>
        </w:rPr>
        <w:t>丹麥</w:t>
      </w:r>
      <w:r w:rsidRPr="00AE6AD6">
        <w:rPr>
          <w:rFonts w:ascii="標楷體" w:eastAsia="標楷體" w:hAnsi="標楷體"/>
          <w:sz w:val="22"/>
        </w:rPr>
        <w:t>的</w:t>
      </w:r>
      <w:r w:rsidRPr="00AE6AD6">
        <w:rPr>
          <w:rFonts w:ascii="標楷體" w:eastAsia="標楷體" w:hAnsi="標楷體"/>
          <w:sz w:val="22"/>
          <w:u w:val="single"/>
        </w:rPr>
        <w:t>樂高</w:t>
      </w:r>
      <w:r w:rsidRPr="00AE6AD6">
        <w:rPr>
          <w:rFonts w:ascii="標楷體" w:eastAsia="標楷體" w:hAnsi="標楷體"/>
          <w:sz w:val="22"/>
        </w:rPr>
        <w:t>玩具公司除了加強行銷策略，也把部分製造和配銷業務轉移到工資較便宜的</w:t>
      </w:r>
      <w:r w:rsidRPr="00AE6AD6">
        <w:rPr>
          <w:rFonts w:ascii="標楷體" w:eastAsia="標楷體" w:hAnsi="標楷體"/>
          <w:sz w:val="22"/>
          <w:u w:val="single"/>
        </w:rPr>
        <w:t>中歐</w:t>
      </w:r>
      <w:r w:rsidRPr="00AE6AD6">
        <w:rPr>
          <w:rFonts w:ascii="標楷體" w:eastAsia="標楷體" w:hAnsi="標楷體"/>
          <w:sz w:val="22"/>
        </w:rPr>
        <w:t>和</w:t>
      </w:r>
      <w:r w:rsidRPr="00AE6AD6">
        <w:rPr>
          <w:rFonts w:ascii="標楷體" w:eastAsia="標楷體" w:hAnsi="標楷體" w:hint="eastAsia"/>
          <w:sz w:val="22"/>
          <w:u w:val="single"/>
        </w:rPr>
        <w:t>墨西哥</w:t>
      </w:r>
      <w:r w:rsidRPr="00AE6AD6">
        <w:rPr>
          <w:rFonts w:ascii="標楷體" w:eastAsia="標楷體" w:hAnsi="標楷體"/>
          <w:sz w:val="22"/>
        </w:rPr>
        <w:t>，以進行國際分工。根據上述內容判斷，</w:t>
      </w:r>
      <w:r w:rsidRPr="00AE6AD6">
        <w:rPr>
          <w:rFonts w:ascii="標楷體" w:eastAsia="標楷體" w:hAnsi="標楷體"/>
          <w:sz w:val="22"/>
          <w:u w:val="single"/>
        </w:rPr>
        <w:t>樂高</w:t>
      </w:r>
      <w:r w:rsidRPr="00AE6AD6">
        <w:rPr>
          <w:rFonts w:ascii="標楷體" w:eastAsia="標楷體" w:hAnsi="標楷體"/>
          <w:sz w:val="22"/>
        </w:rPr>
        <w:t>玩具公司把部分業務轉移到</w:t>
      </w:r>
      <w:r w:rsidRPr="00AE6AD6">
        <w:rPr>
          <w:rFonts w:ascii="標楷體" w:eastAsia="標楷體" w:hAnsi="標楷體"/>
          <w:sz w:val="22"/>
          <w:u w:val="single"/>
        </w:rPr>
        <w:t>中歐</w:t>
      </w:r>
      <w:r w:rsidRPr="00AE6AD6">
        <w:rPr>
          <w:rFonts w:ascii="標楷體" w:eastAsia="標楷體" w:hAnsi="標楷體"/>
          <w:sz w:val="22"/>
        </w:rPr>
        <w:t>和</w:t>
      </w:r>
      <w:r w:rsidRPr="00AE6AD6">
        <w:rPr>
          <w:rFonts w:ascii="標楷體" w:eastAsia="標楷體" w:hAnsi="標楷體"/>
          <w:sz w:val="22"/>
          <w:u w:val="single"/>
        </w:rPr>
        <w:t>墨西哥</w:t>
      </w:r>
      <w:r w:rsidRPr="00AE6AD6">
        <w:rPr>
          <w:rFonts w:ascii="標楷體" w:eastAsia="標楷體" w:hAnsi="標楷體"/>
          <w:sz w:val="22"/>
        </w:rPr>
        <w:t>等工資較便宜的國家，最主要是因為想要達到下列何種目的？(A)縮小貧富差距　(B)降低生產成本　(C)促進文化交流(D)追求貿易正義。</w:t>
      </w:r>
    </w:p>
    <w:p w:rsidR="00B87FCC" w:rsidRPr="00AE6AD6" w:rsidRDefault="00B87FCC" w:rsidP="00AE6AD6">
      <w:pPr>
        <w:spacing w:line="0" w:lineRule="atLeast"/>
        <w:rPr>
          <w:rFonts w:ascii="標楷體" w:eastAsia="標楷體" w:hAnsi="標楷體"/>
          <w:sz w:val="22"/>
        </w:rPr>
      </w:pPr>
      <w:r w:rsidRPr="00AE6AD6">
        <w:rPr>
          <w:rFonts w:ascii="標楷體" w:eastAsia="標楷體" w:hAnsi="標楷體"/>
          <w:sz w:val="22"/>
        </w:rPr>
        <w:t>題組</w:t>
      </w:r>
      <w:proofErr w:type="gramStart"/>
      <w:r w:rsidRPr="00AE6AD6">
        <w:rPr>
          <w:rFonts w:ascii="標楷體" w:eastAsia="標楷體" w:hAnsi="標楷體"/>
          <w:sz w:val="22"/>
        </w:rPr>
        <w:t>一</w:t>
      </w:r>
      <w:proofErr w:type="gramEnd"/>
      <w:r w:rsidRPr="00AE6AD6">
        <w:rPr>
          <w:rFonts w:ascii="標楷體" w:eastAsia="標楷體" w:hAnsi="標楷體"/>
          <w:sz w:val="22"/>
        </w:rPr>
        <w:t>：</w:t>
      </w:r>
      <w:proofErr w:type="gramStart"/>
      <w:r w:rsidR="00D16560">
        <w:rPr>
          <w:rFonts w:ascii="標楷體" w:eastAsia="標楷體" w:hAnsi="標楷體" w:hint="eastAsia"/>
          <w:sz w:val="22"/>
          <w:u w:val="single"/>
        </w:rPr>
        <w:t>暮</w:t>
      </w:r>
      <w:proofErr w:type="gramEnd"/>
      <w:r w:rsidR="00D16560">
        <w:rPr>
          <w:rFonts w:ascii="標楷體" w:eastAsia="標楷體" w:hAnsi="標楷體" w:hint="eastAsia"/>
          <w:sz w:val="22"/>
          <w:u w:val="single"/>
        </w:rPr>
        <w:t>煙</w:t>
      </w:r>
      <w:r w:rsidRPr="00AE6AD6">
        <w:rPr>
          <w:rFonts w:ascii="標楷體" w:eastAsia="標楷體" w:hAnsi="標楷體"/>
          <w:sz w:val="22"/>
        </w:rPr>
        <w:t>在某國際組織網站中，看見以下內容（</w:t>
      </w:r>
      <w:r w:rsidR="00336083">
        <w:rPr>
          <w:rFonts w:ascii="標楷體" w:eastAsia="標楷體" w:hAnsi="標楷體" w:hint="eastAsia"/>
          <w:sz w:val="22"/>
        </w:rPr>
        <w:t>33-36</w:t>
      </w:r>
      <w:r w:rsidRPr="00AE6AD6">
        <w:rPr>
          <w:rFonts w:ascii="標楷體" w:eastAsia="標楷體" w:hAnsi="標楷體"/>
          <w:sz w:val="22"/>
        </w:rPr>
        <w:t>題）：</w:t>
      </w:r>
    </w:p>
    <w:p w:rsidR="00B87FCC" w:rsidRPr="00F55E4D" w:rsidRDefault="00FF6F13" w:rsidP="00AE6AD6">
      <w:pPr>
        <w:pStyle w:val="Default"/>
        <w:spacing w:line="0" w:lineRule="atLeast"/>
        <w:rPr>
          <w:rFonts w:asciiTheme="majorEastAsia" w:eastAsiaTheme="majorEastAsia" w:hAnsiTheme="majorEastAsia"/>
          <w:sz w:val="20"/>
          <w:szCs w:val="20"/>
        </w:rPr>
      </w:pPr>
      <w:r>
        <w:rPr>
          <w:rFonts w:eastAsia="標楷體"/>
          <w:noProof/>
          <w:sz w:val="22"/>
        </w:rPr>
        <mc:AlternateContent>
          <mc:Choice Requires="wps">
            <w:drawing>
              <wp:anchor distT="0" distB="0" distL="114300" distR="114300" simplePos="0" relativeHeight="251661312" behindDoc="0" locked="0" layoutInCell="1" allowOverlap="1" wp14:anchorId="0A4288BE" wp14:editId="3584989F">
                <wp:simplePos x="0" y="0"/>
                <wp:positionH relativeFrom="column">
                  <wp:posOffset>-49946</wp:posOffset>
                </wp:positionH>
                <wp:positionV relativeFrom="paragraph">
                  <wp:posOffset>2955</wp:posOffset>
                </wp:positionV>
                <wp:extent cx="8428990" cy="668511"/>
                <wp:effectExtent l="0" t="0" r="10160" b="17780"/>
                <wp:wrapNone/>
                <wp:docPr id="1" name="矩形 1"/>
                <wp:cNvGraphicFramePr/>
                <a:graphic xmlns:a="http://schemas.openxmlformats.org/drawingml/2006/main">
                  <a:graphicData uri="http://schemas.microsoft.com/office/word/2010/wordprocessingShape">
                    <wps:wsp>
                      <wps:cNvSpPr/>
                      <wps:spPr>
                        <a:xfrm>
                          <a:off x="0" y="0"/>
                          <a:ext cx="8428990" cy="66851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3.95pt;margin-top:.25pt;width:663.7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" filled="f" strokecolor="black [3213]" strokeweight=".25pt"/>
            </w:pict>
          </mc:Fallback>
        </mc:AlternateContent>
      </w:r>
      <w:r w:rsidR="006503ED" w:rsidRPr="00AE6AD6">
        <w:rPr>
          <w:rFonts w:asciiTheme="majorEastAsia" w:eastAsiaTheme="majorEastAsia" w:hAnsiTheme="majorEastAsia" w:hint="eastAsia"/>
          <w:i/>
          <w:sz w:val="22"/>
          <w:szCs w:val="22"/>
        </w:rPr>
        <w:t xml:space="preserve"> </w:t>
      </w:r>
      <w:r w:rsidR="006503ED" w:rsidRPr="00FF6F13">
        <w:rPr>
          <w:rFonts w:asciiTheme="majorEastAsia" w:eastAsiaTheme="majorEastAsia" w:hAnsiTheme="majorEastAsia" w:hint="eastAsia"/>
          <w:sz w:val="22"/>
          <w:szCs w:val="22"/>
        </w:rPr>
        <w:t xml:space="preserve">  </w:t>
      </w:r>
      <w:r w:rsidR="006503ED" w:rsidRPr="00F55E4D">
        <w:rPr>
          <w:rFonts w:asciiTheme="majorEastAsia" w:eastAsiaTheme="majorEastAsia" w:hAnsiTheme="majorEastAsia" w:hint="eastAsia"/>
          <w:sz w:val="20"/>
          <w:szCs w:val="20"/>
        </w:rPr>
        <w:t xml:space="preserve"> </w:t>
      </w:r>
      <w:r w:rsidR="00B87FCC" w:rsidRPr="00F55E4D">
        <w:rPr>
          <w:rFonts w:asciiTheme="majorEastAsia" w:eastAsiaTheme="majorEastAsia" w:hAnsiTheme="majorEastAsia"/>
          <w:sz w:val="20"/>
          <w:szCs w:val="20"/>
        </w:rPr>
        <w:t>在西非的馬利共和國，11個孩子的母親瑪麗亞，拿著一小球</w:t>
      </w:r>
      <w:proofErr w:type="gramStart"/>
      <w:r w:rsidR="00B87FCC" w:rsidRPr="00F55E4D">
        <w:rPr>
          <w:rFonts w:asciiTheme="majorEastAsia" w:eastAsiaTheme="majorEastAsia" w:hAnsiTheme="majorEastAsia"/>
          <w:sz w:val="20"/>
          <w:szCs w:val="20"/>
        </w:rPr>
        <w:t>麵糰</w:t>
      </w:r>
      <w:proofErr w:type="gramEnd"/>
      <w:r w:rsidR="00B87FCC" w:rsidRPr="00F55E4D">
        <w:rPr>
          <w:rFonts w:asciiTheme="majorEastAsia" w:eastAsiaTheme="majorEastAsia" w:hAnsiTheme="majorEastAsia"/>
          <w:sz w:val="20"/>
          <w:szCs w:val="20"/>
        </w:rPr>
        <w:t>說：「這是我們早餐吃剩的，不知</w:t>
      </w:r>
      <w:proofErr w:type="gramStart"/>
      <w:r w:rsidR="00B87FCC" w:rsidRPr="00F55E4D">
        <w:rPr>
          <w:rFonts w:asciiTheme="majorEastAsia" w:eastAsiaTheme="majorEastAsia" w:hAnsiTheme="majorEastAsia"/>
          <w:sz w:val="20"/>
          <w:szCs w:val="20"/>
        </w:rPr>
        <w:t>今晚夠</w:t>
      </w:r>
      <w:proofErr w:type="gramEnd"/>
      <w:r w:rsidR="00B87FCC" w:rsidRPr="00F55E4D">
        <w:rPr>
          <w:rFonts w:asciiTheme="majorEastAsia" w:eastAsiaTheme="majorEastAsia" w:hAnsiTheme="majorEastAsia"/>
          <w:sz w:val="20"/>
          <w:szCs w:val="20"/>
        </w:rPr>
        <w:t>不夠全家吃？」現在瑪麗亞一家每天只吃一餐，每天晚上入睡前，都在憂慮明天的食物怎麼辦？2011年起，西非面臨60年來最大的乾旱，瑪麗亞家是數百萬個非洲飢餓家庭的縮影。世界上的食物，足以</w:t>
      </w:r>
      <w:proofErr w:type="gramStart"/>
      <w:r w:rsidR="00B87FCC" w:rsidRPr="00F55E4D">
        <w:rPr>
          <w:rFonts w:asciiTheme="majorEastAsia" w:eastAsiaTheme="majorEastAsia" w:hAnsiTheme="majorEastAsia"/>
          <w:sz w:val="20"/>
          <w:szCs w:val="20"/>
        </w:rPr>
        <w:t>餵</w:t>
      </w:r>
      <w:proofErr w:type="gramEnd"/>
      <w:r w:rsidR="00B87FCC" w:rsidRPr="00F55E4D">
        <w:rPr>
          <w:rFonts w:asciiTheme="majorEastAsia" w:eastAsiaTheme="majorEastAsia" w:hAnsiTheme="majorEastAsia"/>
          <w:sz w:val="20"/>
          <w:szCs w:val="20"/>
        </w:rPr>
        <w:t>飽全球七十億人口，但根據聯合國2012年公布的最新數據，全球飢餓人口仍高達8.7億人。平均每8人中就有1人餓著肚子入眠。西非糧荒正需要國際伸出援手，您的捐款能幫助孩子脫離飢餓，恢復對明日的盼望。</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6503ED" w:rsidRPr="00AE6AD6">
        <w:rPr>
          <w:rFonts w:eastAsia="標楷體" w:hint="eastAsia"/>
          <w:sz w:val="22"/>
          <w:szCs w:val="22"/>
        </w:rPr>
        <w:t>3</w:t>
      </w:r>
      <w:r w:rsidR="00B87FCC" w:rsidRPr="00AE6AD6">
        <w:rPr>
          <w:rFonts w:eastAsia="標楷體"/>
          <w:sz w:val="22"/>
          <w:szCs w:val="22"/>
        </w:rPr>
        <w:t>.依上文判斷，請問該組織訴求的主題應為</w:t>
      </w:r>
      <w:r w:rsidR="006503ED" w:rsidRPr="00AE6AD6">
        <w:rPr>
          <w:rFonts w:eastAsia="標楷體" w:hint="eastAsia"/>
          <w:sz w:val="22"/>
          <w:szCs w:val="22"/>
        </w:rPr>
        <w:t>?</w:t>
      </w:r>
      <w:r w:rsidR="00FF6F13">
        <w:rPr>
          <w:rFonts w:eastAsia="標楷體" w:hint="eastAsia"/>
          <w:sz w:val="22"/>
          <w:szCs w:val="22"/>
        </w:rPr>
        <w:t xml:space="preserve">     </w:t>
      </w:r>
      <w:r w:rsidR="00B87FCC" w:rsidRPr="00AE6AD6">
        <w:rPr>
          <w:rFonts w:eastAsia="標楷體"/>
          <w:sz w:val="22"/>
          <w:szCs w:val="22"/>
        </w:rPr>
        <w:t>（A）提升國際地位（B）促進國際合作（C）關懷基本人權（D）落實永續發展</w:t>
      </w:r>
      <w:r w:rsidR="006503ED" w:rsidRPr="00AE6AD6">
        <w:rPr>
          <w:rFonts w:eastAsia="標楷體" w:hint="eastAsia"/>
          <w:sz w:val="22"/>
          <w:szCs w:val="22"/>
        </w:rPr>
        <w:t>。</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6503ED" w:rsidRPr="00AE6AD6">
        <w:rPr>
          <w:rFonts w:eastAsia="標楷體" w:hint="eastAsia"/>
          <w:sz w:val="22"/>
          <w:szCs w:val="22"/>
        </w:rPr>
        <w:t>4</w:t>
      </w:r>
      <w:r w:rsidR="00B87FCC" w:rsidRPr="00AE6AD6">
        <w:rPr>
          <w:rFonts w:eastAsia="標楷體"/>
          <w:sz w:val="22"/>
          <w:szCs w:val="22"/>
        </w:rPr>
        <w:t>.請問該網站最有可能屬於以下哪</w:t>
      </w:r>
      <w:proofErr w:type="gramStart"/>
      <w:r w:rsidR="00B87FCC" w:rsidRPr="00AE6AD6">
        <w:rPr>
          <w:rFonts w:eastAsia="標楷體"/>
          <w:sz w:val="22"/>
          <w:szCs w:val="22"/>
        </w:rPr>
        <w:t>個</w:t>
      </w:r>
      <w:proofErr w:type="gramEnd"/>
      <w:r w:rsidR="00B87FCC" w:rsidRPr="00AE6AD6">
        <w:rPr>
          <w:rFonts w:eastAsia="標楷體"/>
          <w:sz w:val="22"/>
          <w:szCs w:val="22"/>
        </w:rPr>
        <w:t>國際組織？</w:t>
      </w:r>
      <w:r w:rsidR="00FF6F13">
        <w:rPr>
          <w:rFonts w:eastAsia="標楷體" w:hint="eastAsia"/>
          <w:sz w:val="22"/>
          <w:szCs w:val="22"/>
        </w:rPr>
        <w:t xml:space="preserve">  </w:t>
      </w:r>
      <w:r w:rsidR="00B87FCC" w:rsidRPr="00AE6AD6">
        <w:rPr>
          <w:rFonts w:eastAsia="標楷體"/>
          <w:sz w:val="22"/>
          <w:szCs w:val="22"/>
        </w:rPr>
        <w:t>（A）國際特赦組織（B）國際紅十字會（C）綠色和平組織（D）世界展望會</w:t>
      </w:r>
      <w:r w:rsidR="006503ED" w:rsidRPr="00AE6AD6">
        <w:rPr>
          <w:rFonts w:eastAsia="標楷體" w:hint="eastAsia"/>
          <w:sz w:val="22"/>
          <w:szCs w:val="22"/>
        </w:rPr>
        <w:t>。</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6503ED" w:rsidRPr="00AE6AD6">
        <w:rPr>
          <w:rFonts w:eastAsia="標楷體" w:hint="eastAsia"/>
          <w:sz w:val="22"/>
          <w:szCs w:val="22"/>
        </w:rPr>
        <w:t>5</w:t>
      </w:r>
      <w:r w:rsidR="00B87FCC" w:rsidRPr="00AE6AD6">
        <w:rPr>
          <w:rFonts w:eastAsia="標楷體"/>
          <w:sz w:val="22"/>
          <w:szCs w:val="22"/>
        </w:rPr>
        <w:t>.</w:t>
      </w:r>
      <w:r w:rsidR="006503ED" w:rsidRPr="00AE6AD6">
        <w:rPr>
          <w:rFonts w:eastAsia="標楷體"/>
          <w:sz w:val="22"/>
          <w:szCs w:val="22"/>
        </w:rPr>
        <w:t>依</w:t>
      </w:r>
      <w:r w:rsidR="00B87FCC" w:rsidRPr="00AE6AD6">
        <w:rPr>
          <w:rFonts w:eastAsia="標楷體"/>
          <w:sz w:val="22"/>
          <w:szCs w:val="22"/>
        </w:rPr>
        <w:t>組織「成員性質」來看，與哪一個組織</w:t>
      </w:r>
      <w:r w:rsidR="00B87FCC" w:rsidRPr="00AE6AD6">
        <w:rPr>
          <w:rFonts w:eastAsia="標楷體"/>
          <w:sz w:val="22"/>
          <w:szCs w:val="22"/>
          <w:u w:val="single"/>
        </w:rPr>
        <w:t>不同</w:t>
      </w:r>
      <w:r w:rsidR="00B87FCC" w:rsidRPr="00AE6AD6">
        <w:rPr>
          <w:rFonts w:eastAsia="標楷體"/>
          <w:sz w:val="22"/>
          <w:szCs w:val="22"/>
        </w:rPr>
        <w:t>？（A）無國界醫生</w:t>
      </w:r>
      <w:r w:rsidR="00FF6F13">
        <w:rPr>
          <w:rFonts w:eastAsia="標楷體" w:hint="eastAsia"/>
          <w:sz w:val="22"/>
          <w:szCs w:val="22"/>
        </w:rPr>
        <w:t xml:space="preserve">  </w:t>
      </w:r>
      <w:r w:rsidR="00B87FCC" w:rsidRPr="00AE6AD6">
        <w:rPr>
          <w:rFonts w:eastAsia="標楷體"/>
          <w:sz w:val="22"/>
          <w:szCs w:val="22"/>
        </w:rPr>
        <w:t>（B</w:t>
      </w:r>
      <w:r w:rsidR="006503ED" w:rsidRPr="00AE6AD6">
        <w:rPr>
          <w:rFonts w:eastAsia="標楷體"/>
          <w:sz w:val="22"/>
          <w:szCs w:val="22"/>
        </w:rPr>
        <w:t>）</w:t>
      </w:r>
      <w:r w:rsidR="00FF6F13">
        <w:rPr>
          <w:rFonts w:eastAsia="標楷體" w:hint="eastAsia"/>
          <w:sz w:val="22"/>
          <w:szCs w:val="22"/>
        </w:rPr>
        <w:t>台灣</w:t>
      </w:r>
      <w:r w:rsidR="00B87FCC" w:rsidRPr="00AE6AD6">
        <w:rPr>
          <w:rFonts w:eastAsia="標楷體"/>
          <w:sz w:val="22"/>
          <w:szCs w:val="22"/>
        </w:rPr>
        <w:t>路竹會</w:t>
      </w:r>
      <w:r w:rsidR="00FF6F13">
        <w:rPr>
          <w:rFonts w:eastAsia="標楷體" w:hint="eastAsia"/>
          <w:sz w:val="22"/>
          <w:szCs w:val="22"/>
        </w:rPr>
        <w:t xml:space="preserve">  </w:t>
      </w:r>
      <w:r w:rsidR="00B87FCC" w:rsidRPr="00AE6AD6">
        <w:rPr>
          <w:rFonts w:eastAsia="標楷體"/>
          <w:sz w:val="22"/>
          <w:szCs w:val="22"/>
        </w:rPr>
        <w:t>（C）國際刑警組織（D</w:t>
      </w:r>
      <w:r w:rsidR="006503ED" w:rsidRPr="00AE6AD6">
        <w:rPr>
          <w:rFonts w:eastAsia="標楷體"/>
          <w:sz w:val="22"/>
          <w:szCs w:val="22"/>
        </w:rPr>
        <w:t>）</w:t>
      </w:r>
      <w:r w:rsidR="00B87FCC" w:rsidRPr="00AE6AD6">
        <w:rPr>
          <w:rFonts w:eastAsia="標楷體"/>
          <w:sz w:val="22"/>
          <w:szCs w:val="22"/>
        </w:rPr>
        <w:t>公平貿易標籤組織</w:t>
      </w:r>
      <w:r w:rsidR="006503ED" w:rsidRPr="00AE6AD6">
        <w:rPr>
          <w:rFonts w:eastAsia="標楷體" w:hint="eastAsia"/>
          <w:sz w:val="22"/>
          <w:szCs w:val="22"/>
        </w:rPr>
        <w:t>。</w:t>
      </w:r>
    </w:p>
    <w:p w:rsidR="00FF6F13" w:rsidRDefault="00336083" w:rsidP="00AE6AD6">
      <w:pPr>
        <w:pStyle w:val="Default"/>
        <w:spacing w:line="0" w:lineRule="atLeast"/>
        <w:rPr>
          <w:rFonts w:eastAsia="標楷體"/>
          <w:sz w:val="22"/>
          <w:szCs w:val="22"/>
        </w:rPr>
      </w:pPr>
      <w:r>
        <w:rPr>
          <w:rFonts w:eastAsia="標楷體" w:hint="eastAsia"/>
          <w:sz w:val="22"/>
          <w:szCs w:val="22"/>
        </w:rPr>
        <w:t>3</w:t>
      </w:r>
      <w:r w:rsidR="006503ED" w:rsidRPr="00AE6AD6">
        <w:rPr>
          <w:rFonts w:eastAsia="標楷體" w:hint="eastAsia"/>
          <w:sz w:val="22"/>
          <w:szCs w:val="22"/>
        </w:rPr>
        <w:t>6</w:t>
      </w:r>
      <w:r w:rsidR="00B87FCC" w:rsidRPr="00AE6AD6">
        <w:rPr>
          <w:rFonts w:eastAsia="標楷體"/>
          <w:sz w:val="22"/>
          <w:szCs w:val="22"/>
        </w:rPr>
        <w:t>.</w:t>
      </w:r>
      <w:proofErr w:type="gramStart"/>
      <w:r w:rsidR="00D16560">
        <w:rPr>
          <w:rFonts w:eastAsia="標楷體" w:hint="eastAsia"/>
          <w:sz w:val="22"/>
          <w:u w:val="single"/>
        </w:rPr>
        <w:t>暮煙</w:t>
      </w:r>
      <w:r w:rsidR="00B87FCC" w:rsidRPr="00AE6AD6">
        <w:rPr>
          <w:rFonts w:eastAsia="標楷體"/>
          <w:sz w:val="22"/>
          <w:szCs w:val="22"/>
        </w:rPr>
        <w:t>看</w:t>
      </w:r>
      <w:proofErr w:type="gramEnd"/>
      <w:r w:rsidR="00B87FCC" w:rsidRPr="00AE6AD6">
        <w:rPr>
          <w:rFonts w:eastAsia="標楷體"/>
          <w:sz w:val="22"/>
          <w:szCs w:val="22"/>
        </w:rPr>
        <w:t>了網站的介紹，覺得這項工作很有意義，決定畢業後要到西非加入國際志工的行列，請問</w:t>
      </w:r>
      <w:proofErr w:type="gramStart"/>
      <w:r w:rsidR="00D16560">
        <w:rPr>
          <w:rFonts w:eastAsia="標楷體" w:hint="eastAsia"/>
          <w:sz w:val="22"/>
          <w:u w:val="single"/>
        </w:rPr>
        <w:t>暮</w:t>
      </w:r>
      <w:proofErr w:type="gramEnd"/>
      <w:r w:rsidR="00D16560">
        <w:rPr>
          <w:rFonts w:eastAsia="標楷體" w:hint="eastAsia"/>
          <w:sz w:val="22"/>
          <w:u w:val="single"/>
        </w:rPr>
        <w:t>煙</w:t>
      </w:r>
      <w:r w:rsidR="00B87FCC" w:rsidRPr="00AE6AD6">
        <w:rPr>
          <w:rFonts w:eastAsia="標楷體"/>
          <w:sz w:val="22"/>
          <w:szCs w:val="22"/>
        </w:rPr>
        <w:t>的想法展現了哪一項精神？</w:t>
      </w:r>
    </w:p>
    <w:p w:rsidR="00B87FCC" w:rsidRPr="00AE6AD6" w:rsidRDefault="00FF6F13" w:rsidP="00AE6AD6">
      <w:pPr>
        <w:pStyle w:val="Default"/>
        <w:spacing w:line="0" w:lineRule="atLeast"/>
        <w:rPr>
          <w:rFonts w:eastAsia="標楷體"/>
          <w:sz w:val="22"/>
          <w:szCs w:val="22"/>
        </w:rPr>
      </w:pPr>
      <w:r>
        <w:rPr>
          <w:rFonts w:eastAsia="標楷體" w:hint="eastAsia"/>
          <w:sz w:val="22"/>
          <w:szCs w:val="22"/>
        </w:rPr>
        <w:t xml:space="preserve">  </w:t>
      </w:r>
      <w:r w:rsidR="00B87FCC" w:rsidRPr="00AE6AD6">
        <w:rPr>
          <w:rFonts w:eastAsia="標楷體"/>
          <w:sz w:val="22"/>
          <w:szCs w:val="22"/>
        </w:rPr>
        <w:t>（A）具備國際禮儀（B）善盡世界公民責任（C）全球化與在地化的平衡發展（D）尊重文化差異</w:t>
      </w:r>
      <w:r w:rsidR="006503ED" w:rsidRPr="00AE6AD6">
        <w:rPr>
          <w:rFonts w:eastAsia="標楷體" w:hint="eastAsia"/>
          <w:sz w:val="22"/>
          <w:szCs w:val="22"/>
        </w:rPr>
        <w:t>。</w:t>
      </w:r>
    </w:p>
    <w:p w:rsidR="00B87FCC" w:rsidRPr="00AE6AD6" w:rsidRDefault="00B87FCC" w:rsidP="00AE6AD6">
      <w:pPr>
        <w:spacing w:line="0" w:lineRule="atLeast"/>
        <w:rPr>
          <w:rFonts w:ascii="標楷體" w:eastAsia="標楷體" w:hAnsi="標楷體"/>
          <w:sz w:val="22"/>
        </w:rPr>
      </w:pPr>
      <w:r w:rsidRPr="00AE6AD6">
        <w:rPr>
          <w:rFonts w:ascii="標楷體" w:eastAsia="標楷體" w:hAnsi="標楷體"/>
          <w:sz w:val="22"/>
        </w:rPr>
        <w:t>題組二：</w:t>
      </w:r>
      <w:r w:rsidR="00D16560">
        <w:rPr>
          <w:rFonts w:ascii="標楷體" w:eastAsia="標楷體" w:hAnsi="標楷體" w:hint="eastAsia"/>
          <w:sz w:val="22"/>
          <w:u w:val="single"/>
        </w:rPr>
        <w:t>時鎮</w:t>
      </w:r>
      <w:r w:rsidRPr="00AE6AD6">
        <w:rPr>
          <w:rFonts w:ascii="標楷體" w:eastAsia="標楷體" w:hAnsi="標楷體"/>
          <w:sz w:val="22"/>
        </w:rPr>
        <w:t>為了</w:t>
      </w:r>
      <w:r w:rsidR="00D16560">
        <w:rPr>
          <w:rFonts w:ascii="標楷體" w:eastAsia="標楷體" w:hAnsi="標楷體" w:hint="eastAsia"/>
          <w:sz w:val="22"/>
        </w:rPr>
        <w:t>部隊訓練</w:t>
      </w:r>
      <w:r w:rsidR="00D16560">
        <w:rPr>
          <w:rFonts w:ascii="標楷體" w:eastAsia="標楷體" w:hAnsi="標楷體"/>
          <w:sz w:val="22"/>
        </w:rPr>
        <w:t>課</w:t>
      </w:r>
      <w:r w:rsidR="00D16560">
        <w:rPr>
          <w:rFonts w:ascii="標楷體" w:eastAsia="標楷體" w:hAnsi="標楷體" w:hint="eastAsia"/>
          <w:sz w:val="22"/>
        </w:rPr>
        <w:t>程的</w:t>
      </w:r>
      <w:r w:rsidRPr="00AE6AD6">
        <w:rPr>
          <w:rFonts w:ascii="標楷體" w:eastAsia="標楷體" w:hAnsi="標楷體"/>
          <w:sz w:val="22"/>
        </w:rPr>
        <w:t>國際組織的報告，為某國際組織作了以下整理（</w:t>
      </w:r>
      <w:r w:rsidR="00336083">
        <w:rPr>
          <w:rFonts w:ascii="標楷體" w:eastAsia="標楷體" w:hAnsi="標楷體" w:hint="eastAsia"/>
          <w:sz w:val="22"/>
        </w:rPr>
        <w:t>3</w:t>
      </w:r>
      <w:r w:rsidR="006503ED" w:rsidRPr="00AE6AD6">
        <w:rPr>
          <w:rFonts w:ascii="標楷體" w:eastAsia="標楷體" w:hAnsi="標楷體" w:hint="eastAsia"/>
          <w:sz w:val="22"/>
        </w:rPr>
        <w:t>7</w:t>
      </w:r>
      <w:r w:rsidRPr="00AE6AD6">
        <w:rPr>
          <w:rFonts w:ascii="標楷體" w:eastAsia="標楷體" w:hAnsi="標楷體"/>
          <w:sz w:val="22"/>
        </w:rPr>
        <w:t>～</w:t>
      </w:r>
      <w:r w:rsidR="00336083">
        <w:rPr>
          <w:rFonts w:ascii="標楷體" w:eastAsia="標楷體" w:hAnsi="標楷體" w:hint="eastAsia"/>
          <w:sz w:val="22"/>
        </w:rPr>
        <w:t>4</w:t>
      </w:r>
      <w:r w:rsidR="006503ED" w:rsidRPr="00AE6AD6">
        <w:rPr>
          <w:rFonts w:ascii="標楷體" w:eastAsia="標楷體" w:hAnsi="標楷體" w:hint="eastAsia"/>
          <w:sz w:val="22"/>
        </w:rPr>
        <w:t>0</w:t>
      </w:r>
      <w:r w:rsidRPr="00AE6AD6">
        <w:rPr>
          <w:rFonts w:ascii="標楷體" w:eastAsia="標楷體" w:hAnsi="標楷體"/>
          <w:sz w:val="22"/>
        </w:rPr>
        <w:t>題）：</w:t>
      </w:r>
    </w:p>
    <w:p w:rsidR="00B87FCC" w:rsidRPr="00F55E4D" w:rsidRDefault="00FF6F13" w:rsidP="00FF6F13">
      <w:pPr>
        <w:pStyle w:val="Default"/>
        <w:spacing w:line="0" w:lineRule="atLeast"/>
        <w:rPr>
          <w:rFonts w:asciiTheme="majorEastAsia" w:eastAsiaTheme="majorEastAsia" w:hAnsiTheme="majorEastAsia"/>
          <w:sz w:val="20"/>
          <w:szCs w:val="20"/>
        </w:rPr>
      </w:pPr>
      <w:r>
        <w:rPr>
          <w:rFonts w:eastAsia="標楷體"/>
          <w:noProof/>
          <w:sz w:val="22"/>
        </w:rPr>
        <mc:AlternateContent>
          <mc:Choice Requires="wps">
            <w:drawing>
              <wp:anchor distT="0" distB="0" distL="114300" distR="114300" simplePos="0" relativeHeight="251663360" behindDoc="0" locked="0" layoutInCell="1" allowOverlap="1" wp14:anchorId="2A81230F" wp14:editId="372AC460">
                <wp:simplePos x="0" y="0"/>
                <wp:positionH relativeFrom="column">
                  <wp:posOffset>-49946</wp:posOffset>
                </wp:positionH>
                <wp:positionV relativeFrom="paragraph">
                  <wp:posOffset>4221</wp:posOffset>
                </wp:positionV>
                <wp:extent cx="8428990" cy="630091"/>
                <wp:effectExtent l="0" t="0" r="10160" b="17780"/>
                <wp:wrapNone/>
                <wp:docPr id="10" name="矩形 10"/>
                <wp:cNvGraphicFramePr/>
                <a:graphic xmlns:a="http://schemas.openxmlformats.org/drawingml/2006/main">
                  <a:graphicData uri="http://schemas.microsoft.com/office/word/2010/wordprocessingShape">
                    <wps:wsp>
                      <wps:cNvSpPr/>
                      <wps:spPr>
                        <a:xfrm>
                          <a:off x="0" y="0"/>
                          <a:ext cx="8428990" cy="630091"/>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6" style="position:absolute;margin-left:-3.95pt;margin-top:.35pt;width:663.7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" filled="f" strokecolor="black [3213]" strokeweight=".25pt"/>
            </w:pict>
          </mc:Fallback>
        </mc:AlternateContent>
      </w:r>
      <w:r>
        <w:rPr>
          <w:rFonts w:asciiTheme="majorEastAsia" w:eastAsiaTheme="majorEastAsia" w:hAnsiTheme="majorEastAsia" w:hint="eastAsia"/>
          <w:sz w:val="22"/>
          <w:szCs w:val="22"/>
        </w:rPr>
        <w:t xml:space="preserve">   </w:t>
      </w:r>
      <w:r w:rsidRPr="00F55E4D">
        <w:rPr>
          <w:rFonts w:asciiTheme="majorEastAsia" w:eastAsiaTheme="majorEastAsia" w:hAnsiTheme="majorEastAsia" w:hint="eastAsia"/>
          <w:sz w:val="20"/>
          <w:szCs w:val="20"/>
        </w:rPr>
        <w:t xml:space="preserve"> 一、</w:t>
      </w:r>
      <w:r w:rsidR="00B87FCC" w:rsidRPr="00F55E4D">
        <w:rPr>
          <w:rFonts w:asciiTheme="majorEastAsia" w:eastAsiaTheme="majorEastAsia" w:hAnsiTheme="majorEastAsia"/>
          <w:sz w:val="20"/>
          <w:szCs w:val="20"/>
        </w:rPr>
        <w:t>組織宗旨和目的：</w:t>
      </w:r>
      <w:proofErr w:type="gramStart"/>
      <w:r w:rsidR="00B87FCC" w:rsidRPr="00F55E4D">
        <w:rPr>
          <w:rFonts w:asciiTheme="majorEastAsia" w:eastAsiaTheme="majorEastAsia" w:hAnsiTheme="majorEastAsia"/>
          <w:sz w:val="20"/>
          <w:szCs w:val="20"/>
        </w:rPr>
        <w:t>鑑</w:t>
      </w:r>
      <w:proofErr w:type="gramEnd"/>
      <w:r w:rsidR="00B87FCC" w:rsidRPr="00F55E4D">
        <w:rPr>
          <w:rFonts w:asciiTheme="majorEastAsia" w:eastAsiaTheme="majorEastAsia" w:hAnsiTheme="majorEastAsia"/>
          <w:sz w:val="20"/>
          <w:szCs w:val="20"/>
        </w:rPr>
        <w:t>於經濟全球化、貿易投資自由化和區域集團化趨勢漸成潮流，促進成員間經濟的相互依存；加強開放的多邊貿易體制；減少區域貿易和投資壁壘</w:t>
      </w:r>
      <w:r w:rsidRPr="00F55E4D">
        <w:rPr>
          <w:rFonts w:asciiTheme="majorEastAsia" w:eastAsiaTheme="majorEastAsia" w:hAnsiTheme="majorEastAsia" w:hint="eastAsia"/>
          <w:sz w:val="20"/>
          <w:szCs w:val="20"/>
        </w:rPr>
        <w:t>。 二、</w:t>
      </w:r>
      <w:r w:rsidR="00B87FCC" w:rsidRPr="00F55E4D">
        <w:rPr>
          <w:rFonts w:asciiTheme="majorEastAsia" w:eastAsiaTheme="majorEastAsia" w:hAnsiTheme="majorEastAsia"/>
          <w:sz w:val="20"/>
          <w:szCs w:val="20"/>
        </w:rPr>
        <w:t>採取自主自願、協商一致的合作原則，所作決定必須經各成員一致同意認可。會議文件不具法律約束力，但各成員在政治上和道義上有責任盡力予以實施。</w:t>
      </w:r>
      <w:r w:rsidRPr="00F55E4D">
        <w:rPr>
          <w:rFonts w:asciiTheme="majorEastAsia" w:eastAsiaTheme="majorEastAsia" w:hAnsiTheme="majorEastAsia" w:hint="eastAsia"/>
          <w:sz w:val="20"/>
          <w:szCs w:val="20"/>
        </w:rPr>
        <w:t>三、</w:t>
      </w:r>
      <w:r w:rsidR="00B87FCC" w:rsidRPr="00F55E4D">
        <w:rPr>
          <w:rFonts w:asciiTheme="majorEastAsia" w:eastAsiaTheme="majorEastAsia" w:hAnsiTheme="majorEastAsia"/>
          <w:sz w:val="20"/>
          <w:szCs w:val="20"/>
        </w:rPr>
        <w:t>1989年由澳大利亞提議召開，現有21個成員，主要成員包括：澳大利亞、加</w:t>
      </w:r>
      <w:r w:rsidRPr="00F55E4D">
        <w:rPr>
          <w:rFonts w:asciiTheme="majorEastAsia" w:eastAsiaTheme="majorEastAsia" w:hAnsiTheme="majorEastAsia"/>
          <w:sz w:val="20"/>
          <w:szCs w:val="20"/>
        </w:rPr>
        <w:t>拿大、美國、智利、中國、俄羅斯、新加坡</w:t>
      </w:r>
      <w:r w:rsidRPr="00F55E4D">
        <w:rPr>
          <w:rFonts w:asciiTheme="majorEastAsia" w:eastAsiaTheme="majorEastAsia" w:hAnsiTheme="majorEastAsia" w:hint="eastAsia"/>
          <w:sz w:val="20"/>
          <w:szCs w:val="20"/>
        </w:rPr>
        <w:t>、</w:t>
      </w:r>
      <w:r w:rsidR="00B87FCC" w:rsidRPr="00F55E4D">
        <w:rPr>
          <w:rFonts w:asciiTheme="majorEastAsia" w:eastAsiaTheme="majorEastAsia" w:hAnsiTheme="majorEastAsia"/>
          <w:sz w:val="20"/>
          <w:szCs w:val="20"/>
        </w:rPr>
        <w:t>中華台北等。</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6503ED" w:rsidRPr="00AE6AD6">
        <w:rPr>
          <w:rFonts w:eastAsia="標楷體" w:hint="eastAsia"/>
          <w:sz w:val="22"/>
          <w:szCs w:val="22"/>
        </w:rPr>
        <w:t>7</w:t>
      </w:r>
      <w:r w:rsidR="00B87FCC" w:rsidRPr="00AE6AD6">
        <w:rPr>
          <w:rFonts w:eastAsia="標楷體"/>
          <w:sz w:val="22"/>
          <w:szCs w:val="22"/>
        </w:rPr>
        <w:t>.請問</w:t>
      </w:r>
      <w:r w:rsidR="00D16560">
        <w:rPr>
          <w:rFonts w:eastAsia="標楷體" w:hint="eastAsia"/>
          <w:sz w:val="22"/>
          <w:u w:val="single"/>
        </w:rPr>
        <w:t>時鎮</w:t>
      </w:r>
      <w:r w:rsidR="00B87FCC" w:rsidRPr="00AE6AD6">
        <w:rPr>
          <w:rFonts w:eastAsia="標楷體"/>
          <w:sz w:val="22"/>
          <w:szCs w:val="22"/>
        </w:rPr>
        <w:t>介紹的是以下哪一個國際組織？（A）</w:t>
      </w:r>
      <w:r w:rsidR="00703D4F" w:rsidRPr="00AE6AD6">
        <w:rPr>
          <w:rFonts w:eastAsia="標楷體" w:hint="eastAsia"/>
          <w:sz w:val="22"/>
          <w:szCs w:val="22"/>
        </w:rPr>
        <w:t>APEC</w:t>
      </w:r>
      <w:r w:rsidR="00B87FCC" w:rsidRPr="00AE6AD6">
        <w:rPr>
          <w:rFonts w:eastAsia="標楷體"/>
          <w:sz w:val="22"/>
          <w:szCs w:val="22"/>
        </w:rPr>
        <w:t>（B）</w:t>
      </w:r>
      <w:r w:rsidR="00703D4F" w:rsidRPr="00AE6AD6">
        <w:rPr>
          <w:rFonts w:eastAsia="標楷體" w:hint="eastAsia"/>
          <w:sz w:val="22"/>
          <w:szCs w:val="22"/>
        </w:rPr>
        <w:t>ASEAN</w:t>
      </w:r>
      <w:r w:rsidR="00B87FCC" w:rsidRPr="00AE6AD6">
        <w:rPr>
          <w:rFonts w:eastAsia="標楷體"/>
          <w:sz w:val="22"/>
          <w:szCs w:val="22"/>
        </w:rPr>
        <w:t>（C）</w:t>
      </w:r>
      <w:r w:rsidR="006503ED" w:rsidRPr="00AE6AD6">
        <w:rPr>
          <w:rFonts w:eastAsia="標楷體" w:hint="eastAsia"/>
          <w:sz w:val="22"/>
          <w:szCs w:val="22"/>
        </w:rPr>
        <w:t>WHO</w:t>
      </w:r>
      <w:r w:rsidR="00B87FCC" w:rsidRPr="00AE6AD6">
        <w:rPr>
          <w:rFonts w:eastAsia="標楷體"/>
          <w:sz w:val="22"/>
          <w:szCs w:val="22"/>
        </w:rPr>
        <w:t>（D）</w:t>
      </w:r>
      <w:r w:rsidR="006503ED" w:rsidRPr="00AE6AD6">
        <w:rPr>
          <w:rFonts w:eastAsia="標楷體" w:hint="eastAsia"/>
          <w:sz w:val="22"/>
          <w:szCs w:val="22"/>
        </w:rPr>
        <w:t>WTO</w:t>
      </w:r>
      <w:r w:rsidR="00703D4F" w:rsidRPr="00AE6AD6">
        <w:rPr>
          <w:rFonts w:eastAsia="標楷體" w:hint="eastAsia"/>
          <w:sz w:val="22"/>
          <w:szCs w:val="22"/>
        </w:rPr>
        <w:t>。</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703D4F" w:rsidRPr="00AE6AD6">
        <w:rPr>
          <w:rFonts w:eastAsia="標楷體" w:hint="eastAsia"/>
          <w:sz w:val="22"/>
          <w:szCs w:val="22"/>
        </w:rPr>
        <w:t>8</w:t>
      </w:r>
      <w:r w:rsidR="00B87FCC" w:rsidRPr="00AE6AD6">
        <w:rPr>
          <w:rFonts w:eastAsia="標楷體"/>
          <w:sz w:val="22"/>
          <w:szCs w:val="22"/>
        </w:rPr>
        <w:t>.請</w:t>
      </w:r>
      <w:r w:rsidR="00FF6F13">
        <w:rPr>
          <w:rFonts w:eastAsia="標楷體"/>
          <w:sz w:val="22"/>
          <w:szCs w:val="22"/>
        </w:rPr>
        <w:t>問依「參與成員的分布區域」而言，該組織與以下哪一個國際組織相同</w:t>
      </w:r>
      <w:r w:rsidR="00FF6F13">
        <w:rPr>
          <w:rFonts w:eastAsia="標楷體" w:hint="eastAsia"/>
          <w:sz w:val="22"/>
          <w:szCs w:val="22"/>
        </w:rPr>
        <w:t>?</w:t>
      </w:r>
      <w:r w:rsidR="00B87FCC" w:rsidRPr="00AE6AD6">
        <w:rPr>
          <w:rFonts w:eastAsia="標楷體"/>
          <w:sz w:val="22"/>
          <w:szCs w:val="22"/>
        </w:rPr>
        <w:t>（A</w:t>
      </w:r>
      <w:r w:rsidR="00FF6F13">
        <w:rPr>
          <w:rFonts w:eastAsia="標楷體"/>
          <w:sz w:val="22"/>
          <w:szCs w:val="22"/>
        </w:rPr>
        <w:t>）</w:t>
      </w:r>
      <w:r w:rsidR="00FF6F13">
        <w:rPr>
          <w:rFonts w:eastAsia="標楷體" w:hint="eastAsia"/>
          <w:sz w:val="22"/>
          <w:szCs w:val="22"/>
        </w:rPr>
        <w:t>WHO</w:t>
      </w:r>
      <w:r w:rsidR="00B87FCC" w:rsidRPr="00AE6AD6">
        <w:rPr>
          <w:rFonts w:eastAsia="標楷體"/>
          <w:sz w:val="22"/>
          <w:szCs w:val="22"/>
        </w:rPr>
        <w:t>（B</w:t>
      </w:r>
      <w:r w:rsidR="00FF6F13">
        <w:rPr>
          <w:rFonts w:eastAsia="標楷體"/>
          <w:sz w:val="22"/>
          <w:szCs w:val="22"/>
        </w:rPr>
        <w:t>）</w:t>
      </w:r>
      <w:r w:rsidR="00FF6F13">
        <w:rPr>
          <w:rFonts w:eastAsia="標楷體" w:hint="eastAsia"/>
          <w:sz w:val="22"/>
          <w:szCs w:val="22"/>
        </w:rPr>
        <w:t>EU</w:t>
      </w:r>
      <w:r w:rsidR="00B87FCC" w:rsidRPr="00AE6AD6">
        <w:rPr>
          <w:rFonts w:eastAsia="標楷體"/>
          <w:sz w:val="22"/>
          <w:szCs w:val="22"/>
        </w:rPr>
        <w:t>（C</w:t>
      </w:r>
      <w:r w:rsidR="00FF6F13">
        <w:rPr>
          <w:rFonts w:eastAsia="標楷體"/>
          <w:sz w:val="22"/>
          <w:szCs w:val="22"/>
        </w:rPr>
        <w:t>）</w:t>
      </w:r>
      <w:r w:rsidR="00FF6F13">
        <w:rPr>
          <w:rFonts w:eastAsia="標楷體" w:hint="eastAsia"/>
          <w:sz w:val="22"/>
          <w:szCs w:val="22"/>
        </w:rPr>
        <w:t>UN</w:t>
      </w:r>
      <w:r w:rsidR="00B87FCC" w:rsidRPr="00AE6AD6">
        <w:rPr>
          <w:rFonts w:eastAsia="標楷體"/>
          <w:sz w:val="22"/>
          <w:szCs w:val="22"/>
        </w:rPr>
        <w:t>（D）國際紅十字會</w:t>
      </w:r>
      <w:r w:rsidR="00703D4F" w:rsidRPr="00AE6AD6">
        <w:rPr>
          <w:rFonts w:eastAsia="標楷體" w:hint="eastAsia"/>
          <w:sz w:val="22"/>
          <w:szCs w:val="22"/>
        </w:rPr>
        <w:t>。</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3</w:t>
      </w:r>
      <w:r w:rsidR="00703D4F" w:rsidRPr="00AE6AD6">
        <w:rPr>
          <w:rFonts w:eastAsia="標楷體" w:hint="eastAsia"/>
          <w:sz w:val="22"/>
          <w:szCs w:val="22"/>
        </w:rPr>
        <w:t>9</w:t>
      </w:r>
      <w:r w:rsidR="00B87FCC" w:rsidRPr="00AE6AD6">
        <w:rPr>
          <w:rFonts w:eastAsia="標楷體"/>
          <w:sz w:val="22"/>
          <w:szCs w:val="22"/>
        </w:rPr>
        <w:t>.該組織主張自由開放貿易政策，可增進各國人民的福祉，請問此理念主要是運用經濟學的那一個原理？</w:t>
      </w:r>
    </w:p>
    <w:p w:rsidR="00B87FCC" w:rsidRPr="00AE6AD6" w:rsidRDefault="00FF6F13" w:rsidP="00AE6AD6">
      <w:pPr>
        <w:pStyle w:val="Default"/>
        <w:spacing w:line="0" w:lineRule="atLeast"/>
        <w:rPr>
          <w:rFonts w:eastAsia="標楷體"/>
          <w:sz w:val="22"/>
          <w:szCs w:val="22"/>
        </w:rPr>
      </w:pPr>
      <w:r>
        <w:rPr>
          <w:rFonts w:eastAsia="標楷體" w:hint="eastAsia"/>
          <w:sz w:val="22"/>
          <w:szCs w:val="22"/>
        </w:rPr>
        <w:t xml:space="preserve">  </w:t>
      </w:r>
      <w:r w:rsidR="00B87FCC" w:rsidRPr="00AE6AD6">
        <w:rPr>
          <w:rFonts w:eastAsia="標楷體"/>
          <w:sz w:val="22"/>
          <w:szCs w:val="22"/>
        </w:rPr>
        <w:t>（A）供需法則（B）受益原則（C）外部效益（D）比較利益法則</w:t>
      </w:r>
      <w:r w:rsidR="00703D4F" w:rsidRPr="00AE6AD6">
        <w:rPr>
          <w:rFonts w:eastAsia="標楷體" w:hint="eastAsia"/>
          <w:sz w:val="22"/>
          <w:szCs w:val="22"/>
        </w:rPr>
        <w:t>。</w:t>
      </w:r>
    </w:p>
    <w:p w:rsidR="00B87FCC" w:rsidRPr="00AE6AD6" w:rsidRDefault="00336083" w:rsidP="00AE6AD6">
      <w:pPr>
        <w:pStyle w:val="Default"/>
        <w:spacing w:line="0" w:lineRule="atLeast"/>
        <w:rPr>
          <w:rFonts w:eastAsia="標楷體"/>
          <w:sz w:val="22"/>
          <w:szCs w:val="22"/>
        </w:rPr>
      </w:pPr>
      <w:r>
        <w:rPr>
          <w:rFonts w:eastAsia="標楷體" w:hint="eastAsia"/>
          <w:sz w:val="22"/>
          <w:szCs w:val="22"/>
        </w:rPr>
        <w:t>4</w:t>
      </w:r>
      <w:r w:rsidR="00703D4F" w:rsidRPr="00AE6AD6">
        <w:rPr>
          <w:rFonts w:eastAsia="標楷體" w:hint="eastAsia"/>
          <w:sz w:val="22"/>
          <w:szCs w:val="22"/>
        </w:rPr>
        <w:t>0</w:t>
      </w:r>
      <w:r w:rsidR="00B87FCC" w:rsidRPr="00AE6AD6">
        <w:rPr>
          <w:rFonts w:eastAsia="標楷體"/>
          <w:sz w:val="22"/>
          <w:szCs w:val="22"/>
        </w:rPr>
        <w:t>.該組織的各項政策主要</w:t>
      </w:r>
      <w:proofErr w:type="gramStart"/>
      <w:r w:rsidR="00B87FCC" w:rsidRPr="00AE6AD6">
        <w:rPr>
          <w:rFonts w:eastAsia="標楷體"/>
          <w:sz w:val="22"/>
          <w:szCs w:val="22"/>
        </w:rPr>
        <w:t>依循哪一種</w:t>
      </w:r>
      <w:proofErr w:type="gramEnd"/>
      <w:r w:rsidR="00B87FCC" w:rsidRPr="00AE6AD6">
        <w:rPr>
          <w:rFonts w:eastAsia="標楷體"/>
          <w:sz w:val="22"/>
          <w:szCs w:val="22"/>
        </w:rPr>
        <w:t>經濟制度的精神？（A）共產主義（B）市場經濟（C）計畫經濟（D）社會主義</w:t>
      </w:r>
      <w:r w:rsidR="00703D4F" w:rsidRPr="00AE6AD6">
        <w:rPr>
          <w:rFonts w:eastAsia="標楷體" w:hint="eastAsia"/>
          <w:sz w:val="22"/>
          <w:szCs w:val="22"/>
        </w:rPr>
        <w:t>。</w:t>
      </w:r>
    </w:p>
    <w:sectPr w:rsidR="00B87FCC" w:rsidRPr="00AE6AD6" w:rsidSect="00CD4A5C">
      <w:type w:val="continuous"/>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6B" w:rsidRDefault="00486C6B" w:rsidP="00486C6B">
      <w:r>
        <w:separator/>
      </w:r>
    </w:p>
  </w:endnote>
  <w:endnote w:type="continuationSeparator" w:id="0">
    <w:p w:rsidR="00486C6B" w:rsidRDefault="00486C6B" w:rsidP="0048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6B" w:rsidRDefault="00486C6B" w:rsidP="00486C6B">
      <w:r>
        <w:separator/>
      </w:r>
    </w:p>
  </w:footnote>
  <w:footnote w:type="continuationSeparator" w:id="0">
    <w:p w:rsidR="00486C6B" w:rsidRDefault="00486C6B" w:rsidP="00486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69A3"/>
    <w:multiLevelType w:val="hybridMultilevel"/>
    <w:tmpl w:val="C284BCE6"/>
    <w:lvl w:ilvl="0" w:tplc="D97AD7F8">
      <w:start w:val="1"/>
      <w:numFmt w:val="upperLetter"/>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nsid w:val="43387461"/>
    <w:multiLevelType w:val="hybridMultilevel"/>
    <w:tmpl w:val="DCB46CDE"/>
    <w:lvl w:ilvl="0" w:tplc="DEDADA80">
      <w:start w:val="1"/>
      <w:numFmt w:val="decimal"/>
      <w:lvlText w:val="%1."/>
      <w:lvlJc w:val="left"/>
      <w:pPr>
        <w:ind w:left="36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D3780E"/>
    <w:multiLevelType w:val="hybridMultilevel"/>
    <w:tmpl w:val="BD4A2F0A"/>
    <w:lvl w:ilvl="0" w:tplc="2EDAB7C0">
      <w:start w:val="1"/>
      <w:numFmt w:val="upperLetter"/>
      <w:lvlText w:val="(%1)"/>
      <w:lvlJc w:val="left"/>
      <w:pPr>
        <w:ind w:left="1211" w:hanging="360"/>
      </w:pPr>
      <w:rPr>
        <w:rFonts w:hint="default"/>
        <w:sz w:val="23"/>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66FD51DF"/>
    <w:multiLevelType w:val="hybridMultilevel"/>
    <w:tmpl w:val="BD4A2F0A"/>
    <w:lvl w:ilvl="0" w:tplc="2EDAB7C0">
      <w:start w:val="1"/>
      <w:numFmt w:val="upperLetter"/>
      <w:lvlText w:val="(%1)"/>
      <w:lvlJc w:val="left"/>
      <w:pPr>
        <w:ind w:left="1211" w:hanging="360"/>
      </w:pPr>
      <w:rPr>
        <w:rFonts w:hint="default"/>
        <w:sz w:val="23"/>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75FC0E11"/>
    <w:multiLevelType w:val="hybridMultilevel"/>
    <w:tmpl w:val="CAF220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5C"/>
    <w:rsid w:val="000B7412"/>
    <w:rsid w:val="000B748A"/>
    <w:rsid w:val="000E65EB"/>
    <w:rsid w:val="00160FA5"/>
    <w:rsid w:val="0026511B"/>
    <w:rsid w:val="00277C58"/>
    <w:rsid w:val="00287AB1"/>
    <w:rsid w:val="00323EBA"/>
    <w:rsid w:val="00336083"/>
    <w:rsid w:val="00486C6B"/>
    <w:rsid w:val="006503ED"/>
    <w:rsid w:val="0067402C"/>
    <w:rsid w:val="0069365D"/>
    <w:rsid w:val="00703D4F"/>
    <w:rsid w:val="007E408E"/>
    <w:rsid w:val="00AE6AD6"/>
    <w:rsid w:val="00B3019A"/>
    <w:rsid w:val="00B87FCC"/>
    <w:rsid w:val="00BC4D85"/>
    <w:rsid w:val="00CD4A5C"/>
    <w:rsid w:val="00D16560"/>
    <w:rsid w:val="00DB6FE4"/>
    <w:rsid w:val="00E42403"/>
    <w:rsid w:val="00E900E5"/>
    <w:rsid w:val="00F55E4D"/>
    <w:rsid w:val="00FF6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A5C"/>
    <w:pPr>
      <w:widowControl w:val="0"/>
      <w:autoSpaceDE w:val="0"/>
      <w:autoSpaceDN w:val="0"/>
      <w:adjustRightInd w:val="0"/>
    </w:pPr>
    <w:rPr>
      <w:rFonts w:ascii="標楷體" w:hAnsi="標楷體" w:cs="標楷體"/>
      <w:color w:val="000000"/>
      <w:kern w:val="0"/>
      <w:szCs w:val="24"/>
    </w:rPr>
  </w:style>
  <w:style w:type="paragraph" w:styleId="a3">
    <w:name w:val="Balloon Text"/>
    <w:basedOn w:val="a"/>
    <w:link w:val="a4"/>
    <w:uiPriority w:val="99"/>
    <w:semiHidden/>
    <w:unhideWhenUsed/>
    <w:rsid w:val="00B301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3019A"/>
    <w:rPr>
      <w:rFonts w:asciiTheme="majorHAnsi" w:eastAsiaTheme="majorEastAsia" w:hAnsiTheme="majorHAnsi" w:cstheme="majorBidi"/>
      <w:sz w:val="18"/>
      <w:szCs w:val="18"/>
    </w:rPr>
  </w:style>
  <w:style w:type="paragraph" w:styleId="a5">
    <w:name w:val="List Paragraph"/>
    <w:basedOn w:val="a"/>
    <w:uiPriority w:val="34"/>
    <w:qFormat/>
    <w:rsid w:val="00287AB1"/>
    <w:pPr>
      <w:ind w:leftChars="200" w:left="480"/>
    </w:pPr>
  </w:style>
  <w:style w:type="paragraph" w:styleId="a6">
    <w:name w:val="header"/>
    <w:basedOn w:val="a"/>
    <w:link w:val="a7"/>
    <w:uiPriority w:val="99"/>
    <w:unhideWhenUsed/>
    <w:rsid w:val="00486C6B"/>
    <w:pPr>
      <w:tabs>
        <w:tab w:val="center" w:pos="4153"/>
        <w:tab w:val="right" w:pos="8306"/>
      </w:tabs>
      <w:snapToGrid w:val="0"/>
    </w:pPr>
    <w:rPr>
      <w:sz w:val="20"/>
      <w:szCs w:val="20"/>
    </w:rPr>
  </w:style>
  <w:style w:type="character" w:customStyle="1" w:styleId="a7">
    <w:name w:val="頁首 字元"/>
    <w:basedOn w:val="a0"/>
    <w:link w:val="a6"/>
    <w:uiPriority w:val="99"/>
    <w:rsid w:val="00486C6B"/>
    <w:rPr>
      <w:sz w:val="20"/>
      <w:szCs w:val="20"/>
    </w:rPr>
  </w:style>
  <w:style w:type="paragraph" w:styleId="a8">
    <w:name w:val="footer"/>
    <w:basedOn w:val="a"/>
    <w:link w:val="a9"/>
    <w:uiPriority w:val="99"/>
    <w:unhideWhenUsed/>
    <w:rsid w:val="00486C6B"/>
    <w:pPr>
      <w:tabs>
        <w:tab w:val="center" w:pos="4153"/>
        <w:tab w:val="right" w:pos="8306"/>
      </w:tabs>
      <w:snapToGrid w:val="0"/>
    </w:pPr>
    <w:rPr>
      <w:sz w:val="20"/>
      <w:szCs w:val="20"/>
    </w:rPr>
  </w:style>
  <w:style w:type="character" w:customStyle="1" w:styleId="a9">
    <w:name w:val="頁尾 字元"/>
    <w:basedOn w:val="a0"/>
    <w:link w:val="a8"/>
    <w:uiPriority w:val="99"/>
    <w:rsid w:val="00486C6B"/>
    <w:rPr>
      <w:sz w:val="20"/>
      <w:szCs w:val="20"/>
    </w:rPr>
  </w:style>
  <w:style w:type="table" w:styleId="aa">
    <w:name w:val="Table Grid"/>
    <w:basedOn w:val="a1"/>
    <w:uiPriority w:val="59"/>
    <w:rsid w:val="0069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A5C"/>
    <w:pPr>
      <w:widowControl w:val="0"/>
      <w:autoSpaceDE w:val="0"/>
      <w:autoSpaceDN w:val="0"/>
      <w:adjustRightInd w:val="0"/>
    </w:pPr>
    <w:rPr>
      <w:rFonts w:ascii="標楷體" w:hAnsi="標楷體" w:cs="標楷體"/>
      <w:color w:val="000000"/>
      <w:kern w:val="0"/>
      <w:szCs w:val="24"/>
    </w:rPr>
  </w:style>
  <w:style w:type="paragraph" w:styleId="a3">
    <w:name w:val="Balloon Text"/>
    <w:basedOn w:val="a"/>
    <w:link w:val="a4"/>
    <w:uiPriority w:val="99"/>
    <w:semiHidden/>
    <w:unhideWhenUsed/>
    <w:rsid w:val="00B301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3019A"/>
    <w:rPr>
      <w:rFonts w:asciiTheme="majorHAnsi" w:eastAsiaTheme="majorEastAsia" w:hAnsiTheme="majorHAnsi" w:cstheme="majorBidi"/>
      <w:sz w:val="18"/>
      <w:szCs w:val="18"/>
    </w:rPr>
  </w:style>
  <w:style w:type="paragraph" w:styleId="a5">
    <w:name w:val="List Paragraph"/>
    <w:basedOn w:val="a"/>
    <w:uiPriority w:val="34"/>
    <w:qFormat/>
    <w:rsid w:val="00287AB1"/>
    <w:pPr>
      <w:ind w:leftChars="200" w:left="480"/>
    </w:pPr>
  </w:style>
  <w:style w:type="paragraph" w:styleId="a6">
    <w:name w:val="header"/>
    <w:basedOn w:val="a"/>
    <w:link w:val="a7"/>
    <w:uiPriority w:val="99"/>
    <w:unhideWhenUsed/>
    <w:rsid w:val="00486C6B"/>
    <w:pPr>
      <w:tabs>
        <w:tab w:val="center" w:pos="4153"/>
        <w:tab w:val="right" w:pos="8306"/>
      </w:tabs>
      <w:snapToGrid w:val="0"/>
    </w:pPr>
    <w:rPr>
      <w:sz w:val="20"/>
      <w:szCs w:val="20"/>
    </w:rPr>
  </w:style>
  <w:style w:type="character" w:customStyle="1" w:styleId="a7">
    <w:name w:val="頁首 字元"/>
    <w:basedOn w:val="a0"/>
    <w:link w:val="a6"/>
    <w:uiPriority w:val="99"/>
    <w:rsid w:val="00486C6B"/>
    <w:rPr>
      <w:sz w:val="20"/>
      <w:szCs w:val="20"/>
    </w:rPr>
  </w:style>
  <w:style w:type="paragraph" w:styleId="a8">
    <w:name w:val="footer"/>
    <w:basedOn w:val="a"/>
    <w:link w:val="a9"/>
    <w:uiPriority w:val="99"/>
    <w:unhideWhenUsed/>
    <w:rsid w:val="00486C6B"/>
    <w:pPr>
      <w:tabs>
        <w:tab w:val="center" w:pos="4153"/>
        <w:tab w:val="right" w:pos="8306"/>
      </w:tabs>
      <w:snapToGrid w:val="0"/>
    </w:pPr>
    <w:rPr>
      <w:sz w:val="20"/>
      <w:szCs w:val="20"/>
    </w:rPr>
  </w:style>
  <w:style w:type="character" w:customStyle="1" w:styleId="a9">
    <w:name w:val="頁尾 字元"/>
    <w:basedOn w:val="a0"/>
    <w:link w:val="a8"/>
    <w:uiPriority w:val="99"/>
    <w:rsid w:val="00486C6B"/>
    <w:rPr>
      <w:sz w:val="20"/>
      <w:szCs w:val="20"/>
    </w:rPr>
  </w:style>
  <w:style w:type="table" w:styleId="aa">
    <w:name w:val="Table Grid"/>
    <w:basedOn w:val="a1"/>
    <w:uiPriority w:val="59"/>
    <w:rsid w:val="0069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DAB0-B582-4F01-8DDF-8A8E4D36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2016-04-26T05:40:00Z</dcterms:created>
  <dcterms:modified xsi:type="dcterms:W3CDTF">2016-04-27T07:46:00Z</dcterms:modified>
</cp:coreProperties>
</file>