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00" w:rsidRPr="00D34CC4" w:rsidRDefault="00792B00" w:rsidP="00792B00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  <w:r w:rsidRPr="00D34CC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Pr="00D34CC4">
        <w:rPr>
          <w:rFonts w:ascii="標楷體" w:eastAsia="標楷體" w:hAnsi="標楷體" w:hint="eastAsia"/>
          <w:b/>
          <w:color w:val="000000"/>
          <w:sz w:val="28"/>
          <w:szCs w:val="28"/>
        </w:rPr>
        <w:t>教師精進教學之學習社群申請表</w:t>
      </w:r>
    </w:p>
    <w:tbl>
      <w:tblPr>
        <w:tblW w:w="9107" w:type="dxa"/>
        <w:jc w:val="center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377"/>
        <w:gridCol w:w="940"/>
        <w:gridCol w:w="55"/>
        <w:gridCol w:w="1080"/>
        <w:gridCol w:w="454"/>
        <w:gridCol w:w="571"/>
        <w:gridCol w:w="533"/>
        <w:gridCol w:w="81"/>
        <w:gridCol w:w="1478"/>
        <w:gridCol w:w="525"/>
        <w:gridCol w:w="189"/>
        <w:gridCol w:w="706"/>
        <w:gridCol w:w="1019"/>
        <w:gridCol w:w="30"/>
      </w:tblGrid>
      <w:tr w:rsidR="00792B00" w:rsidRPr="00A60054" w:rsidTr="00030041">
        <w:trPr>
          <w:gridAfter w:val="1"/>
          <w:wAfter w:w="30" w:type="dxa"/>
          <w:trHeight w:val="315"/>
          <w:jc w:val="center"/>
        </w:trPr>
        <w:tc>
          <w:tcPr>
            <w:tcW w:w="1069" w:type="dxa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社群名稱</w:t>
            </w:r>
          </w:p>
        </w:tc>
        <w:tc>
          <w:tcPr>
            <w:tcW w:w="8008" w:type="dxa"/>
            <w:gridSpan w:val="13"/>
            <w:vAlign w:val="center"/>
          </w:tcPr>
          <w:p w:rsidR="00792B00" w:rsidRPr="00A60054" w:rsidRDefault="00D17CCD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閱讀經驗暨閱讀教學策略分享社群</w:t>
            </w:r>
          </w:p>
        </w:tc>
      </w:tr>
      <w:tr w:rsidR="00792B00" w:rsidRPr="002C1A97" w:rsidTr="00030041">
        <w:trPr>
          <w:gridAfter w:val="1"/>
          <w:wAfter w:w="30" w:type="dxa"/>
          <w:trHeight w:val="315"/>
          <w:jc w:val="center"/>
        </w:trPr>
        <w:tc>
          <w:tcPr>
            <w:tcW w:w="1069" w:type="dxa"/>
            <w:vMerge w:val="restart"/>
            <w:vAlign w:val="center"/>
          </w:tcPr>
          <w:p w:rsidR="00792B00" w:rsidRPr="002C1A97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申請項目</w:t>
            </w:r>
          </w:p>
        </w:tc>
        <w:tc>
          <w:tcPr>
            <w:tcW w:w="8008" w:type="dxa"/>
            <w:gridSpan w:val="13"/>
            <w:vAlign w:val="center"/>
          </w:tcPr>
          <w:p w:rsidR="00792B00" w:rsidRPr="002C1A97" w:rsidRDefault="00792B00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2C1A97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申請   </w:t>
            </w:r>
            <w:r w:rsidRPr="002C1A97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續辦(  年度至年度  )</w:t>
            </w:r>
          </w:p>
        </w:tc>
      </w:tr>
      <w:tr w:rsidR="00792B00" w:rsidRPr="002C1A97" w:rsidTr="00030041">
        <w:trPr>
          <w:gridAfter w:val="1"/>
          <w:wAfter w:w="30" w:type="dxa"/>
          <w:trHeight w:val="315"/>
          <w:jc w:val="center"/>
        </w:trPr>
        <w:tc>
          <w:tcPr>
            <w:tcW w:w="1069" w:type="dxa"/>
            <w:vMerge/>
            <w:vAlign w:val="center"/>
          </w:tcPr>
          <w:p w:rsidR="00792B00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08" w:type="dxa"/>
            <w:gridSpan w:val="13"/>
            <w:vAlign w:val="center"/>
          </w:tcPr>
          <w:p w:rsidR="00792B00" w:rsidRPr="002C1A97" w:rsidRDefault="00792B00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  <w:color w:val="000000"/>
              </w:rPr>
            </w:pPr>
            <w:r w:rsidRPr="002C1A97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學習</w:t>
            </w:r>
            <w:r w:rsidRPr="002C1A97">
              <w:rPr>
                <w:rFonts w:ascii="標楷體" w:eastAsia="標楷體" w:hAnsi="標楷體" w:hint="eastAsia"/>
                <w:bCs/>
                <w:color w:val="000000"/>
              </w:rPr>
              <w:t>社群 □</w:t>
            </w:r>
            <w:r w:rsidRPr="00764D6D">
              <w:rPr>
                <w:rFonts w:ascii="標楷體" w:eastAsia="標楷體" w:hAnsi="標楷體" w:hint="eastAsia"/>
                <w:bCs/>
                <w:color w:val="000000"/>
              </w:rPr>
              <w:t>專業精進學習社群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（續辦第二年以上）</w:t>
            </w:r>
          </w:p>
        </w:tc>
      </w:tr>
      <w:tr w:rsidR="00792B00" w:rsidRPr="002C1A97" w:rsidTr="00030041">
        <w:trPr>
          <w:gridAfter w:val="1"/>
          <w:wAfter w:w="30" w:type="dxa"/>
          <w:trHeight w:val="315"/>
          <w:jc w:val="center"/>
        </w:trPr>
        <w:tc>
          <w:tcPr>
            <w:tcW w:w="1069" w:type="dxa"/>
            <w:vMerge/>
            <w:vAlign w:val="center"/>
          </w:tcPr>
          <w:p w:rsidR="00792B00" w:rsidRPr="002C1A97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08" w:type="dxa"/>
            <w:gridSpan w:val="13"/>
            <w:vAlign w:val="center"/>
          </w:tcPr>
          <w:p w:rsidR="00792B00" w:rsidRDefault="00792B00" w:rsidP="00030041">
            <w:pPr>
              <w:tabs>
                <w:tab w:val="num" w:pos="900"/>
              </w:tabs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2C1A97">
              <w:rPr>
                <w:rFonts w:ascii="標楷體" w:eastAsia="標楷體" w:hAnsi="標楷體" w:hint="eastAsia"/>
                <w:sz w:val="20"/>
              </w:rPr>
              <w:t>1.「學習社群」：著重於「社群運作」，目的在鼓勵未參與社群經驗之教師組織社群，共同學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</w:p>
          <w:p w:rsidR="00792B00" w:rsidRPr="002C1A97" w:rsidRDefault="00792B00" w:rsidP="00030041">
            <w:pPr>
              <w:tabs>
                <w:tab w:val="num" w:pos="900"/>
              </w:tabs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</w:t>
            </w:r>
            <w:r w:rsidRPr="002C1A97">
              <w:rPr>
                <w:rFonts w:ascii="標楷體" w:eastAsia="標楷體" w:hAnsi="標楷體" w:hint="eastAsia"/>
                <w:sz w:val="20"/>
              </w:rPr>
              <w:t xml:space="preserve">習成長，以凝聚同儕情感，熟悉社群運作方式， </w:t>
            </w:r>
          </w:p>
          <w:p w:rsidR="00792B00" w:rsidRDefault="00792B00" w:rsidP="0003004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2C1A97">
              <w:rPr>
                <w:rFonts w:ascii="標楷體" w:eastAsia="標楷體" w:hAnsi="標楷體" w:hint="eastAsia"/>
                <w:sz w:val="20"/>
              </w:rPr>
              <w:t>2.「專業社群」：著重於「議題發展」，目的在鼓勵教師依相關專長領域及議題組成社群</w:t>
            </w:r>
            <w:proofErr w:type="gramStart"/>
            <w:r w:rsidRPr="002C1A97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2C1A97">
              <w:rPr>
                <w:rFonts w:ascii="標楷體" w:eastAsia="標楷體" w:hAnsi="標楷體" w:hint="eastAsia"/>
                <w:sz w:val="20"/>
              </w:rPr>
              <w:t>具</w:t>
            </w:r>
          </w:p>
          <w:p w:rsidR="00792B00" w:rsidRDefault="00792B00" w:rsidP="0003004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</w:t>
            </w:r>
            <w:r w:rsidRPr="002C1A97">
              <w:rPr>
                <w:rFonts w:ascii="標楷體" w:eastAsia="標楷體" w:hAnsi="標楷體" w:hint="eastAsia"/>
                <w:sz w:val="20"/>
              </w:rPr>
              <w:t>推動社群經驗者為宜</w:t>
            </w:r>
            <w:proofErr w:type="gramStart"/>
            <w:r w:rsidRPr="002C1A97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2C1A97">
              <w:rPr>
                <w:rFonts w:ascii="標楷體" w:eastAsia="標楷體" w:hAnsi="標楷體" w:hint="eastAsia"/>
                <w:sz w:val="20"/>
              </w:rPr>
              <w:t>，長期進行課程與教學的專業研討，並實踐於學校日</w:t>
            </w:r>
          </w:p>
          <w:p w:rsidR="00792B00" w:rsidRPr="002C1A97" w:rsidRDefault="00792B00" w:rsidP="0003004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</w:t>
            </w:r>
            <w:r w:rsidRPr="002C1A97">
              <w:rPr>
                <w:rFonts w:ascii="標楷體" w:eastAsia="標楷體" w:hAnsi="標楷體" w:hint="eastAsia"/>
                <w:sz w:val="20"/>
              </w:rPr>
              <w:t>常教學之中。</w:t>
            </w:r>
          </w:p>
        </w:tc>
      </w:tr>
      <w:tr w:rsidR="00792B00" w:rsidRPr="00A60054" w:rsidTr="00030041">
        <w:trPr>
          <w:gridAfter w:val="1"/>
          <w:wAfter w:w="30" w:type="dxa"/>
          <w:trHeight w:val="375"/>
          <w:jc w:val="center"/>
        </w:trPr>
        <w:tc>
          <w:tcPr>
            <w:tcW w:w="1069" w:type="dxa"/>
            <w:vMerge w:val="restart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召集人或聯絡人（一位）</w:t>
            </w:r>
          </w:p>
        </w:tc>
        <w:tc>
          <w:tcPr>
            <w:tcW w:w="2452" w:type="dxa"/>
            <w:gridSpan w:val="4"/>
            <w:vMerge w:val="restart"/>
            <w:vAlign w:val="center"/>
          </w:tcPr>
          <w:p w:rsidR="00792B00" w:rsidRPr="00A60054" w:rsidRDefault="00D17CCD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林宜澄</w:t>
            </w:r>
          </w:p>
        </w:tc>
        <w:tc>
          <w:tcPr>
            <w:tcW w:w="1025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531" w:type="dxa"/>
            <w:gridSpan w:val="7"/>
            <w:vAlign w:val="center"/>
          </w:tcPr>
          <w:p w:rsidR="00792B00" w:rsidRPr="00A60054" w:rsidRDefault="00D17CCD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liniccasa@gmail.com</w:t>
            </w:r>
          </w:p>
        </w:tc>
      </w:tr>
      <w:tr w:rsidR="00792B00" w:rsidRPr="00A60054" w:rsidTr="00030041">
        <w:trPr>
          <w:gridAfter w:val="1"/>
          <w:wAfter w:w="30" w:type="dxa"/>
          <w:trHeight w:val="360"/>
          <w:jc w:val="center"/>
        </w:trPr>
        <w:tc>
          <w:tcPr>
            <w:tcW w:w="1069" w:type="dxa"/>
            <w:vMerge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2" w:type="dxa"/>
            <w:gridSpan w:val="4"/>
            <w:vMerge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4531" w:type="dxa"/>
            <w:gridSpan w:val="7"/>
            <w:vAlign w:val="center"/>
          </w:tcPr>
          <w:p w:rsidR="00792B00" w:rsidRPr="00A60054" w:rsidRDefault="00D17CCD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03-9381773#29</w:t>
            </w:r>
          </w:p>
        </w:tc>
      </w:tr>
      <w:tr w:rsidR="00792B00" w:rsidRPr="00A60054" w:rsidTr="00030041">
        <w:trPr>
          <w:gridAfter w:val="1"/>
          <w:wAfter w:w="30" w:type="dxa"/>
          <w:trHeight w:val="360"/>
          <w:jc w:val="center"/>
        </w:trPr>
        <w:tc>
          <w:tcPr>
            <w:tcW w:w="1069" w:type="dxa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社群目的</w:t>
            </w:r>
          </w:p>
        </w:tc>
        <w:tc>
          <w:tcPr>
            <w:tcW w:w="8008" w:type="dxa"/>
            <w:gridSpan w:val="13"/>
            <w:vAlign w:val="center"/>
          </w:tcPr>
          <w:p w:rsidR="00792B00" w:rsidRPr="00A60054" w:rsidRDefault="00D17CCD" w:rsidP="00D17CC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分享教師的閱讀經驗如何有效運用在教學中，以引起學生的閱讀興趣</w:t>
            </w:r>
          </w:p>
        </w:tc>
      </w:tr>
      <w:tr w:rsidR="00792B00" w:rsidRPr="00A60054" w:rsidTr="00D17CCD">
        <w:trPr>
          <w:gridAfter w:val="1"/>
          <w:wAfter w:w="30" w:type="dxa"/>
          <w:trHeight w:val="549"/>
          <w:jc w:val="center"/>
        </w:trPr>
        <w:tc>
          <w:tcPr>
            <w:tcW w:w="1069" w:type="dxa"/>
            <w:vMerge w:val="restart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社群成員</w:t>
            </w:r>
          </w:p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（以6位教師以上）</w:t>
            </w:r>
          </w:p>
        </w:tc>
        <w:tc>
          <w:tcPr>
            <w:tcW w:w="1317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1589" w:type="dxa"/>
            <w:gridSpan w:val="3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任教領域或學年</w:t>
            </w:r>
          </w:p>
        </w:tc>
        <w:tc>
          <w:tcPr>
            <w:tcW w:w="1104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任教領域或學年</w:t>
            </w:r>
          </w:p>
        </w:tc>
        <w:tc>
          <w:tcPr>
            <w:tcW w:w="714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任教領域或學年</w:t>
            </w:r>
          </w:p>
        </w:tc>
      </w:tr>
      <w:tr w:rsidR="00792B00" w:rsidRPr="00A60054" w:rsidTr="00D17CCD">
        <w:trPr>
          <w:gridAfter w:val="1"/>
          <w:wAfter w:w="30" w:type="dxa"/>
          <w:trHeight w:val="165"/>
          <w:jc w:val="center"/>
        </w:trPr>
        <w:tc>
          <w:tcPr>
            <w:tcW w:w="1069" w:type="dxa"/>
            <w:vMerge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92B00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林宜澄</w:t>
            </w:r>
          </w:p>
        </w:tc>
        <w:tc>
          <w:tcPr>
            <w:tcW w:w="1589" w:type="dxa"/>
            <w:gridSpan w:val="3"/>
            <w:vAlign w:val="center"/>
          </w:tcPr>
          <w:p w:rsidR="00792B00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104" w:type="dxa"/>
            <w:gridSpan w:val="2"/>
            <w:vAlign w:val="center"/>
          </w:tcPr>
          <w:p w:rsidR="00792B00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方文霞</w:t>
            </w:r>
          </w:p>
        </w:tc>
        <w:tc>
          <w:tcPr>
            <w:tcW w:w="1559" w:type="dxa"/>
            <w:gridSpan w:val="2"/>
            <w:vAlign w:val="center"/>
          </w:tcPr>
          <w:p w:rsidR="00792B00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714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17CCD" w:rsidRPr="00A60054" w:rsidTr="00D17CCD">
        <w:trPr>
          <w:gridAfter w:val="1"/>
          <w:wAfter w:w="30" w:type="dxa"/>
          <w:trHeight w:val="285"/>
          <w:jc w:val="center"/>
        </w:trPr>
        <w:tc>
          <w:tcPr>
            <w:tcW w:w="1069" w:type="dxa"/>
            <w:vMerge/>
            <w:vAlign w:val="center"/>
          </w:tcPr>
          <w:p w:rsidR="00D17CCD" w:rsidRPr="00A60054" w:rsidRDefault="00D17CCD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D17CCD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鄭小鳳</w:t>
            </w:r>
          </w:p>
        </w:tc>
        <w:tc>
          <w:tcPr>
            <w:tcW w:w="1589" w:type="dxa"/>
            <w:gridSpan w:val="3"/>
          </w:tcPr>
          <w:p w:rsidR="00D17CCD" w:rsidRDefault="00D17CCD" w:rsidP="00D17CCD">
            <w:pPr>
              <w:jc w:val="center"/>
            </w:pPr>
            <w:r w:rsidRPr="00E5058D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104" w:type="dxa"/>
            <w:gridSpan w:val="2"/>
            <w:vAlign w:val="center"/>
          </w:tcPr>
          <w:p w:rsidR="00D17CCD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莊菁惠</w:t>
            </w:r>
          </w:p>
        </w:tc>
        <w:tc>
          <w:tcPr>
            <w:tcW w:w="1559" w:type="dxa"/>
            <w:gridSpan w:val="2"/>
            <w:vAlign w:val="center"/>
          </w:tcPr>
          <w:p w:rsidR="00D17CCD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714" w:type="dxa"/>
            <w:gridSpan w:val="2"/>
            <w:vAlign w:val="center"/>
          </w:tcPr>
          <w:p w:rsidR="00D17CCD" w:rsidRPr="00A60054" w:rsidRDefault="00D17CCD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17CCD" w:rsidRPr="00A60054" w:rsidRDefault="00D17CCD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17CCD" w:rsidRPr="00A60054" w:rsidTr="00D17CCD">
        <w:trPr>
          <w:gridAfter w:val="1"/>
          <w:wAfter w:w="30" w:type="dxa"/>
          <w:trHeight w:val="345"/>
          <w:jc w:val="center"/>
        </w:trPr>
        <w:tc>
          <w:tcPr>
            <w:tcW w:w="1069" w:type="dxa"/>
            <w:vMerge/>
            <w:vAlign w:val="center"/>
          </w:tcPr>
          <w:p w:rsidR="00D17CCD" w:rsidRPr="00A60054" w:rsidRDefault="00D17CCD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D17CCD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謝國基</w:t>
            </w:r>
          </w:p>
        </w:tc>
        <w:tc>
          <w:tcPr>
            <w:tcW w:w="1589" w:type="dxa"/>
            <w:gridSpan w:val="3"/>
          </w:tcPr>
          <w:p w:rsidR="00D17CCD" w:rsidRDefault="00D17CCD" w:rsidP="00D17CCD">
            <w:pPr>
              <w:jc w:val="center"/>
            </w:pPr>
            <w:r w:rsidRPr="00E5058D"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1104" w:type="dxa"/>
            <w:gridSpan w:val="2"/>
            <w:vAlign w:val="center"/>
          </w:tcPr>
          <w:p w:rsidR="00D17CCD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張惠雯</w:t>
            </w:r>
          </w:p>
        </w:tc>
        <w:tc>
          <w:tcPr>
            <w:tcW w:w="1559" w:type="dxa"/>
            <w:gridSpan w:val="2"/>
            <w:vAlign w:val="center"/>
          </w:tcPr>
          <w:p w:rsidR="00D17CCD" w:rsidRPr="00A60054" w:rsidRDefault="00D17CCD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</w:tc>
        <w:tc>
          <w:tcPr>
            <w:tcW w:w="714" w:type="dxa"/>
            <w:gridSpan w:val="2"/>
            <w:vAlign w:val="center"/>
          </w:tcPr>
          <w:p w:rsidR="00D17CCD" w:rsidRPr="00A60054" w:rsidRDefault="00D17CCD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17CCD" w:rsidRPr="00A60054" w:rsidRDefault="00D17CCD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92B00" w:rsidRPr="00A60054" w:rsidTr="00030041">
        <w:trPr>
          <w:gridAfter w:val="1"/>
          <w:wAfter w:w="30" w:type="dxa"/>
          <w:trHeight w:val="360"/>
          <w:jc w:val="center"/>
        </w:trPr>
        <w:tc>
          <w:tcPr>
            <w:tcW w:w="1069" w:type="dxa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社群類型</w:t>
            </w:r>
          </w:p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（可複選）</w:t>
            </w:r>
          </w:p>
        </w:tc>
        <w:tc>
          <w:tcPr>
            <w:tcW w:w="8008" w:type="dxa"/>
            <w:gridSpan w:val="13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研發課程或教材</w:t>
            </w:r>
          </w:p>
          <w:p w:rsidR="00792B00" w:rsidRPr="00A60054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教學研究</w:t>
            </w:r>
            <w:r w:rsidRPr="00B9354E">
              <w:rPr>
                <w:rFonts w:ascii="標楷體" w:eastAsia="標楷體" w:hAnsi="標楷體" w:hint="eastAsia"/>
              </w:rPr>
              <w:t>（含共同備課、觀課、評量分析與應用、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診斷學習成就等）</w:t>
            </w:r>
          </w:p>
          <w:p w:rsidR="00792B00" w:rsidRPr="00A60054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發展學校年度重要行事或任務</w:t>
            </w:r>
          </w:p>
          <w:p w:rsidR="00792B00" w:rsidRPr="00A60054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特定專業主題探索</w:t>
            </w:r>
          </w:p>
          <w:p w:rsidR="00792B00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其他（_______________________________）</w:t>
            </w:r>
          </w:p>
          <w:p w:rsidR="00792B00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792B00" w:rsidRPr="00A60054" w:rsidRDefault="00792B00" w:rsidP="0003004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792B00" w:rsidRPr="00A60054" w:rsidTr="00030041">
        <w:trPr>
          <w:trHeight w:val="270"/>
          <w:jc w:val="center"/>
        </w:trPr>
        <w:tc>
          <w:tcPr>
            <w:tcW w:w="1069" w:type="dxa"/>
            <w:vMerge w:val="restart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實施進度</w:t>
            </w:r>
          </w:p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（從1月至12月至少6次）</w:t>
            </w:r>
          </w:p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7" w:type="dxa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次</w:t>
            </w:r>
          </w:p>
        </w:tc>
        <w:tc>
          <w:tcPr>
            <w:tcW w:w="995" w:type="dxa"/>
            <w:gridSpan w:val="2"/>
            <w:vAlign w:val="center"/>
          </w:tcPr>
          <w:p w:rsidR="00792B00" w:rsidRPr="00B9354E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B9354E">
              <w:rPr>
                <w:rFonts w:ascii="標楷體" w:eastAsia="標楷體" w:hAnsi="標楷體" w:hint="eastAsia"/>
                <w:sz w:val="20"/>
              </w:rPr>
              <w:t>時間</w:t>
            </w:r>
          </w:p>
        </w:tc>
        <w:tc>
          <w:tcPr>
            <w:tcW w:w="2719" w:type="dxa"/>
            <w:gridSpan w:val="5"/>
            <w:vAlign w:val="center"/>
          </w:tcPr>
          <w:p w:rsidR="00792B00" w:rsidRPr="00B9354E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B9354E">
              <w:rPr>
                <w:rFonts w:ascii="標楷體" w:eastAsia="標楷體" w:hAnsi="標楷體" w:hint="eastAsia"/>
                <w:sz w:val="20"/>
              </w:rPr>
              <w:t>實施內容</w:t>
            </w:r>
          </w:p>
        </w:tc>
        <w:tc>
          <w:tcPr>
            <w:tcW w:w="2003" w:type="dxa"/>
            <w:gridSpan w:val="2"/>
            <w:vAlign w:val="center"/>
          </w:tcPr>
          <w:p w:rsidR="00792B00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B9354E">
              <w:rPr>
                <w:rFonts w:ascii="標楷體" w:eastAsia="標楷體" w:hAnsi="標楷體" w:hint="eastAsia"/>
                <w:sz w:val="20"/>
              </w:rPr>
              <w:t>實施方式</w:t>
            </w:r>
          </w:p>
          <w:p w:rsidR="00792B00" w:rsidRPr="00B9354E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B9354E">
              <w:rPr>
                <w:rFonts w:ascii="標楷體" w:eastAsia="標楷體" w:hAnsi="標楷體" w:hint="eastAsia"/>
                <w:sz w:val="20"/>
              </w:rPr>
              <w:t>(公開授課</w:t>
            </w:r>
            <w:proofErr w:type="gramStart"/>
            <w:r w:rsidRPr="00B9354E">
              <w:rPr>
                <w:rFonts w:ascii="標楷體" w:eastAsia="標楷體" w:hAnsi="標楷體" w:hint="eastAsia"/>
                <w:sz w:val="20"/>
              </w:rPr>
              <w:t>與議課</w:t>
            </w:r>
            <w:proofErr w:type="gramEnd"/>
            <w:r w:rsidRPr="00B9354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95" w:type="dxa"/>
            <w:gridSpan w:val="2"/>
            <w:vAlign w:val="center"/>
          </w:tcPr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主講或</w:t>
            </w:r>
          </w:p>
          <w:p w:rsidR="00792B00" w:rsidRPr="00A60054" w:rsidRDefault="00792B00" w:rsidP="000300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指導者</w:t>
            </w:r>
          </w:p>
        </w:tc>
        <w:tc>
          <w:tcPr>
            <w:tcW w:w="1049" w:type="dxa"/>
            <w:gridSpan w:val="2"/>
            <w:vAlign w:val="center"/>
          </w:tcPr>
          <w:p w:rsidR="00792B00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地點或</w:t>
            </w:r>
          </w:p>
          <w:p w:rsidR="00792B00" w:rsidRPr="00A60054" w:rsidRDefault="00792B00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A60054">
              <w:rPr>
                <w:rFonts w:ascii="標楷體" w:eastAsia="標楷體" w:hAnsi="標楷體" w:hint="eastAsia"/>
                <w:color w:val="000000"/>
                <w:sz w:val="20"/>
              </w:rPr>
              <w:t>場地</w:t>
            </w:r>
          </w:p>
        </w:tc>
      </w:tr>
      <w:tr w:rsidR="00A63889" w:rsidRPr="00A60054" w:rsidTr="00030041">
        <w:trPr>
          <w:trHeight w:val="105"/>
          <w:jc w:val="center"/>
        </w:trPr>
        <w:tc>
          <w:tcPr>
            <w:tcW w:w="1069" w:type="dxa"/>
            <w:vMerge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5" w:type="dxa"/>
            <w:gridSpan w:val="2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3/11</w:t>
            </w:r>
          </w:p>
        </w:tc>
        <w:tc>
          <w:tcPr>
            <w:tcW w:w="2719" w:type="dxa"/>
            <w:gridSpan w:val="5"/>
            <w:vAlign w:val="center"/>
          </w:tcPr>
          <w:p w:rsidR="00A63889" w:rsidRPr="00A60054" w:rsidRDefault="00A63889" w:rsidP="00A6388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經典閱讀書目討論</w:t>
            </w:r>
          </w:p>
        </w:tc>
        <w:tc>
          <w:tcPr>
            <w:tcW w:w="2003" w:type="dxa"/>
            <w:gridSpan w:val="2"/>
            <w:vAlign w:val="center"/>
          </w:tcPr>
          <w:p w:rsidR="00A63889" w:rsidRPr="00A60054" w:rsidRDefault="00A63889" w:rsidP="00A6388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議課</w:t>
            </w:r>
            <w:proofErr w:type="gramEnd"/>
          </w:p>
        </w:tc>
        <w:tc>
          <w:tcPr>
            <w:tcW w:w="895" w:type="dxa"/>
            <w:gridSpan w:val="2"/>
            <w:vAlign w:val="center"/>
          </w:tcPr>
          <w:p w:rsidR="00A63889" w:rsidRPr="00A60054" w:rsidRDefault="00A63889" w:rsidP="00AF3B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林宜澄</w:t>
            </w:r>
          </w:p>
        </w:tc>
        <w:tc>
          <w:tcPr>
            <w:tcW w:w="1049" w:type="dxa"/>
            <w:gridSpan w:val="2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A63889" w:rsidRPr="00A60054" w:rsidTr="00211C40">
        <w:trPr>
          <w:trHeight w:val="300"/>
          <w:jc w:val="center"/>
        </w:trPr>
        <w:tc>
          <w:tcPr>
            <w:tcW w:w="1069" w:type="dxa"/>
            <w:vMerge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A63889" w:rsidRPr="00A60054" w:rsidRDefault="00A63889" w:rsidP="00D17CCD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5" w:type="dxa"/>
            <w:gridSpan w:val="2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4/22</w:t>
            </w:r>
          </w:p>
        </w:tc>
        <w:tc>
          <w:tcPr>
            <w:tcW w:w="2719" w:type="dxa"/>
            <w:gridSpan w:val="5"/>
            <w:vAlign w:val="center"/>
          </w:tcPr>
          <w:p w:rsidR="00A63889" w:rsidRPr="00A60054" w:rsidRDefault="00A63889" w:rsidP="00A6388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文言文閱讀策略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2003" w:type="dxa"/>
            <w:gridSpan w:val="2"/>
          </w:tcPr>
          <w:p w:rsidR="00A63889" w:rsidRDefault="00A63889" w:rsidP="00A63889">
            <w:pPr>
              <w:jc w:val="center"/>
            </w:pPr>
            <w:proofErr w:type="gramStart"/>
            <w:r w:rsidRPr="00F139B5">
              <w:rPr>
                <w:rFonts w:ascii="標楷體" w:eastAsia="標楷體" w:hAnsi="標楷體" w:hint="eastAsia"/>
                <w:color w:val="000000"/>
              </w:rPr>
              <w:t>議課</w:t>
            </w:r>
            <w:proofErr w:type="gramEnd"/>
          </w:p>
        </w:tc>
        <w:tc>
          <w:tcPr>
            <w:tcW w:w="895" w:type="dxa"/>
            <w:gridSpan w:val="2"/>
            <w:vAlign w:val="center"/>
          </w:tcPr>
          <w:p w:rsidR="00A63889" w:rsidRPr="00A60054" w:rsidRDefault="00A63889" w:rsidP="00AF3B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鄭小鳳</w:t>
            </w:r>
          </w:p>
        </w:tc>
        <w:tc>
          <w:tcPr>
            <w:tcW w:w="1049" w:type="dxa"/>
            <w:gridSpan w:val="2"/>
          </w:tcPr>
          <w:p w:rsidR="00A63889" w:rsidRDefault="00A63889">
            <w:r w:rsidRPr="00EE5144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A63889" w:rsidRPr="00A60054" w:rsidTr="00211C40">
        <w:trPr>
          <w:trHeight w:val="120"/>
          <w:jc w:val="center"/>
        </w:trPr>
        <w:tc>
          <w:tcPr>
            <w:tcW w:w="1069" w:type="dxa"/>
            <w:vMerge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95" w:type="dxa"/>
            <w:gridSpan w:val="2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5/20</w:t>
            </w:r>
          </w:p>
        </w:tc>
        <w:tc>
          <w:tcPr>
            <w:tcW w:w="2719" w:type="dxa"/>
            <w:gridSpan w:val="5"/>
            <w:vAlign w:val="center"/>
          </w:tcPr>
          <w:p w:rsidR="00A63889" w:rsidRPr="00A60054" w:rsidRDefault="00A63889" w:rsidP="00A6388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文言文閱讀策略二</w:t>
            </w:r>
          </w:p>
        </w:tc>
        <w:tc>
          <w:tcPr>
            <w:tcW w:w="2003" w:type="dxa"/>
            <w:gridSpan w:val="2"/>
          </w:tcPr>
          <w:p w:rsidR="00A63889" w:rsidRDefault="00A63889" w:rsidP="00A63889">
            <w:pPr>
              <w:jc w:val="center"/>
            </w:pPr>
            <w:proofErr w:type="gramStart"/>
            <w:r w:rsidRPr="00F139B5">
              <w:rPr>
                <w:rFonts w:ascii="標楷體" w:eastAsia="標楷體" w:hAnsi="標楷體" w:hint="eastAsia"/>
                <w:color w:val="000000"/>
              </w:rPr>
              <w:t>議課</w:t>
            </w:r>
            <w:proofErr w:type="gramEnd"/>
          </w:p>
        </w:tc>
        <w:tc>
          <w:tcPr>
            <w:tcW w:w="895" w:type="dxa"/>
            <w:gridSpan w:val="2"/>
            <w:vAlign w:val="center"/>
          </w:tcPr>
          <w:p w:rsidR="00A63889" w:rsidRPr="00A60054" w:rsidRDefault="00A63889" w:rsidP="00AF3B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謝國基</w:t>
            </w:r>
          </w:p>
        </w:tc>
        <w:tc>
          <w:tcPr>
            <w:tcW w:w="1049" w:type="dxa"/>
            <w:gridSpan w:val="2"/>
          </w:tcPr>
          <w:p w:rsidR="00A63889" w:rsidRDefault="00A63889">
            <w:r w:rsidRPr="00EE5144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A63889" w:rsidRPr="00A60054" w:rsidTr="00211C40">
        <w:trPr>
          <w:trHeight w:val="300"/>
          <w:jc w:val="center"/>
        </w:trPr>
        <w:tc>
          <w:tcPr>
            <w:tcW w:w="1069" w:type="dxa"/>
            <w:vMerge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95" w:type="dxa"/>
            <w:gridSpan w:val="2"/>
            <w:vAlign w:val="center"/>
          </w:tcPr>
          <w:p w:rsidR="00A63889" w:rsidRPr="00A60054" w:rsidRDefault="00A63889" w:rsidP="00A6388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9/23</w:t>
            </w:r>
          </w:p>
        </w:tc>
        <w:tc>
          <w:tcPr>
            <w:tcW w:w="2719" w:type="dxa"/>
            <w:gridSpan w:val="5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白話文閱讀策略</w:t>
            </w:r>
          </w:p>
        </w:tc>
        <w:tc>
          <w:tcPr>
            <w:tcW w:w="2003" w:type="dxa"/>
            <w:gridSpan w:val="2"/>
          </w:tcPr>
          <w:p w:rsidR="00A63889" w:rsidRDefault="00A63889" w:rsidP="00A63889">
            <w:pPr>
              <w:jc w:val="center"/>
            </w:pPr>
            <w:proofErr w:type="gramStart"/>
            <w:r w:rsidRPr="00F139B5">
              <w:rPr>
                <w:rFonts w:ascii="標楷體" w:eastAsia="標楷體" w:hAnsi="標楷體" w:hint="eastAsia"/>
                <w:color w:val="000000"/>
              </w:rPr>
              <w:t>議課</w:t>
            </w:r>
            <w:proofErr w:type="gramEnd"/>
          </w:p>
        </w:tc>
        <w:tc>
          <w:tcPr>
            <w:tcW w:w="895" w:type="dxa"/>
            <w:gridSpan w:val="2"/>
            <w:vAlign w:val="center"/>
          </w:tcPr>
          <w:p w:rsidR="00A63889" w:rsidRPr="00A60054" w:rsidRDefault="00A63889" w:rsidP="00AF3B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方文霞</w:t>
            </w:r>
          </w:p>
        </w:tc>
        <w:tc>
          <w:tcPr>
            <w:tcW w:w="1049" w:type="dxa"/>
            <w:gridSpan w:val="2"/>
          </w:tcPr>
          <w:p w:rsidR="00A63889" w:rsidRDefault="00A63889">
            <w:r w:rsidRPr="00EE5144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A63889" w:rsidRPr="00A60054" w:rsidTr="00211C40">
        <w:trPr>
          <w:trHeight w:val="120"/>
          <w:jc w:val="center"/>
        </w:trPr>
        <w:tc>
          <w:tcPr>
            <w:tcW w:w="1069" w:type="dxa"/>
            <w:vMerge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95" w:type="dxa"/>
            <w:gridSpan w:val="2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10/21</w:t>
            </w:r>
          </w:p>
        </w:tc>
        <w:tc>
          <w:tcPr>
            <w:tcW w:w="2719" w:type="dxa"/>
            <w:gridSpan w:val="5"/>
            <w:vAlign w:val="center"/>
          </w:tcPr>
          <w:p w:rsidR="00A63889" w:rsidRPr="00A60054" w:rsidRDefault="00915FC9" w:rsidP="00915FC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古典</w:t>
            </w:r>
            <w:r w:rsidR="00A63889">
              <w:rPr>
                <w:rFonts w:ascii="標楷體" w:eastAsia="標楷體" w:hAnsi="標楷體" w:hint="eastAsia"/>
                <w:color w:val="000000"/>
              </w:rPr>
              <w:t>詩歌閱讀策略</w:t>
            </w:r>
          </w:p>
        </w:tc>
        <w:tc>
          <w:tcPr>
            <w:tcW w:w="2003" w:type="dxa"/>
            <w:gridSpan w:val="2"/>
          </w:tcPr>
          <w:p w:rsidR="00A63889" w:rsidRDefault="00A63889" w:rsidP="00A63889">
            <w:pPr>
              <w:jc w:val="center"/>
            </w:pPr>
            <w:proofErr w:type="gramStart"/>
            <w:r w:rsidRPr="00F139B5">
              <w:rPr>
                <w:rFonts w:ascii="標楷體" w:eastAsia="標楷體" w:hAnsi="標楷體" w:hint="eastAsia"/>
                <w:color w:val="000000"/>
              </w:rPr>
              <w:t>議課</w:t>
            </w:r>
            <w:proofErr w:type="gramEnd"/>
          </w:p>
        </w:tc>
        <w:tc>
          <w:tcPr>
            <w:tcW w:w="895" w:type="dxa"/>
            <w:gridSpan w:val="2"/>
            <w:vAlign w:val="center"/>
          </w:tcPr>
          <w:p w:rsidR="00A63889" w:rsidRPr="00A60054" w:rsidRDefault="00A63889" w:rsidP="00AF3B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莊菁惠</w:t>
            </w:r>
          </w:p>
        </w:tc>
        <w:tc>
          <w:tcPr>
            <w:tcW w:w="1049" w:type="dxa"/>
            <w:gridSpan w:val="2"/>
          </w:tcPr>
          <w:p w:rsidR="00A63889" w:rsidRDefault="00A63889">
            <w:r w:rsidRPr="00EE5144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A63889" w:rsidRPr="00A60054" w:rsidTr="00211C40">
        <w:trPr>
          <w:trHeight w:val="270"/>
          <w:jc w:val="center"/>
        </w:trPr>
        <w:tc>
          <w:tcPr>
            <w:tcW w:w="1069" w:type="dxa"/>
            <w:vMerge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dxa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95" w:type="dxa"/>
            <w:gridSpan w:val="2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11/11</w:t>
            </w:r>
          </w:p>
        </w:tc>
        <w:tc>
          <w:tcPr>
            <w:tcW w:w="2719" w:type="dxa"/>
            <w:gridSpan w:val="5"/>
            <w:vAlign w:val="center"/>
          </w:tcPr>
          <w:p w:rsidR="00A63889" w:rsidRPr="00A60054" w:rsidRDefault="00915FC9" w:rsidP="00915FC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</w:t>
            </w:r>
            <w:r w:rsidR="00A63889">
              <w:rPr>
                <w:rFonts w:ascii="標楷體" w:eastAsia="標楷體" w:hAnsi="標楷體" w:hint="eastAsia"/>
                <w:color w:val="000000"/>
              </w:rPr>
              <w:t>詩閱讀策略</w:t>
            </w:r>
          </w:p>
        </w:tc>
        <w:tc>
          <w:tcPr>
            <w:tcW w:w="2003" w:type="dxa"/>
            <w:gridSpan w:val="2"/>
          </w:tcPr>
          <w:p w:rsidR="00A63889" w:rsidRDefault="00A63889" w:rsidP="00A63889">
            <w:pPr>
              <w:jc w:val="center"/>
            </w:pPr>
            <w:proofErr w:type="gramStart"/>
            <w:r w:rsidRPr="00F139B5">
              <w:rPr>
                <w:rFonts w:ascii="標楷體" w:eastAsia="標楷體" w:hAnsi="標楷體" w:hint="eastAsia"/>
                <w:color w:val="000000"/>
              </w:rPr>
              <w:t>議課</w:t>
            </w:r>
            <w:proofErr w:type="gramEnd"/>
          </w:p>
        </w:tc>
        <w:tc>
          <w:tcPr>
            <w:tcW w:w="895" w:type="dxa"/>
            <w:gridSpan w:val="2"/>
            <w:vAlign w:val="center"/>
          </w:tcPr>
          <w:p w:rsidR="00A63889" w:rsidRPr="00A60054" w:rsidRDefault="00A63889" w:rsidP="00AF3B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張惠雯</w:t>
            </w:r>
          </w:p>
        </w:tc>
        <w:tc>
          <w:tcPr>
            <w:tcW w:w="1049" w:type="dxa"/>
            <w:gridSpan w:val="2"/>
          </w:tcPr>
          <w:p w:rsidR="00A63889" w:rsidRDefault="00A63889">
            <w:r w:rsidRPr="00EE5144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</w:tr>
      <w:tr w:rsidR="00A63889" w:rsidRPr="00A60054" w:rsidTr="00030041">
        <w:trPr>
          <w:gridAfter w:val="1"/>
          <w:wAfter w:w="30" w:type="dxa"/>
          <w:trHeight w:val="1620"/>
          <w:jc w:val="center"/>
        </w:trPr>
        <w:tc>
          <w:tcPr>
            <w:tcW w:w="1069" w:type="dxa"/>
            <w:vAlign w:val="center"/>
          </w:tcPr>
          <w:p w:rsidR="00A63889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經費</w:t>
            </w:r>
          </w:p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概算表</w:t>
            </w:r>
          </w:p>
        </w:tc>
        <w:tc>
          <w:tcPr>
            <w:tcW w:w="8008" w:type="dxa"/>
            <w:gridSpan w:val="13"/>
            <w:vAlign w:val="center"/>
          </w:tcPr>
          <w:p w:rsidR="00A63889" w:rsidRDefault="00A63889" w:rsidP="00030041"/>
          <w:tbl>
            <w:tblPr>
              <w:tblW w:w="77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8"/>
              <w:gridCol w:w="816"/>
              <w:gridCol w:w="2134"/>
              <w:gridCol w:w="832"/>
              <w:gridCol w:w="832"/>
              <w:gridCol w:w="876"/>
              <w:gridCol w:w="1074"/>
              <w:gridCol w:w="755"/>
            </w:tblGrid>
            <w:tr w:rsidR="00A63889" w:rsidRPr="000101C4" w:rsidTr="00030041">
              <w:trPr>
                <w:trHeight w:val="330"/>
                <w:jc w:val="center"/>
              </w:trPr>
              <w:tc>
                <w:tcPr>
                  <w:tcW w:w="1274" w:type="dxa"/>
                  <w:gridSpan w:val="2"/>
                  <w:vAlign w:val="center"/>
                </w:tcPr>
                <w:p w:rsidR="00A63889" w:rsidRPr="000101C4" w:rsidRDefault="00A63889" w:rsidP="00030041">
                  <w:pPr>
                    <w:ind w:leftChars="80" w:left="1109" w:hangingChars="382" w:hanging="91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項次</w:t>
                  </w:r>
                </w:p>
              </w:tc>
              <w:tc>
                <w:tcPr>
                  <w:tcW w:w="2134" w:type="dxa"/>
                  <w:vAlign w:val="center"/>
                </w:tcPr>
                <w:p w:rsidR="00A63889" w:rsidRPr="000101C4" w:rsidRDefault="00A63889" w:rsidP="00030041">
                  <w:pPr>
                    <w:ind w:leftChars="280" w:left="1109" w:hangingChars="182" w:hanging="43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內容</w:t>
                  </w:r>
                </w:p>
              </w:tc>
              <w:tc>
                <w:tcPr>
                  <w:tcW w:w="832" w:type="dxa"/>
                  <w:vAlign w:val="center"/>
                </w:tcPr>
                <w:p w:rsidR="00A63889" w:rsidRPr="000101C4" w:rsidRDefault="00A63889" w:rsidP="00030041">
                  <w:pPr>
                    <w:ind w:leftChars="30" w:left="1109" w:hangingChars="432" w:hanging="103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數量</w:t>
                  </w:r>
                </w:p>
              </w:tc>
              <w:tc>
                <w:tcPr>
                  <w:tcW w:w="832" w:type="dxa"/>
                  <w:vAlign w:val="center"/>
                </w:tcPr>
                <w:p w:rsidR="00A63889" w:rsidRPr="000101C4" w:rsidRDefault="00A63889" w:rsidP="00030041">
                  <w:pPr>
                    <w:ind w:leftChars="30" w:left="1109" w:hangingChars="432" w:hanging="103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單位</w:t>
                  </w:r>
                </w:p>
              </w:tc>
              <w:tc>
                <w:tcPr>
                  <w:tcW w:w="876" w:type="dxa"/>
                  <w:vAlign w:val="center"/>
                </w:tcPr>
                <w:p w:rsidR="00A63889" w:rsidRPr="000101C4" w:rsidRDefault="00A63889" w:rsidP="00030041">
                  <w:pPr>
                    <w:ind w:leftChars="30" w:left="1109" w:hangingChars="432" w:hanging="103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單價</w:t>
                  </w:r>
                </w:p>
              </w:tc>
              <w:tc>
                <w:tcPr>
                  <w:tcW w:w="1074" w:type="dxa"/>
                  <w:vAlign w:val="center"/>
                </w:tcPr>
                <w:p w:rsidR="00A63889" w:rsidRPr="000101C4" w:rsidRDefault="00A63889" w:rsidP="00030041">
                  <w:pPr>
                    <w:ind w:leftChars="30" w:left="1109" w:hangingChars="432" w:hanging="103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總價</w:t>
                  </w:r>
                </w:p>
              </w:tc>
              <w:tc>
                <w:tcPr>
                  <w:tcW w:w="755" w:type="dxa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備註</w:t>
                  </w:r>
                </w:p>
              </w:tc>
            </w:tr>
            <w:tr w:rsidR="00915FC9" w:rsidRPr="000101C4" w:rsidTr="00030041">
              <w:trPr>
                <w:trHeight w:val="330"/>
                <w:jc w:val="center"/>
              </w:trPr>
              <w:tc>
                <w:tcPr>
                  <w:tcW w:w="458" w:type="dxa"/>
                  <w:vMerge w:val="restart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業</w:t>
                  </w:r>
                </w:p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proofErr w:type="gramStart"/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務</w:t>
                  </w:r>
                  <w:proofErr w:type="gramEnd"/>
                </w:p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費</w:t>
                  </w:r>
                </w:p>
              </w:tc>
              <w:tc>
                <w:tcPr>
                  <w:tcW w:w="816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134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講師費</w:t>
                  </w:r>
                </w:p>
              </w:tc>
              <w:tc>
                <w:tcPr>
                  <w:tcW w:w="832" w:type="dxa"/>
                  <w:vAlign w:val="center"/>
                </w:tcPr>
                <w:p w:rsidR="00915FC9" w:rsidRPr="000101C4" w:rsidRDefault="00915FC9" w:rsidP="00915FC9">
                  <w:pPr>
                    <w:ind w:leftChars="-20" w:left="1109" w:hangingChars="482" w:hanging="1157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832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人</w:t>
                  </w:r>
                </w:p>
              </w:tc>
              <w:tc>
                <w:tcPr>
                  <w:tcW w:w="876" w:type="dxa"/>
                  <w:vAlign w:val="center"/>
                </w:tcPr>
                <w:p w:rsidR="00915FC9" w:rsidRPr="000101C4" w:rsidRDefault="00915FC9" w:rsidP="00915FC9">
                  <w:pPr>
                    <w:ind w:leftChars="-20" w:left="1109" w:hangingChars="482" w:hanging="1157"/>
                    <w:jc w:val="righ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074" w:type="dxa"/>
                  <w:vAlign w:val="center"/>
                </w:tcPr>
                <w:p w:rsidR="00915FC9" w:rsidRPr="000101C4" w:rsidRDefault="00915FC9" w:rsidP="00915FC9">
                  <w:pPr>
                    <w:ind w:leftChars="-20" w:left="1109" w:hangingChars="482" w:hanging="1157"/>
                    <w:jc w:val="righ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4800</w:t>
                  </w:r>
                </w:p>
              </w:tc>
              <w:tc>
                <w:tcPr>
                  <w:tcW w:w="755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915FC9" w:rsidRPr="000101C4" w:rsidTr="00030041">
              <w:trPr>
                <w:trHeight w:val="330"/>
                <w:jc w:val="center"/>
              </w:trPr>
              <w:tc>
                <w:tcPr>
                  <w:tcW w:w="458" w:type="dxa"/>
                  <w:vMerge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134" w:type="dxa"/>
                  <w:vAlign w:val="center"/>
                </w:tcPr>
                <w:p w:rsidR="00915FC9" w:rsidRPr="000101C4" w:rsidRDefault="00747A56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雜支</w:t>
                  </w:r>
                  <w:bookmarkStart w:id="0" w:name="_GoBack"/>
                  <w:bookmarkEnd w:id="0"/>
                  <w:r w:rsidR="00915FC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費</w:t>
                  </w:r>
                </w:p>
              </w:tc>
              <w:tc>
                <w:tcPr>
                  <w:tcW w:w="832" w:type="dxa"/>
                  <w:vAlign w:val="center"/>
                </w:tcPr>
                <w:p w:rsidR="00915FC9" w:rsidRPr="000101C4" w:rsidRDefault="00915FC9" w:rsidP="00915FC9">
                  <w:pPr>
                    <w:ind w:leftChars="-20" w:left="1109" w:hangingChars="482" w:hanging="1157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32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批</w:t>
                  </w:r>
                </w:p>
              </w:tc>
              <w:tc>
                <w:tcPr>
                  <w:tcW w:w="876" w:type="dxa"/>
                  <w:vAlign w:val="center"/>
                </w:tcPr>
                <w:p w:rsidR="00915FC9" w:rsidRPr="000101C4" w:rsidRDefault="00915FC9" w:rsidP="00915FC9">
                  <w:pPr>
                    <w:ind w:leftChars="-20" w:left="1109" w:hangingChars="482" w:hanging="1157"/>
                    <w:jc w:val="righ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074" w:type="dxa"/>
                  <w:vAlign w:val="center"/>
                </w:tcPr>
                <w:p w:rsidR="00915FC9" w:rsidRPr="000101C4" w:rsidRDefault="00915FC9" w:rsidP="00915FC9">
                  <w:pPr>
                    <w:ind w:leftChars="-20" w:left="1109" w:hangingChars="482" w:hanging="1157"/>
                    <w:jc w:val="righ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755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915FC9" w:rsidRPr="000101C4" w:rsidTr="00030041">
              <w:trPr>
                <w:trHeight w:val="330"/>
                <w:jc w:val="center"/>
              </w:trPr>
              <w:tc>
                <w:tcPr>
                  <w:tcW w:w="458" w:type="dxa"/>
                  <w:vMerge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915FC9" w:rsidRPr="000101C4" w:rsidTr="00030041">
              <w:trPr>
                <w:trHeight w:val="330"/>
                <w:jc w:val="center"/>
              </w:trPr>
              <w:tc>
                <w:tcPr>
                  <w:tcW w:w="458" w:type="dxa"/>
                  <w:vMerge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915FC9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755" w:type="dxa"/>
                  <w:vAlign w:val="center"/>
                </w:tcPr>
                <w:p w:rsidR="00915FC9" w:rsidRPr="000101C4" w:rsidRDefault="00915FC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A63889" w:rsidRPr="000101C4" w:rsidTr="00030041">
              <w:trPr>
                <w:trHeight w:val="330"/>
                <w:jc w:val="center"/>
              </w:trPr>
              <w:tc>
                <w:tcPr>
                  <w:tcW w:w="1274" w:type="dxa"/>
                  <w:gridSpan w:val="2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合計</w:t>
                  </w:r>
                </w:p>
              </w:tc>
              <w:tc>
                <w:tcPr>
                  <w:tcW w:w="2134" w:type="dxa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32" w:type="dxa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74" w:type="dxa"/>
                  <w:vAlign w:val="center"/>
                </w:tcPr>
                <w:p w:rsidR="00A63889" w:rsidRPr="000101C4" w:rsidRDefault="00915FC9" w:rsidP="00915FC9">
                  <w:pPr>
                    <w:ind w:leftChars="-20" w:left="1109" w:hangingChars="482" w:hanging="1157"/>
                    <w:jc w:val="righ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5000</w:t>
                  </w:r>
                </w:p>
              </w:tc>
              <w:tc>
                <w:tcPr>
                  <w:tcW w:w="755" w:type="dxa"/>
                  <w:vAlign w:val="center"/>
                </w:tcPr>
                <w:p w:rsidR="00A63889" w:rsidRPr="000101C4" w:rsidRDefault="00A63889" w:rsidP="00030041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A63889" w:rsidRPr="000101C4" w:rsidTr="00030041">
              <w:trPr>
                <w:trHeight w:val="330"/>
                <w:jc w:val="center"/>
              </w:trPr>
              <w:tc>
                <w:tcPr>
                  <w:tcW w:w="7777" w:type="dxa"/>
                  <w:gridSpan w:val="8"/>
                  <w:vAlign w:val="center"/>
                </w:tcPr>
                <w:p w:rsidR="00A63889" w:rsidRPr="000101C4" w:rsidRDefault="00A63889" w:rsidP="00915FC9">
                  <w:pPr>
                    <w:ind w:leftChars="-20" w:left="1109" w:hangingChars="482" w:hanging="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總計：新台幣  </w:t>
                  </w:r>
                  <w:r w:rsidR="00915FC9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5000 </w:t>
                  </w:r>
                  <w:r w:rsidRPr="000101C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</w:t>
                  </w: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>元</w:t>
                  </w:r>
                  <w:r w:rsidRPr="000101C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 xml:space="preserve"> </w:t>
                  </w:r>
                  <w:r w:rsidRPr="000101C4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整                 </w:t>
                  </w:r>
                </w:p>
              </w:tc>
            </w:tr>
          </w:tbl>
          <w:p w:rsidR="00A63889" w:rsidRDefault="00A63889" w:rsidP="00030041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0224E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Pr="0070224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70224E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經費可支用於鐘點費外聘講師2小時為限（3,200元），校內老師若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:rsidR="00A63889" w:rsidRDefault="00A63889" w:rsidP="0003004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擔任社群實值授課講師可支領鐘點費，最多4小時（3,200元），其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</w:p>
          <w:p w:rsidR="00A63889" w:rsidRPr="0070224E" w:rsidRDefault="00A63889" w:rsidP="0003004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餘可用在資料印製1800元。</w:t>
            </w:r>
          </w:p>
          <w:p w:rsidR="00A63889" w:rsidRDefault="00A63889" w:rsidP="00030041">
            <w:pPr>
              <w:ind w:leftChars="-20" w:left="1109" w:hangingChars="482" w:hanging="115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70224E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經費亦可支用於外聘專家學者之諮詢費2次（每次2000元），其餘</w:t>
            </w:r>
          </w:p>
          <w:p w:rsidR="00A63889" w:rsidRPr="0070224E" w:rsidRDefault="00A63889" w:rsidP="00030041">
            <w:pPr>
              <w:ind w:leftChars="-20" w:left="1109" w:hangingChars="482" w:hanging="115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可用在資料印製1000元。</w:t>
            </w:r>
          </w:p>
          <w:p w:rsidR="00A63889" w:rsidRPr="0070224E" w:rsidRDefault="00A63889" w:rsidP="00030041">
            <w:pPr>
              <w:spacing w:line="0" w:lineRule="atLeast"/>
              <w:ind w:leftChars="-20" w:left="1109" w:hangingChars="482" w:hanging="1157"/>
              <w:rPr>
                <w:rFonts w:ascii="標楷體" w:eastAsia="標楷體" w:hAnsi="標楷體"/>
                <w:color w:val="000000"/>
                <w:szCs w:val="24"/>
              </w:rPr>
            </w:pPr>
            <w:r w:rsidRPr="0070224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0224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</w:p>
        </w:tc>
      </w:tr>
      <w:tr w:rsidR="00A63889" w:rsidRPr="00A60054" w:rsidTr="00030041">
        <w:trPr>
          <w:gridAfter w:val="1"/>
          <w:wAfter w:w="30" w:type="dxa"/>
          <w:trHeight w:val="840"/>
          <w:jc w:val="center"/>
        </w:trPr>
        <w:tc>
          <w:tcPr>
            <w:tcW w:w="1069" w:type="dxa"/>
            <w:vAlign w:val="center"/>
          </w:tcPr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008" w:type="dxa"/>
            <w:gridSpan w:val="13"/>
            <w:vAlign w:val="center"/>
          </w:tcPr>
          <w:p w:rsidR="00A63889" w:rsidRDefault="00A63889" w:rsidP="00030041">
            <w:pPr>
              <w:adjustRightInd w:val="0"/>
              <w:snapToGrid w:val="0"/>
              <w:spacing w:line="400" w:lineRule="exact"/>
              <w:ind w:left="283" w:hangingChars="118" w:hanging="28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「</w:t>
            </w:r>
            <w:r w:rsidRPr="00A76B2C">
              <w:rPr>
                <w:rFonts w:ascii="標楷體" w:eastAsia="標楷體" w:hAnsi="標楷體" w:hint="eastAsia"/>
              </w:rPr>
              <w:t>學習社群</w:t>
            </w:r>
            <w:r>
              <w:rPr>
                <w:rFonts w:ascii="標楷體" w:eastAsia="標楷體" w:hAnsi="標楷體" w:hint="eastAsia"/>
              </w:rPr>
              <w:t>」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每一社群最多補助5000元，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12班以下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同一校至多可申請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個社群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，13～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24班以下同一校至多可申請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個社群，25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～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48班同一校至多可申請四個社群，49班以上同一校至多可申請六個社群。</w:t>
            </w:r>
          </w:p>
          <w:p w:rsidR="00A63889" w:rsidRPr="008278A2" w:rsidRDefault="00A63889" w:rsidP="00030041">
            <w:pPr>
              <w:tabs>
                <w:tab w:val="num" w:pos="900"/>
              </w:tabs>
              <w:snapToGrid w:val="0"/>
              <w:spacing w:line="400" w:lineRule="exact"/>
              <w:ind w:left="338" w:hangingChars="141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2.「</w:t>
            </w:r>
            <w:r w:rsidRPr="00A76B2C">
              <w:rPr>
                <w:rFonts w:ascii="標楷體" w:eastAsia="標楷體" w:hAnsi="標楷體" w:hint="eastAsia"/>
              </w:rPr>
              <w:t>專業</w:t>
            </w:r>
            <w:r>
              <w:rPr>
                <w:rFonts w:ascii="標楷體" w:eastAsia="標楷體" w:hAnsi="標楷體" w:hint="eastAsia"/>
              </w:rPr>
              <w:t>精進</w:t>
            </w:r>
            <w:r w:rsidRPr="00A76B2C">
              <w:rPr>
                <w:rFonts w:ascii="標楷體" w:eastAsia="標楷體" w:hAnsi="標楷體" w:hint="eastAsia"/>
              </w:rPr>
              <w:t>社群</w:t>
            </w:r>
            <w:r>
              <w:rPr>
                <w:rFonts w:ascii="標楷體" w:eastAsia="標楷體" w:hAnsi="標楷體" w:hint="eastAsia"/>
              </w:rPr>
              <w:t>」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每一社群最多補助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000元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-12000元</w:t>
            </w:r>
            <w:r w:rsidRPr="00565B4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8278A2">
              <w:rPr>
                <w:rFonts w:ascii="標楷體" w:eastAsia="標楷體" w:hAnsi="標楷體" w:hint="eastAsia"/>
                <w:szCs w:val="24"/>
              </w:rPr>
              <w:t>依申請內容審核之，需提出去年辦理學習社群所產出之關於有效教學、多元評量、補救教學等策略分享案例至少一例與成果。</w:t>
            </w:r>
          </w:p>
          <w:p w:rsidR="00A63889" w:rsidRDefault="00A63889" w:rsidP="00030041">
            <w:pPr>
              <w:tabs>
                <w:tab w:val="num" w:pos="900"/>
              </w:tabs>
              <w:snapToGrid w:val="0"/>
              <w:spacing w:line="400" w:lineRule="exact"/>
              <w:ind w:leftChars="24" w:left="339" w:hangingChars="117" w:hanging="281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3. </w:t>
            </w:r>
            <w:r w:rsidRPr="00565B46">
              <w:rPr>
                <w:rFonts w:eastAsia="標楷體" w:hAnsi="標楷體"/>
                <w:color w:val="000000"/>
                <w:szCs w:val="24"/>
              </w:rPr>
              <w:t>跨校</w:t>
            </w:r>
            <w:r w:rsidRPr="00565B46">
              <w:rPr>
                <w:rFonts w:eastAsia="標楷體" w:hAnsi="標楷體" w:hint="eastAsia"/>
                <w:color w:val="000000"/>
                <w:szCs w:val="24"/>
              </w:rPr>
              <w:t>學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習</w:t>
            </w:r>
            <w:r w:rsidRPr="00CC3775">
              <w:rPr>
                <w:rFonts w:eastAsia="標楷體" w:hAnsi="標楷體"/>
                <w:color w:val="000000"/>
                <w:szCs w:val="24"/>
              </w:rPr>
              <w:t>社群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至少</w:t>
            </w:r>
            <w:r>
              <w:rPr>
                <w:rFonts w:eastAsia="標楷體" w:hAnsi="標楷體" w:hint="eastAsia"/>
                <w:color w:val="000000"/>
                <w:szCs w:val="24"/>
              </w:rPr>
              <w:t>二</w:t>
            </w:r>
            <w:r w:rsidRPr="00CC3775">
              <w:rPr>
                <w:rFonts w:eastAsia="標楷體" w:hAnsi="標楷體"/>
                <w:color w:val="000000"/>
                <w:szCs w:val="24"/>
              </w:rPr>
              <w:t>校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組成，人數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6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位以上〈含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6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位〉，每一社群經費以不超過</w:t>
            </w:r>
            <w:r>
              <w:rPr>
                <w:rFonts w:eastAsia="標楷體" w:hAnsi="標楷體" w:hint="eastAsia"/>
                <w:color w:val="000000"/>
                <w:szCs w:val="24"/>
              </w:rPr>
              <w:t>6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,000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元為原則</w:t>
            </w:r>
            <w:r>
              <w:rPr>
                <w:rFonts w:eastAsia="標楷體" w:hAnsi="標楷體" w:hint="eastAsia"/>
                <w:color w:val="000000"/>
                <w:szCs w:val="24"/>
              </w:rPr>
              <w:t>，人數</w:t>
            </w:r>
            <w:r>
              <w:rPr>
                <w:rFonts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eastAsia="標楷體" w:hAnsi="標楷體" w:hint="eastAsia"/>
                <w:color w:val="000000"/>
                <w:szCs w:val="24"/>
              </w:rPr>
              <w:t>～</w:t>
            </w:r>
            <w:r>
              <w:rPr>
                <w:rFonts w:eastAsia="標楷體" w:hAnsi="標楷體" w:hint="eastAsia"/>
                <w:color w:val="000000"/>
                <w:szCs w:val="24"/>
              </w:rPr>
              <w:t>20</w:t>
            </w:r>
            <w:r>
              <w:rPr>
                <w:rFonts w:eastAsia="標楷體" w:hAnsi="標楷體" w:hint="eastAsia"/>
                <w:color w:val="000000"/>
                <w:szCs w:val="24"/>
              </w:rPr>
              <w:t>位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〈含</w:t>
            </w:r>
            <w:r>
              <w:rPr>
                <w:rFonts w:eastAsia="標楷體" w:hAnsi="標楷體" w:hint="eastAsia"/>
                <w:color w:val="000000"/>
                <w:szCs w:val="24"/>
              </w:rPr>
              <w:t>12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位〉</w:t>
            </w:r>
            <w:r>
              <w:rPr>
                <w:rFonts w:eastAsia="標楷體" w:hAnsi="標楷體" w:hint="eastAsia"/>
                <w:color w:val="000000"/>
                <w:szCs w:val="24"/>
              </w:rPr>
              <w:t>以上，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每一社群經費以不超過</w:t>
            </w:r>
            <w:r>
              <w:rPr>
                <w:rFonts w:eastAsia="標楷體" w:hAnsi="標楷體" w:hint="eastAsia"/>
                <w:color w:val="000000"/>
                <w:szCs w:val="24"/>
              </w:rPr>
              <w:t>8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,000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元為原則</w:t>
            </w:r>
            <w:r>
              <w:rPr>
                <w:rFonts w:eastAsia="標楷體" w:hAnsi="標楷體" w:hint="eastAsia"/>
                <w:color w:val="000000"/>
                <w:szCs w:val="24"/>
              </w:rPr>
              <w:t>，人數</w:t>
            </w:r>
            <w:r>
              <w:rPr>
                <w:rFonts w:eastAsia="標楷體" w:hAnsi="標楷體" w:hint="eastAsia"/>
                <w:color w:val="000000"/>
                <w:szCs w:val="24"/>
              </w:rPr>
              <w:t>21</w:t>
            </w:r>
            <w:r>
              <w:rPr>
                <w:rFonts w:eastAsia="標楷體" w:hAnsi="標楷體" w:hint="eastAsia"/>
                <w:color w:val="000000"/>
                <w:szCs w:val="24"/>
              </w:rPr>
              <w:t>位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〈含</w:t>
            </w:r>
            <w:r>
              <w:rPr>
                <w:rFonts w:eastAsia="標楷體" w:hAnsi="標楷體" w:hint="eastAsia"/>
                <w:color w:val="000000"/>
                <w:szCs w:val="24"/>
              </w:rPr>
              <w:t>21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位〉</w:t>
            </w:r>
            <w:r>
              <w:rPr>
                <w:rFonts w:eastAsia="標楷體" w:hAnsi="標楷體" w:hint="eastAsia"/>
                <w:color w:val="000000"/>
                <w:szCs w:val="24"/>
              </w:rPr>
              <w:t>以上，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每一社群經費以不超過</w:t>
            </w:r>
            <w:r>
              <w:rPr>
                <w:rFonts w:eastAsia="標楷體" w:hAnsi="標楷體" w:hint="eastAsia"/>
                <w:color w:val="000000"/>
                <w:szCs w:val="24"/>
              </w:rPr>
              <w:t>10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,000</w:t>
            </w:r>
            <w:r w:rsidRPr="00CC3775">
              <w:rPr>
                <w:rFonts w:eastAsia="標楷體" w:hAnsi="標楷體" w:hint="eastAsia"/>
                <w:color w:val="000000"/>
                <w:szCs w:val="24"/>
              </w:rPr>
              <w:t>元為原則。</w:t>
            </w:r>
          </w:p>
          <w:p w:rsidR="00A63889" w:rsidRPr="002B561A" w:rsidRDefault="00A63889" w:rsidP="00030041">
            <w:pPr>
              <w:adjustRightInd w:val="0"/>
              <w:snapToGrid w:val="0"/>
              <w:spacing w:line="360" w:lineRule="auto"/>
              <w:ind w:left="338" w:hangingChars="141" w:hanging="338"/>
              <w:rPr>
                <w:rFonts w:ascii="標楷體" w:eastAsia="標楷體" w:hAnsi="標楷體"/>
                <w:szCs w:val="24"/>
              </w:rPr>
            </w:pPr>
            <w:r w:rsidRPr="002B561A">
              <w:rPr>
                <w:rFonts w:ascii="標楷體" w:eastAsia="標楷體" w:hAnsi="標楷體" w:hint="eastAsia"/>
                <w:szCs w:val="24"/>
              </w:rPr>
              <w:t>4. 鼓勵學校申請教學研究（含共同備課、觀課、試題分析、診斷學習成就等） 社群類型並優先核予經費補助。</w:t>
            </w:r>
          </w:p>
          <w:p w:rsidR="00A63889" w:rsidRPr="002B561A" w:rsidRDefault="00A63889" w:rsidP="00030041">
            <w:pPr>
              <w:adjustRightInd w:val="0"/>
              <w:snapToGrid w:val="0"/>
              <w:spacing w:line="360" w:lineRule="auto"/>
              <w:ind w:left="338" w:hangingChars="141" w:hanging="338"/>
              <w:rPr>
                <w:rFonts w:ascii="標楷體" w:eastAsia="標楷體" w:hAnsi="標楷體"/>
                <w:szCs w:val="24"/>
              </w:rPr>
            </w:pPr>
            <w:r w:rsidRPr="002B561A">
              <w:rPr>
                <w:rFonts w:ascii="標楷體" w:eastAsia="標楷體" w:hAnsi="標楷體" w:hint="eastAsia"/>
                <w:szCs w:val="24"/>
              </w:rPr>
              <w:t>5. 辦理六次實施內容中，至少</w:t>
            </w:r>
            <w:proofErr w:type="gramStart"/>
            <w:r w:rsidRPr="002B561A">
              <w:rPr>
                <w:rFonts w:ascii="標楷體" w:eastAsia="標楷體" w:hAnsi="標楷體" w:hint="eastAsia"/>
                <w:szCs w:val="24"/>
              </w:rPr>
              <w:t>需含一次觀課</w:t>
            </w:r>
            <w:proofErr w:type="gramEnd"/>
            <w:r w:rsidRPr="002B561A">
              <w:rPr>
                <w:rFonts w:ascii="標楷體" w:eastAsia="標楷體" w:hAnsi="標楷體" w:hint="eastAsia"/>
                <w:szCs w:val="24"/>
              </w:rPr>
              <w:t>討論實錄專業對話，影音檔至少  3分鐘提供分享。</w:t>
            </w:r>
          </w:p>
          <w:p w:rsidR="00A63889" w:rsidRPr="00D15013" w:rsidRDefault="00A63889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</w:rPr>
            </w:pPr>
          </w:p>
          <w:p w:rsidR="00A63889" w:rsidRPr="00A60054" w:rsidRDefault="00A63889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A63889" w:rsidRPr="007A0511" w:rsidRDefault="00A63889" w:rsidP="00030041">
            <w:pPr>
              <w:adjustRightInd w:val="0"/>
              <w:snapToGrid w:val="0"/>
              <w:spacing w:line="400" w:lineRule="exact"/>
              <w:ind w:left="283" w:hangingChars="118" w:hanging="283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A63889" w:rsidRPr="00F47B2C" w:rsidRDefault="00A63889" w:rsidP="0003004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92B00" w:rsidRDefault="00792B00" w:rsidP="00792B00">
      <w:pPr>
        <w:ind w:firstLineChars="100" w:firstLine="240"/>
        <w:rPr>
          <w:rFonts w:ascii="標楷體" w:eastAsia="標楷體"/>
          <w:color w:val="000000"/>
        </w:rPr>
      </w:pPr>
      <w:r w:rsidRPr="00A60054">
        <w:rPr>
          <w:rFonts w:ascii="標楷體" w:eastAsia="標楷體" w:hint="eastAsia"/>
          <w:color w:val="000000"/>
        </w:rPr>
        <w:t xml:space="preserve">承辦單位           </w:t>
      </w:r>
      <w:r>
        <w:rPr>
          <w:rFonts w:ascii="標楷體" w:eastAsia="標楷體" w:hint="eastAsia"/>
          <w:color w:val="000000"/>
        </w:rPr>
        <w:t xml:space="preserve">     </w:t>
      </w:r>
      <w:r w:rsidRPr="00A60054">
        <w:rPr>
          <w:rFonts w:ascii="標楷體" w:eastAsia="標楷體" w:hint="eastAsia"/>
          <w:color w:val="000000"/>
        </w:rPr>
        <w:t xml:space="preserve">會計單位         </w:t>
      </w:r>
      <w:r>
        <w:rPr>
          <w:rFonts w:ascii="標楷體" w:eastAsia="標楷體" w:hint="eastAsia"/>
          <w:color w:val="000000"/>
        </w:rPr>
        <w:t xml:space="preserve">   </w:t>
      </w:r>
      <w:r w:rsidRPr="00A60054">
        <w:rPr>
          <w:rFonts w:ascii="標楷體" w:eastAsia="標楷體" w:hint="eastAsia"/>
          <w:color w:val="000000"/>
        </w:rPr>
        <w:t xml:space="preserve">   </w:t>
      </w:r>
      <w:r>
        <w:rPr>
          <w:rFonts w:ascii="標楷體" w:eastAsia="標楷體" w:hint="eastAsia"/>
          <w:color w:val="000000"/>
        </w:rPr>
        <w:t>校長</w:t>
      </w:r>
    </w:p>
    <w:p w:rsidR="003D6FE4" w:rsidRDefault="003D6FE4"/>
    <w:sectPr w:rsidR="003D6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35" w:rsidRDefault="00542535" w:rsidP="00D32518">
      <w:r>
        <w:separator/>
      </w:r>
    </w:p>
  </w:endnote>
  <w:endnote w:type="continuationSeparator" w:id="0">
    <w:p w:rsidR="00542535" w:rsidRDefault="00542535" w:rsidP="00D3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35" w:rsidRDefault="00542535" w:rsidP="00D32518">
      <w:r>
        <w:separator/>
      </w:r>
    </w:p>
  </w:footnote>
  <w:footnote w:type="continuationSeparator" w:id="0">
    <w:p w:rsidR="00542535" w:rsidRDefault="00542535" w:rsidP="00D32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00"/>
    <w:rsid w:val="003D6FE4"/>
    <w:rsid w:val="00542535"/>
    <w:rsid w:val="00643927"/>
    <w:rsid w:val="00747A56"/>
    <w:rsid w:val="00792B00"/>
    <w:rsid w:val="00915FC9"/>
    <w:rsid w:val="00A63889"/>
    <w:rsid w:val="00D17CCD"/>
    <w:rsid w:val="00D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325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5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3251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0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5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325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5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325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Nvidia</dc:creator>
  <cp:keywords/>
  <dc:description/>
  <cp:lastModifiedBy>free</cp:lastModifiedBy>
  <cp:revision>5</cp:revision>
  <cp:lastPrinted>2014-09-30T07:36:00Z</cp:lastPrinted>
  <dcterms:created xsi:type="dcterms:W3CDTF">2014-09-25T06:08:00Z</dcterms:created>
  <dcterms:modified xsi:type="dcterms:W3CDTF">2014-11-05T01:34:00Z</dcterms:modified>
</cp:coreProperties>
</file>