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4D" w:rsidRPr="00077402" w:rsidRDefault="00DB6D4D" w:rsidP="00467411">
      <w:pPr>
        <w:spacing w:afterLines="50" w:line="500" w:lineRule="exact"/>
        <w:rPr>
          <w:rFonts w:ascii="標楷體" w:eastAsia="標楷體" w:hAnsi="標楷體"/>
          <w:sz w:val="28"/>
        </w:rPr>
      </w:pPr>
    </w:p>
    <w:p w:rsidR="00DB6D4D" w:rsidRPr="00077402" w:rsidRDefault="00DB6D4D" w:rsidP="00467411">
      <w:pPr>
        <w:spacing w:afterLines="50" w:line="5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彈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性</w:t>
      </w:r>
      <w:r w:rsidRPr="00077402">
        <w:rPr>
          <w:rFonts w:ascii="標楷體" w:eastAsia="標楷體" w:hAnsi="標楷體"/>
          <w:sz w:val="28"/>
        </w:rPr>
        <w:t xml:space="preserve"> </w:t>
      </w:r>
      <w:r w:rsidRPr="00077402">
        <w:rPr>
          <w:rFonts w:ascii="標楷體" w:eastAsia="標楷體" w:hAnsi="標楷體" w:hint="eastAsia"/>
          <w:sz w:val="28"/>
        </w:rPr>
        <w:t>教</w:t>
      </w:r>
      <w:r w:rsidRPr="00077402">
        <w:rPr>
          <w:rFonts w:ascii="標楷體" w:eastAsia="標楷體" w:hAnsi="標楷體"/>
          <w:sz w:val="28"/>
        </w:rPr>
        <w:t xml:space="preserve">  </w:t>
      </w:r>
      <w:r w:rsidRPr="00077402">
        <w:rPr>
          <w:rFonts w:ascii="標楷體" w:eastAsia="標楷體" w:hAnsi="標楷體" w:hint="eastAsia"/>
          <w:sz w:val="28"/>
        </w:rPr>
        <w:t>學</w:t>
      </w:r>
      <w:r w:rsidRPr="00077402">
        <w:rPr>
          <w:rFonts w:ascii="標楷體" w:eastAsia="標楷體" w:hAnsi="標楷體"/>
          <w:sz w:val="28"/>
        </w:rPr>
        <w:t xml:space="preserve">  </w:t>
      </w:r>
      <w:r w:rsidRPr="00077402">
        <w:rPr>
          <w:rFonts w:ascii="標楷體" w:eastAsia="標楷體" w:hAnsi="標楷體" w:hint="eastAsia"/>
          <w:sz w:val="28"/>
        </w:rPr>
        <w:t>活</w:t>
      </w:r>
      <w:r w:rsidRPr="00077402">
        <w:rPr>
          <w:rFonts w:ascii="標楷體" w:eastAsia="標楷體" w:hAnsi="標楷體"/>
          <w:sz w:val="28"/>
        </w:rPr>
        <w:t xml:space="preserve">  </w:t>
      </w:r>
      <w:r w:rsidRPr="00077402">
        <w:rPr>
          <w:rFonts w:ascii="標楷體" w:eastAsia="標楷體" w:hAnsi="標楷體" w:hint="eastAsia"/>
          <w:sz w:val="28"/>
        </w:rPr>
        <w:t>動</w:t>
      </w:r>
      <w:r w:rsidRPr="00077402">
        <w:rPr>
          <w:rFonts w:ascii="標楷體" w:eastAsia="標楷體" w:hAnsi="標楷體"/>
          <w:sz w:val="28"/>
        </w:rPr>
        <w:t xml:space="preserve">  </w:t>
      </w:r>
      <w:r w:rsidRPr="00077402">
        <w:rPr>
          <w:rFonts w:ascii="標楷體" w:eastAsia="標楷體" w:hAnsi="標楷體" w:hint="eastAsia"/>
          <w:sz w:val="28"/>
        </w:rPr>
        <w:t>設</w:t>
      </w:r>
      <w:r w:rsidRPr="00077402">
        <w:rPr>
          <w:rFonts w:ascii="標楷體" w:eastAsia="標楷體" w:hAnsi="標楷體"/>
          <w:sz w:val="28"/>
        </w:rPr>
        <w:t xml:space="preserve">  </w:t>
      </w:r>
      <w:r w:rsidRPr="00077402">
        <w:rPr>
          <w:rFonts w:ascii="標楷體" w:eastAsia="標楷體" w:hAnsi="標楷體" w:hint="eastAsia"/>
          <w:sz w:val="28"/>
        </w:rPr>
        <w:t>計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120"/>
        <w:gridCol w:w="1800"/>
        <w:gridCol w:w="720"/>
        <w:gridCol w:w="180"/>
        <w:gridCol w:w="1388"/>
        <w:gridCol w:w="11"/>
        <w:gridCol w:w="461"/>
        <w:gridCol w:w="720"/>
        <w:gridCol w:w="720"/>
        <w:gridCol w:w="600"/>
        <w:gridCol w:w="360"/>
        <w:gridCol w:w="600"/>
        <w:gridCol w:w="480"/>
        <w:gridCol w:w="2040"/>
      </w:tblGrid>
      <w:tr w:rsidR="00DB6D4D" w:rsidRPr="0007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教學科目</w:t>
            </w:r>
          </w:p>
        </w:tc>
        <w:tc>
          <w:tcPr>
            <w:tcW w:w="1920" w:type="dxa"/>
            <w:gridSpan w:val="2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720" w:type="dxa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教學園地</w:t>
            </w:r>
          </w:p>
        </w:tc>
        <w:tc>
          <w:tcPr>
            <w:tcW w:w="1568" w:type="dxa"/>
            <w:gridSpan w:val="2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gridSpan w:val="2"/>
            <w:vMerge w:val="restart"/>
            <w:textDirection w:val="tbRlV"/>
            <w:vAlign w:val="center"/>
          </w:tcPr>
          <w:p w:rsidR="00DB6D4D" w:rsidRPr="00077402" w:rsidRDefault="00DB6D4D" w:rsidP="004674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教</w:t>
            </w:r>
            <w:r w:rsidRPr="00077402">
              <w:rPr>
                <w:rFonts w:ascii="標楷體" w:eastAsia="標楷體" w:hAnsi="標楷體"/>
              </w:rPr>
              <w:t xml:space="preserve">  </w:t>
            </w:r>
            <w:r w:rsidRPr="00077402">
              <w:rPr>
                <w:rFonts w:ascii="標楷體" w:eastAsia="標楷體" w:hAnsi="標楷體" w:hint="eastAsia"/>
              </w:rPr>
              <w:t>學</w:t>
            </w:r>
            <w:r w:rsidRPr="00077402">
              <w:rPr>
                <w:rFonts w:ascii="標楷體" w:eastAsia="標楷體" w:hAnsi="標楷體"/>
              </w:rPr>
              <w:t xml:space="preserve">  </w:t>
            </w:r>
            <w:r w:rsidRPr="00077402">
              <w:rPr>
                <w:rFonts w:ascii="標楷體" w:eastAsia="標楷體" w:hAnsi="標楷體" w:hint="eastAsia"/>
              </w:rPr>
              <w:t>時</w:t>
            </w:r>
            <w:r w:rsidRPr="00077402">
              <w:rPr>
                <w:rFonts w:ascii="標楷體" w:eastAsia="標楷體" w:hAnsi="標楷體"/>
              </w:rPr>
              <w:t xml:space="preserve">  </w:t>
            </w:r>
            <w:r w:rsidRPr="00077402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440" w:type="dxa"/>
            <w:gridSpan w:val="2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總時間</w:t>
            </w:r>
          </w:p>
        </w:tc>
        <w:tc>
          <w:tcPr>
            <w:tcW w:w="600" w:type="dxa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440" w:type="dxa"/>
            <w:gridSpan w:val="3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各節分鐘</w:t>
            </w:r>
          </w:p>
        </w:tc>
        <w:tc>
          <w:tcPr>
            <w:tcW w:w="2040" w:type="dxa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各節重點</w:t>
            </w:r>
          </w:p>
        </w:tc>
      </w:tr>
      <w:tr w:rsidR="00DB6D4D" w:rsidRPr="0007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208" w:type="dxa"/>
            <w:gridSpan w:val="5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生命史與工作史</w:t>
            </w:r>
          </w:p>
        </w:tc>
        <w:tc>
          <w:tcPr>
            <w:tcW w:w="472" w:type="dxa"/>
            <w:gridSpan w:val="2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 w:val="restart"/>
            <w:textDirection w:val="tbRlV"/>
            <w:vAlign w:val="center"/>
          </w:tcPr>
          <w:p w:rsidR="00DB6D4D" w:rsidRPr="00077402" w:rsidRDefault="00DB6D4D" w:rsidP="004674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四十分鐘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DB6D4D" w:rsidRPr="00077402" w:rsidRDefault="00DB6D4D" w:rsidP="004674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一節</w:t>
            </w:r>
          </w:p>
        </w:tc>
        <w:tc>
          <w:tcPr>
            <w:tcW w:w="1440" w:type="dxa"/>
            <w:gridSpan w:val="3"/>
            <w:vMerge w:val="restart"/>
            <w:textDirection w:val="tbRlV"/>
            <w:vAlign w:val="center"/>
          </w:tcPr>
          <w:p w:rsidR="00DB6D4D" w:rsidRPr="00077402" w:rsidRDefault="00DB6D4D" w:rsidP="004674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 w:val="restart"/>
          </w:tcPr>
          <w:p w:rsidR="00DB6D4D" w:rsidRPr="00077402" w:rsidRDefault="00DB6D4D" w:rsidP="00467411">
            <w:pPr>
              <w:rPr>
                <w:rFonts w:ascii="標楷體" w:eastAsia="標楷體" w:hAnsi="標楷體"/>
              </w:rPr>
            </w:pPr>
          </w:p>
        </w:tc>
      </w:tr>
      <w:tr w:rsidR="00DB6D4D" w:rsidRPr="0007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4208" w:type="dxa"/>
            <w:gridSpan w:val="5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102.11.22</w:t>
            </w:r>
          </w:p>
        </w:tc>
        <w:tc>
          <w:tcPr>
            <w:tcW w:w="472" w:type="dxa"/>
            <w:gridSpan w:val="2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6D4D" w:rsidRPr="0007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920" w:type="dxa"/>
            <w:gridSpan w:val="2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澳花國小</w:t>
            </w:r>
          </w:p>
        </w:tc>
        <w:tc>
          <w:tcPr>
            <w:tcW w:w="900" w:type="dxa"/>
            <w:gridSpan w:val="2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388" w:type="dxa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尤明芭雅希</w:t>
            </w:r>
          </w:p>
        </w:tc>
        <w:tc>
          <w:tcPr>
            <w:tcW w:w="472" w:type="dxa"/>
            <w:gridSpan w:val="2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6D4D" w:rsidRPr="00077402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628" w:type="dxa"/>
            <w:textDirection w:val="tbRlV"/>
            <w:vAlign w:val="center"/>
          </w:tcPr>
          <w:p w:rsidR="00DB6D4D" w:rsidRPr="00077402" w:rsidRDefault="00DB6D4D" w:rsidP="004674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10200" w:type="dxa"/>
            <w:gridSpan w:val="14"/>
          </w:tcPr>
          <w:p w:rsidR="00DB6D4D" w:rsidRPr="00077402" w:rsidRDefault="00DB6D4D" w:rsidP="00467411">
            <w:pPr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讓學</w:t>
            </w:r>
            <w:r>
              <w:rPr>
                <w:rFonts w:ascii="標楷體" w:eastAsia="標楷體" w:hAnsi="標楷體" w:hint="eastAsia"/>
              </w:rPr>
              <w:t>了解怎麼使用錄音筆及豆子藤媒體，並使用媒體方式來訪問耆老。</w:t>
            </w:r>
          </w:p>
        </w:tc>
      </w:tr>
      <w:tr w:rsidR="00DB6D4D" w:rsidRPr="00077402">
        <w:tblPrEx>
          <w:tblCellMar>
            <w:top w:w="0" w:type="dxa"/>
            <w:bottom w:w="0" w:type="dxa"/>
          </w:tblCellMar>
        </w:tblPrEx>
        <w:tc>
          <w:tcPr>
            <w:tcW w:w="4847" w:type="dxa"/>
            <w:gridSpan w:val="7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單</w:t>
            </w:r>
            <w:r w:rsidRPr="00077402">
              <w:rPr>
                <w:rFonts w:ascii="標楷體" w:eastAsia="標楷體" w:hAnsi="標楷體"/>
              </w:rPr>
              <w:t xml:space="preserve">    </w:t>
            </w:r>
            <w:r w:rsidRPr="00077402">
              <w:rPr>
                <w:rFonts w:ascii="標楷體" w:eastAsia="標楷體" w:hAnsi="標楷體" w:hint="eastAsia"/>
              </w:rPr>
              <w:t>元</w:t>
            </w:r>
            <w:r w:rsidRPr="00077402">
              <w:rPr>
                <w:rFonts w:ascii="標楷體" w:eastAsia="標楷體" w:hAnsi="標楷體"/>
              </w:rPr>
              <w:t xml:space="preserve">    </w:t>
            </w:r>
            <w:r w:rsidRPr="00077402">
              <w:rPr>
                <w:rFonts w:ascii="標楷體" w:eastAsia="標楷體" w:hAnsi="標楷體" w:hint="eastAsia"/>
              </w:rPr>
              <w:t>目</w:t>
            </w:r>
            <w:r w:rsidRPr="00077402">
              <w:rPr>
                <w:rFonts w:ascii="標楷體" w:eastAsia="標楷體" w:hAnsi="標楷體"/>
              </w:rPr>
              <w:t xml:space="preserve">    </w:t>
            </w:r>
            <w:r w:rsidRPr="00077402"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5981" w:type="dxa"/>
            <w:gridSpan w:val="8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行</w:t>
            </w:r>
            <w:r w:rsidRPr="00077402">
              <w:rPr>
                <w:rFonts w:ascii="標楷體" w:eastAsia="標楷體" w:hAnsi="標楷體"/>
              </w:rPr>
              <w:t xml:space="preserve">    </w:t>
            </w:r>
            <w:r w:rsidRPr="00077402">
              <w:rPr>
                <w:rFonts w:ascii="標楷體" w:eastAsia="標楷體" w:hAnsi="標楷體" w:hint="eastAsia"/>
              </w:rPr>
              <w:t>為</w:t>
            </w:r>
            <w:r w:rsidRPr="00077402">
              <w:rPr>
                <w:rFonts w:ascii="標楷體" w:eastAsia="標楷體" w:hAnsi="標楷體"/>
              </w:rPr>
              <w:t xml:space="preserve">    </w:t>
            </w:r>
            <w:r w:rsidRPr="00077402">
              <w:rPr>
                <w:rFonts w:ascii="標楷體" w:eastAsia="標楷體" w:hAnsi="標楷體" w:hint="eastAsia"/>
              </w:rPr>
              <w:t>目</w:t>
            </w:r>
            <w:r w:rsidRPr="00077402">
              <w:rPr>
                <w:rFonts w:ascii="標楷體" w:eastAsia="標楷體" w:hAnsi="標楷體"/>
              </w:rPr>
              <w:t xml:space="preserve">    </w:t>
            </w:r>
            <w:r w:rsidRPr="00077402">
              <w:rPr>
                <w:rFonts w:ascii="標楷體" w:eastAsia="標楷體" w:hAnsi="標楷體" w:hint="eastAsia"/>
              </w:rPr>
              <w:t>標</w:t>
            </w:r>
          </w:p>
        </w:tc>
      </w:tr>
      <w:tr w:rsidR="00DB6D4D" w:rsidRPr="00077402">
        <w:tblPrEx>
          <w:tblCellMar>
            <w:top w:w="0" w:type="dxa"/>
            <w:bottom w:w="0" w:type="dxa"/>
          </w:tblCellMar>
        </w:tblPrEx>
        <w:tc>
          <w:tcPr>
            <w:tcW w:w="4847" w:type="dxa"/>
            <w:gridSpan w:val="7"/>
          </w:tcPr>
          <w:p w:rsidR="00DB6D4D" w:rsidRDefault="00DB6D4D" w:rsidP="00467411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了解錄音筆的使用</w:t>
            </w:r>
          </w:p>
          <w:p w:rsidR="00DB6D4D" w:rsidRDefault="00DB6D4D" w:rsidP="00467411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認識豆子藤稿機</w:t>
            </w:r>
          </w:p>
          <w:p w:rsidR="00DB6D4D" w:rsidRPr="00077402" w:rsidRDefault="00DB6D4D" w:rsidP="0010001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使用豆子藤稿機</w:t>
            </w:r>
          </w:p>
        </w:tc>
        <w:tc>
          <w:tcPr>
            <w:tcW w:w="5981" w:type="dxa"/>
            <w:gridSpan w:val="8"/>
          </w:tcPr>
          <w:p w:rsidR="00DB6D4D" w:rsidRDefault="00DB6D4D" w:rsidP="004674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</w:t>
            </w:r>
            <w:r>
              <w:rPr>
                <w:rFonts w:ascii="標楷體" w:eastAsia="標楷體" w:hAnsi="標楷體" w:hint="eastAsia"/>
              </w:rPr>
              <w:t>能說出錄音筆的重要性</w:t>
            </w:r>
          </w:p>
          <w:p w:rsidR="00DB6D4D" w:rsidRDefault="00DB6D4D" w:rsidP="004674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  <w:r>
              <w:rPr>
                <w:rFonts w:ascii="標楷體" w:eastAsia="標楷體" w:hAnsi="標楷體" w:hint="eastAsia"/>
              </w:rPr>
              <w:t>能利用媒體下載豆子藤</w:t>
            </w:r>
          </w:p>
          <w:p w:rsidR="00DB6D4D" w:rsidRPr="00077402" w:rsidRDefault="00DB6D4D" w:rsidP="004674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</w:t>
            </w:r>
            <w:r>
              <w:rPr>
                <w:rFonts w:ascii="標楷體" w:eastAsia="標楷體" w:hAnsi="標楷體" w:hint="eastAsia"/>
              </w:rPr>
              <w:t>會使用豆子藤稿機</w:t>
            </w:r>
          </w:p>
        </w:tc>
      </w:tr>
      <w:tr w:rsidR="00DB6D4D" w:rsidRPr="00077402">
        <w:tblPrEx>
          <w:tblCellMar>
            <w:top w:w="0" w:type="dxa"/>
            <w:bottom w:w="0" w:type="dxa"/>
          </w:tblCellMar>
        </w:tblPrEx>
        <w:tc>
          <w:tcPr>
            <w:tcW w:w="748" w:type="dxa"/>
            <w:gridSpan w:val="2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目標</w:t>
            </w: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5280" w:type="dxa"/>
            <w:gridSpan w:val="7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教</w:t>
            </w:r>
            <w:r w:rsidRPr="00077402">
              <w:rPr>
                <w:rFonts w:ascii="標楷體" w:eastAsia="標楷體" w:hAnsi="標楷體"/>
              </w:rPr>
              <w:t xml:space="preserve">     </w:t>
            </w:r>
            <w:r w:rsidRPr="00077402">
              <w:rPr>
                <w:rFonts w:ascii="標楷體" w:eastAsia="標楷體" w:hAnsi="標楷體" w:hint="eastAsia"/>
              </w:rPr>
              <w:t>學</w:t>
            </w:r>
            <w:r w:rsidRPr="00077402">
              <w:rPr>
                <w:rFonts w:ascii="標楷體" w:eastAsia="標楷體" w:hAnsi="標楷體"/>
              </w:rPr>
              <w:t xml:space="preserve">     </w:t>
            </w:r>
            <w:r w:rsidRPr="00077402">
              <w:rPr>
                <w:rFonts w:ascii="標楷體" w:eastAsia="標楷體" w:hAnsi="標楷體" w:hint="eastAsia"/>
              </w:rPr>
              <w:t>活</w:t>
            </w:r>
            <w:r w:rsidRPr="00077402">
              <w:rPr>
                <w:rFonts w:ascii="標楷體" w:eastAsia="標楷體" w:hAnsi="標楷體"/>
              </w:rPr>
              <w:t xml:space="preserve">     </w:t>
            </w:r>
            <w:r w:rsidRPr="00077402"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680" w:type="dxa"/>
            <w:gridSpan w:val="3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準備教材</w:t>
            </w:r>
          </w:p>
        </w:tc>
        <w:tc>
          <w:tcPr>
            <w:tcW w:w="600" w:type="dxa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20" w:type="dxa"/>
            <w:gridSpan w:val="2"/>
            <w:vAlign w:val="center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教學評量</w:t>
            </w:r>
          </w:p>
        </w:tc>
      </w:tr>
      <w:tr w:rsidR="00DB6D4D" w:rsidRPr="00077402">
        <w:tblPrEx>
          <w:tblCellMar>
            <w:top w:w="0" w:type="dxa"/>
            <w:bottom w:w="0" w:type="dxa"/>
          </w:tblCellMar>
        </w:tblPrEx>
        <w:trPr>
          <w:trHeight w:val="7625"/>
        </w:trPr>
        <w:tc>
          <w:tcPr>
            <w:tcW w:w="748" w:type="dxa"/>
            <w:gridSpan w:val="2"/>
          </w:tcPr>
          <w:p w:rsidR="00DB6D4D" w:rsidRPr="00077402" w:rsidRDefault="00DB6D4D" w:rsidP="006C2CD9">
            <w:pPr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1-1</w:t>
            </w: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6C2CD9">
            <w:pPr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2-1</w:t>
            </w: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rPr>
                <w:rFonts w:ascii="標楷體" w:eastAsia="標楷體" w:hAnsi="標楷體"/>
              </w:rPr>
            </w:pPr>
          </w:p>
        </w:tc>
        <w:tc>
          <w:tcPr>
            <w:tcW w:w="5280" w:type="dxa"/>
            <w:gridSpan w:val="7"/>
          </w:tcPr>
          <w:p w:rsidR="00DB6D4D" w:rsidRPr="00077402" w:rsidRDefault="00DB6D4D" w:rsidP="00467411">
            <w:pPr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一、準備活動</w:t>
            </w:r>
          </w:p>
          <w:p w:rsidR="00DB6D4D" w:rsidRPr="00077402" w:rsidRDefault="00DB6D4D" w:rsidP="00467411">
            <w:pPr>
              <w:ind w:left="202" w:hanging="202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1.</w:t>
            </w:r>
            <w:r w:rsidRPr="00077402">
              <w:rPr>
                <w:rFonts w:ascii="標楷體" w:eastAsia="標楷體" w:hAnsi="標楷體" w:hint="eastAsia"/>
              </w:rPr>
              <w:t>老師準備</w:t>
            </w:r>
            <w:r>
              <w:rPr>
                <w:rFonts w:ascii="標楷體" w:eastAsia="標楷體" w:hAnsi="標楷體" w:hint="eastAsia"/>
              </w:rPr>
              <w:t>錄音筆及電腦</w:t>
            </w:r>
          </w:p>
          <w:p w:rsidR="00DB6D4D" w:rsidRPr="00077402" w:rsidRDefault="00DB6D4D" w:rsidP="00467411">
            <w:pPr>
              <w:ind w:left="202" w:hanging="202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二、發展活動</w:t>
            </w:r>
          </w:p>
          <w:p w:rsidR="00DB6D4D" w:rsidRPr="00077402" w:rsidRDefault="00DB6D4D" w:rsidP="00467411">
            <w:pPr>
              <w:ind w:left="202" w:hanging="202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(</w:t>
            </w:r>
            <w:r w:rsidRPr="00077402">
              <w:rPr>
                <w:rFonts w:ascii="標楷體" w:eastAsia="標楷體" w:hAnsi="標楷體" w:hint="eastAsia"/>
              </w:rPr>
              <w:t>一</w:t>
            </w:r>
            <w:r w:rsidRPr="00077402">
              <w:rPr>
                <w:rFonts w:ascii="標楷體" w:eastAsia="標楷體" w:hAnsi="標楷體"/>
              </w:rPr>
              <w:t>)</w:t>
            </w:r>
            <w:r w:rsidRPr="00077402">
              <w:rPr>
                <w:rFonts w:ascii="標楷體" w:eastAsia="標楷體" w:hAnsi="標楷體" w:hint="eastAsia"/>
              </w:rPr>
              <w:t>引起動機</w:t>
            </w:r>
          </w:p>
          <w:p w:rsidR="00DB6D4D" w:rsidRPr="00023544" w:rsidRDefault="00DB6D4D" w:rsidP="00467411">
            <w:pPr>
              <w:ind w:left="451" w:hangingChars="188" w:hanging="451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1.</w:t>
            </w:r>
            <w:r w:rsidRPr="00077402">
              <w:rPr>
                <w:rFonts w:ascii="標楷體" w:eastAsia="標楷體" w:hAnsi="標楷體" w:hint="eastAsia"/>
              </w:rPr>
              <w:t>詢問小朋友，有沒有</w:t>
            </w:r>
            <w:r>
              <w:rPr>
                <w:rFonts w:ascii="標楷體" w:eastAsia="標楷體" w:hAnsi="標楷體" w:hint="eastAsia"/>
              </w:rPr>
              <w:t>使用過錄音筆</w:t>
            </w:r>
            <w:r w:rsidRPr="00077402">
              <w:rPr>
                <w:rFonts w:ascii="標楷體" w:eastAsia="標楷體" w:hAnsi="標楷體" w:hint="eastAsia"/>
              </w:rPr>
              <w:t>？在</w:t>
            </w:r>
            <w:r>
              <w:rPr>
                <w:rFonts w:ascii="標楷體" w:eastAsia="標楷體" w:hAnsi="標楷體" w:hint="eastAsia"/>
              </w:rPr>
              <w:t>甚麼情況下使用</w:t>
            </w:r>
            <w:r w:rsidRPr="00077402">
              <w:rPr>
                <w:rFonts w:ascii="標楷體" w:eastAsia="標楷體" w:hAnsi="標楷體"/>
              </w:rPr>
              <w:t>?</w:t>
            </w:r>
          </w:p>
          <w:p w:rsidR="00DB6D4D" w:rsidRPr="00077402" w:rsidRDefault="00DB6D4D" w:rsidP="00467411">
            <w:pPr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 xml:space="preserve"> (</w:t>
            </w:r>
            <w:r w:rsidRPr="00077402">
              <w:rPr>
                <w:rFonts w:ascii="標楷體" w:eastAsia="標楷體" w:hAnsi="標楷體" w:hint="eastAsia"/>
              </w:rPr>
              <w:t>二</w:t>
            </w:r>
            <w:r w:rsidRPr="00077402">
              <w:rPr>
                <w:rFonts w:ascii="標楷體" w:eastAsia="標楷體" w:hAnsi="標楷體"/>
              </w:rPr>
              <w:t>)</w:t>
            </w:r>
            <w:r w:rsidRPr="00077402">
              <w:rPr>
                <w:rFonts w:ascii="標楷體" w:eastAsia="標楷體" w:hAnsi="標楷體" w:hint="eastAsia"/>
              </w:rPr>
              <w:t>老師講解</w:t>
            </w:r>
          </w:p>
          <w:p w:rsidR="00DB6D4D" w:rsidRPr="00077402" w:rsidRDefault="00DB6D4D" w:rsidP="00467411">
            <w:pPr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錄音筆的使用</w:t>
            </w:r>
          </w:p>
          <w:p w:rsidR="00DB6D4D" w:rsidRDefault="00DB6D4D" w:rsidP="00467411">
            <w:pPr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 xml:space="preserve">  *</w:t>
            </w:r>
            <w:r>
              <w:rPr>
                <w:rFonts w:ascii="標楷體" w:eastAsia="標楷體" w:hAnsi="標楷體" w:hint="eastAsia"/>
              </w:rPr>
              <w:t>正確教導小朋友錄音筆的使用</w:t>
            </w:r>
            <w:r w:rsidRPr="00077402">
              <w:rPr>
                <w:rFonts w:ascii="標楷體" w:eastAsia="標楷體" w:hAnsi="標楷體" w:hint="eastAsia"/>
              </w:rPr>
              <w:t>。</w:t>
            </w:r>
          </w:p>
          <w:p w:rsidR="00DB6D4D" w:rsidRPr="00077402" w:rsidRDefault="00DB6D4D" w:rsidP="00467411">
            <w:pPr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 xml:space="preserve">  *</w:t>
            </w:r>
            <w:r>
              <w:rPr>
                <w:rFonts w:ascii="標楷體" w:eastAsia="標楷體" w:hAnsi="標楷體" w:hint="eastAsia"/>
              </w:rPr>
              <w:t>錄音筆使用的用途</w:t>
            </w:r>
          </w:p>
          <w:p w:rsidR="00DB6D4D" w:rsidRDefault="00DB6D4D" w:rsidP="00467411">
            <w:pPr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豆子藤稿機</w:t>
            </w:r>
            <w:r w:rsidRPr="00077402">
              <w:rPr>
                <w:rFonts w:ascii="標楷體" w:eastAsia="標楷體" w:hAnsi="標楷體" w:hint="eastAsia"/>
              </w:rPr>
              <w:t>：</w:t>
            </w:r>
          </w:p>
          <w:p w:rsidR="00DB6D4D" w:rsidRPr="00077402" w:rsidRDefault="00DB6D4D" w:rsidP="00467411">
            <w:pPr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 w:hint="eastAsia"/>
              </w:rPr>
              <w:t>利用媒體下在豆子藤稿機</w:t>
            </w:r>
          </w:p>
          <w:p w:rsidR="00DB6D4D" w:rsidRDefault="00DB6D4D" w:rsidP="00467411">
            <w:pPr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訪談示範</w:t>
            </w:r>
          </w:p>
          <w:p w:rsidR="00DB6D4D" w:rsidRDefault="00DB6D4D" w:rsidP="00467411">
            <w:pPr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 w:hint="eastAsia"/>
              </w:rPr>
              <w:t>將學生分組，並模擬在與耆老對話，並使用錄音筆。</w:t>
            </w:r>
          </w:p>
          <w:p w:rsidR="00DB6D4D" w:rsidRDefault="00DB6D4D" w:rsidP="00467411">
            <w:pPr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藤子搞</w:t>
            </w:r>
          </w:p>
          <w:p w:rsidR="00DB6D4D" w:rsidRPr="00B87A8B" w:rsidRDefault="00DB6D4D" w:rsidP="00467411">
            <w:pPr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 w:hint="eastAsia"/>
              </w:rPr>
              <w:t>把學生模擬對話的錄音檔，使用藤子稿機打字。</w:t>
            </w:r>
          </w:p>
          <w:p w:rsidR="00DB6D4D" w:rsidRPr="00077402" w:rsidRDefault="00DB6D4D" w:rsidP="00467411">
            <w:pPr>
              <w:ind w:left="188" w:hanging="188"/>
              <w:jc w:val="both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三、結束：</w:t>
            </w:r>
            <w:r>
              <w:rPr>
                <w:rFonts w:ascii="標楷體" w:eastAsia="標楷體" w:hAnsi="標楷體" w:hint="eastAsia"/>
              </w:rPr>
              <w:t>要小朋友利用時間使用錄音筆訪問耆老並用藤子搞打字</w:t>
            </w:r>
            <w:r w:rsidRPr="0007740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80" w:type="dxa"/>
            <w:gridSpan w:val="3"/>
          </w:tcPr>
          <w:p w:rsidR="00DB6D4D" w:rsidRPr="00077402" w:rsidRDefault="00DB6D4D" w:rsidP="00467411">
            <w:pPr>
              <w:jc w:val="both"/>
              <w:rPr>
                <w:rFonts w:ascii="標楷體" w:eastAsia="標楷體" w:hAnsi="標楷體"/>
              </w:rPr>
            </w:pPr>
          </w:p>
          <w:p w:rsidR="00DB6D4D" w:rsidRPr="00077402" w:rsidRDefault="00DB6D4D" w:rsidP="001000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</w:t>
            </w:r>
          </w:p>
          <w:p w:rsidR="00DB6D4D" w:rsidRPr="00077402" w:rsidRDefault="00DB6D4D" w:rsidP="004674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錄音筆及電腦</w:t>
            </w:r>
          </w:p>
          <w:p w:rsidR="00DB6D4D" w:rsidRPr="00077402" w:rsidRDefault="00DB6D4D" w:rsidP="00467411">
            <w:pPr>
              <w:jc w:val="both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both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</w:tcPr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  <w:p w:rsidR="00DB6D4D" w:rsidRPr="00077402" w:rsidRDefault="00DB6D4D" w:rsidP="00A010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DC1D23">
            <w:pPr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  <w:p w:rsidR="00DB6D4D" w:rsidRPr="00077402" w:rsidRDefault="00DB6D4D" w:rsidP="00E201D4">
            <w:pPr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  <w:p w:rsidR="00DB6D4D" w:rsidRPr="00077402" w:rsidRDefault="00DB6D4D" w:rsidP="00467411">
            <w:pPr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:rsidR="00DB6D4D" w:rsidRPr="00077402" w:rsidRDefault="00DB6D4D" w:rsidP="00467411">
            <w:pPr>
              <w:jc w:val="both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jc w:val="both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pStyle w:val="BodyText"/>
              <w:rPr>
                <w:rFonts w:ascii="標楷體" w:eastAsia="標楷體" w:hAnsi="標楷體"/>
              </w:rPr>
            </w:pPr>
            <w:r w:rsidRPr="00077402">
              <w:rPr>
                <w:rFonts w:ascii="標楷體" w:eastAsia="標楷體" w:hAnsi="標楷體" w:hint="eastAsia"/>
              </w:rPr>
              <w:t>能說出自己的生活經驗。</w:t>
            </w:r>
          </w:p>
          <w:p w:rsidR="00DB6D4D" w:rsidRPr="00077402" w:rsidRDefault="00DB6D4D" w:rsidP="00467411">
            <w:pPr>
              <w:pStyle w:val="BodyText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pStyle w:val="BodyText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pStyle w:val="BodyText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pStyle w:val="BodyText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pStyle w:val="BodyText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pStyle w:val="BodyTex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學生是否能正確使用錄音筆及藤子搞</w:t>
            </w:r>
          </w:p>
          <w:p w:rsidR="00DB6D4D" w:rsidRPr="00077402" w:rsidRDefault="00DB6D4D" w:rsidP="00467411">
            <w:pPr>
              <w:pStyle w:val="BodyText"/>
              <w:rPr>
                <w:rFonts w:ascii="標楷體" w:eastAsia="標楷體" w:hAnsi="標楷體"/>
              </w:rPr>
            </w:pPr>
          </w:p>
          <w:p w:rsidR="00DB6D4D" w:rsidRDefault="00DB6D4D" w:rsidP="00467411">
            <w:pPr>
              <w:pStyle w:val="BodyText"/>
              <w:rPr>
                <w:rFonts w:ascii="標楷體" w:eastAsia="標楷體" w:hAnsi="標楷體"/>
              </w:rPr>
            </w:pPr>
          </w:p>
          <w:p w:rsidR="00DB6D4D" w:rsidRPr="00077402" w:rsidRDefault="00DB6D4D" w:rsidP="00467411">
            <w:pPr>
              <w:pStyle w:val="BodyText"/>
              <w:rPr>
                <w:rFonts w:ascii="標楷體" w:eastAsia="標楷體" w:hAnsi="標楷體"/>
              </w:rPr>
            </w:pPr>
          </w:p>
        </w:tc>
      </w:tr>
    </w:tbl>
    <w:p w:rsidR="00DB6D4D" w:rsidRPr="00467411" w:rsidRDefault="00DB6D4D" w:rsidP="00A01085"/>
    <w:sectPr w:rsidR="00DB6D4D" w:rsidRPr="00467411" w:rsidSect="0046741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50788"/>
    <w:multiLevelType w:val="hybridMultilevel"/>
    <w:tmpl w:val="99CC92A6"/>
    <w:lvl w:ilvl="0" w:tplc="32B8210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8EACBE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A15517C"/>
    <w:multiLevelType w:val="singleLevel"/>
    <w:tmpl w:val="7A325C3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411"/>
    <w:rsid w:val="00023544"/>
    <w:rsid w:val="00077402"/>
    <w:rsid w:val="0010001F"/>
    <w:rsid w:val="003357A8"/>
    <w:rsid w:val="00467411"/>
    <w:rsid w:val="006B60AF"/>
    <w:rsid w:val="006C2CD9"/>
    <w:rsid w:val="00990E83"/>
    <w:rsid w:val="00A01085"/>
    <w:rsid w:val="00B87A8B"/>
    <w:rsid w:val="00DB6D4D"/>
    <w:rsid w:val="00DC1D23"/>
    <w:rsid w:val="00E2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411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674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0B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95</Words>
  <Characters>542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教案範例</dc:title>
  <dc:subject/>
  <dc:creator>SuperXP</dc:creator>
  <cp:keywords/>
  <dc:description/>
  <cp:lastModifiedBy>free</cp:lastModifiedBy>
  <cp:revision>8</cp:revision>
  <dcterms:created xsi:type="dcterms:W3CDTF">2013-11-19T09:53:00Z</dcterms:created>
  <dcterms:modified xsi:type="dcterms:W3CDTF">2013-11-19T10:45:00Z</dcterms:modified>
</cp:coreProperties>
</file>