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AD" w:rsidRPr="00A363AD" w:rsidRDefault="00A363AD" w:rsidP="00A363AD">
      <w:pPr>
        <w:numPr>
          <w:ilvl w:val="0"/>
          <w:numId w:val="2"/>
        </w:numPr>
        <w:tabs>
          <w:tab w:val="left" w:pos="709"/>
        </w:tabs>
        <w:spacing w:beforeLines="50" w:before="180" w:line="360" w:lineRule="auto"/>
        <w:rPr>
          <w:rFonts w:ascii="標楷體" w:eastAsia="標楷體" w:hAnsi="標楷體" w:cs="新細明體"/>
          <w:b/>
          <w:szCs w:val="24"/>
        </w:rPr>
      </w:pPr>
      <w:r w:rsidRPr="00A363AD">
        <w:rPr>
          <w:rFonts w:ascii="標楷體" w:eastAsia="標楷體" w:hAnsi="標楷體" w:cs="新細明體" w:hint="eastAsia"/>
          <w:b/>
          <w:szCs w:val="24"/>
        </w:rPr>
        <w:t>計畫實施摘要</w:t>
      </w:r>
    </w:p>
    <w:tbl>
      <w:tblPr>
        <w:tblW w:w="9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8"/>
        <w:gridCol w:w="161"/>
        <w:gridCol w:w="992"/>
        <w:gridCol w:w="689"/>
        <w:gridCol w:w="1418"/>
        <w:gridCol w:w="709"/>
        <w:gridCol w:w="1667"/>
        <w:gridCol w:w="978"/>
        <w:gridCol w:w="2251"/>
      </w:tblGrid>
      <w:tr w:rsidR="00A363AD" w:rsidRPr="00A363AD" w:rsidTr="00E07F0C">
        <w:trPr>
          <w:trHeight w:hRule="exact" w:val="868"/>
          <w:jc w:val="center"/>
        </w:trPr>
        <w:tc>
          <w:tcPr>
            <w:tcW w:w="798" w:type="dxa"/>
            <w:vMerge w:val="restart"/>
            <w:tcBorders>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聯絡方式</w:t>
            </w:r>
          </w:p>
        </w:tc>
        <w:tc>
          <w:tcPr>
            <w:tcW w:w="1842" w:type="dxa"/>
            <w:gridSpan w:val="3"/>
            <w:tcBorders>
              <w:left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聯絡人1(職稱)</w:t>
            </w:r>
          </w:p>
        </w:tc>
        <w:tc>
          <w:tcPr>
            <w:tcW w:w="1418" w:type="dxa"/>
            <w:tcBorders>
              <w:left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傅  偉</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教務主任</w:t>
            </w:r>
          </w:p>
        </w:tc>
        <w:tc>
          <w:tcPr>
            <w:tcW w:w="709" w:type="dxa"/>
            <w:tcBorders>
              <w:left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電話</w:t>
            </w:r>
          </w:p>
        </w:tc>
        <w:tc>
          <w:tcPr>
            <w:tcW w:w="1667" w:type="dxa"/>
            <w:tcBorders>
              <w:left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03-9222331</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#20</w:t>
            </w:r>
          </w:p>
        </w:tc>
        <w:tc>
          <w:tcPr>
            <w:tcW w:w="978" w:type="dxa"/>
            <w:tcBorders>
              <w:left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email</w:t>
            </w:r>
          </w:p>
        </w:tc>
        <w:tc>
          <w:tcPr>
            <w:tcW w:w="2251" w:type="dxa"/>
            <w:tcBorders>
              <w:left w:val="single" w:sz="4" w:space="0" w:color="auto"/>
              <w:bottom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fuwei@tmail.ilc.edu.tw</w:t>
            </w:r>
          </w:p>
        </w:tc>
      </w:tr>
      <w:tr w:rsidR="00A363AD" w:rsidRPr="00A363AD" w:rsidTr="00E07F0C">
        <w:trPr>
          <w:trHeight w:hRule="exact" w:val="955"/>
          <w:jc w:val="center"/>
        </w:trPr>
        <w:tc>
          <w:tcPr>
            <w:tcW w:w="798" w:type="dxa"/>
            <w:vMerge/>
            <w:tcBorders>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kern w:val="0"/>
                <w:szCs w:val="24"/>
              </w:rPr>
            </w:pPr>
          </w:p>
        </w:tc>
        <w:tc>
          <w:tcPr>
            <w:tcW w:w="1842" w:type="dxa"/>
            <w:gridSpan w:val="3"/>
            <w:tcBorders>
              <w:left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聯絡人2(職稱)</w:t>
            </w:r>
          </w:p>
        </w:tc>
        <w:tc>
          <w:tcPr>
            <w:tcW w:w="1418" w:type="dxa"/>
            <w:tcBorders>
              <w:top w:val="single" w:sz="4" w:space="0" w:color="auto"/>
              <w:left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許蕙萍</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教學組長</w:t>
            </w:r>
          </w:p>
        </w:tc>
        <w:tc>
          <w:tcPr>
            <w:tcW w:w="709" w:type="dxa"/>
            <w:tcBorders>
              <w:top w:val="single" w:sz="4" w:space="0" w:color="auto"/>
              <w:left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電話</w:t>
            </w:r>
          </w:p>
        </w:tc>
        <w:tc>
          <w:tcPr>
            <w:tcW w:w="1667" w:type="dxa"/>
            <w:tcBorders>
              <w:top w:val="single" w:sz="4" w:space="0" w:color="auto"/>
              <w:left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03-9222331</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#23</w:t>
            </w:r>
          </w:p>
        </w:tc>
        <w:tc>
          <w:tcPr>
            <w:tcW w:w="978" w:type="dxa"/>
            <w:tcBorders>
              <w:top w:val="single" w:sz="4" w:space="0" w:color="auto"/>
              <w:left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email</w:t>
            </w:r>
          </w:p>
        </w:tc>
        <w:tc>
          <w:tcPr>
            <w:tcW w:w="2251" w:type="dxa"/>
            <w:tcBorders>
              <w:top w:val="single" w:sz="4" w:space="0" w:color="auto"/>
              <w:left w:val="single" w:sz="4" w:space="0" w:color="auto"/>
            </w:tcBorders>
            <w:shd w:val="clear" w:color="auto" w:fill="FFFFFF"/>
            <w:vAlign w:val="center"/>
          </w:tcPr>
          <w:p w:rsidR="00A363AD" w:rsidRPr="00A363AD" w:rsidRDefault="00A363AD" w:rsidP="00A363AD">
            <w:pPr>
              <w:rPr>
                <w:rFonts w:ascii="標楷體" w:eastAsia="標楷體" w:hAnsi="標楷體" w:cs="Times New Roman"/>
                <w:szCs w:val="24"/>
              </w:rPr>
            </w:pPr>
            <w:r w:rsidRPr="00A363AD">
              <w:rPr>
                <w:rFonts w:ascii="標楷體" w:eastAsia="標楷體" w:hAnsi="標楷體" w:cs="Times New Roman"/>
                <w:szCs w:val="24"/>
              </w:rPr>
              <w:t>yukiping@ilc.edu</w:t>
            </w:r>
            <w:r w:rsidRPr="00A363AD">
              <w:rPr>
                <w:rFonts w:ascii="標楷體" w:eastAsia="標楷體" w:hAnsi="標楷體" w:cs="Times New Roman" w:hint="eastAsia"/>
                <w:szCs w:val="24"/>
              </w:rPr>
              <w:t>.</w:t>
            </w:r>
            <w:r w:rsidRPr="00A363AD">
              <w:rPr>
                <w:rFonts w:ascii="標楷體" w:eastAsia="標楷體" w:hAnsi="標楷體" w:cs="Times New Roman"/>
                <w:szCs w:val="24"/>
              </w:rPr>
              <w:t>tw</w:t>
            </w:r>
          </w:p>
        </w:tc>
      </w:tr>
      <w:tr w:rsidR="00A363AD" w:rsidRPr="00A363AD" w:rsidTr="00E07F0C">
        <w:trPr>
          <w:trHeight w:val="375"/>
          <w:jc w:val="center"/>
        </w:trPr>
        <w:tc>
          <w:tcPr>
            <w:tcW w:w="1951" w:type="dxa"/>
            <w:gridSpan w:val="3"/>
            <w:tcBorders>
              <w:top w:val="single" w:sz="4" w:space="0" w:color="auto"/>
              <w:bottom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期程</w:t>
            </w:r>
          </w:p>
        </w:tc>
        <w:tc>
          <w:tcPr>
            <w:tcW w:w="2107" w:type="dxa"/>
            <w:gridSpan w:val="2"/>
            <w:tcBorders>
              <w:top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實施項目</w:t>
            </w:r>
          </w:p>
        </w:tc>
        <w:tc>
          <w:tcPr>
            <w:tcW w:w="5605" w:type="dxa"/>
            <w:gridSpan w:val="4"/>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實施內容或方式(</w:t>
            </w:r>
            <w:proofErr w:type="gramStart"/>
            <w:r w:rsidRPr="00A363AD">
              <w:rPr>
                <w:rFonts w:ascii="標楷體" w:eastAsia="標楷體" w:hAnsi="標楷體" w:cs="Times New Roman" w:hint="eastAsia"/>
                <w:szCs w:val="24"/>
              </w:rPr>
              <w:t>請條列</w:t>
            </w:r>
            <w:proofErr w:type="gramEnd"/>
            <w:r w:rsidRPr="00A363AD">
              <w:rPr>
                <w:rFonts w:ascii="標楷體" w:eastAsia="標楷體" w:hAnsi="標楷體" w:cs="Times New Roman" w:hint="eastAsia"/>
                <w:szCs w:val="24"/>
              </w:rPr>
              <w:t>)</w:t>
            </w:r>
          </w:p>
        </w:tc>
      </w:tr>
      <w:tr w:rsidR="00A363AD" w:rsidRPr="00A363AD" w:rsidTr="00E07F0C">
        <w:trPr>
          <w:trHeight w:val="270"/>
          <w:jc w:val="center"/>
        </w:trPr>
        <w:tc>
          <w:tcPr>
            <w:tcW w:w="959" w:type="dxa"/>
            <w:gridSpan w:val="2"/>
            <w:vMerge w:val="restart"/>
            <w:tcBorders>
              <w:top w:val="single" w:sz="4" w:space="0" w:color="auto"/>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上學期</w:t>
            </w:r>
          </w:p>
        </w:tc>
        <w:tc>
          <w:tcPr>
            <w:tcW w:w="992" w:type="dxa"/>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8月</w:t>
            </w:r>
          </w:p>
        </w:tc>
        <w:tc>
          <w:tcPr>
            <w:tcW w:w="2107" w:type="dxa"/>
            <w:gridSpan w:val="2"/>
            <w:tcBorders>
              <w:top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校內實施流程說明會</w:t>
            </w:r>
          </w:p>
        </w:tc>
        <w:tc>
          <w:tcPr>
            <w:tcW w:w="5605" w:type="dxa"/>
            <w:gridSpan w:val="4"/>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於</w:t>
            </w:r>
            <w:proofErr w:type="gramStart"/>
            <w:r w:rsidRPr="00A363AD">
              <w:rPr>
                <w:rFonts w:ascii="標楷體" w:eastAsia="標楷體" w:hAnsi="標楷體" w:cs="Times New Roman" w:hint="eastAsia"/>
                <w:szCs w:val="24"/>
              </w:rPr>
              <w:t>共同備課會議</w:t>
            </w:r>
            <w:proofErr w:type="gramEnd"/>
            <w:r w:rsidRPr="00A363AD">
              <w:rPr>
                <w:rFonts w:ascii="標楷體" w:eastAsia="標楷體" w:hAnsi="標楷體" w:cs="Times New Roman" w:hint="eastAsia"/>
                <w:szCs w:val="24"/>
              </w:rPr>
              <w:t>向全體教師說明本計畫之期程及做法，訪問教師與社群教師見面並</w:t>
            </w:r>
            <w:proofErr w:type="gramStart"/>
            <w:r w:rsidRPr="00A363AD">
              <w:rPr>
                <w:rFonts w:ascii="標楷體" w:eastAsia="標楷體" w:hAnsi="標楷體" w:cs="Times New Roman" w:hint="eastAsia"/>
                <w:szCs w:val="24"/>
              </w:rPr>
              <w:t>研擬社</w:t>
            </w:r>
            <w:proofErr w:type="gramEnd"/>
            <w:r w:rsidRPr="00A363AD">
              <w:rPr>
                <w:rFonts w:ascii="標楷體" w:eastAsia="標楷體" w:hAnsi="標楷體" w:cs="Times New Roman" w:hint="eastAsia"/>
                <w:szCs w:val="24"/>
              </w:rPr>
              <w:t>群實施計畫</w:t>
            </w:r>
          </w:p>
        </w:tc>
      </w:tr>
      <w:tr w:rsidR="00A363AD" w:rsidRPr="00A363AD" w:rsidTr="00E07F0C">
        <w:trPr>
          <w:trHeight w:val="5008"/>
          <w:jc w:val="center"/>
        </w:trPr>
        <w:tc>
          <w:tcPr>
            <w:tcW w:w="959" w:type="dxa"/>
            <w:gridSpan w:val="2"/>
            <w:vMerge/>
            <w:tcBorders>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p>
        </w:tc>
        <w:tc>
          <w:tcPr>
            <w:tcW w:w="992" w:type="dxa"/>
            <w:tcBorders>
              <w:top w:val="single" w:sz="4" w:space="0" w:color="auto"/>
              <w:lef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第一</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第六</w:t>
            </w:r>
            <w:proofErr w:type="gramStart"/>
            <w:r w:rsidRPr="00A363AD">
              <w:rPr>
                <w:rFonts w:ascii="標楷體" w:eastAsia="標楷體" w:hAnsi="標楷體" w:cs="Times New Roman" w:hint="eastAsia"/>
                <w:szCs w:val="24"/>
              </w:rPr>
              <w:t>週</w:t>
            </w:r>
            <w:proofErr w:type="gramEnd"/>
          </w:p>
        </w:tc>
        <w:tc>
          <w:tcPr>
            <w:tcW w:w="2107" w:type="dxa"/>
            <w:gridSpan w:val="2"/>
            <w:tcBorders>
              <w:top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proofErr w:type="gramStart"/>
            <w:r w:rsidRPr="00A363AD">
              <w:rPr>
                <w:rFonts w:ascii="標楷體" w:eastAsia="標楷體" w:hAnsi="標楷體" w:cs="Times New Roman" w:hint="eastAsia"/>
                <w:szCs w:val="24"/>
              </w:rPr>
              <w:t>暖身期</w:t>
            </w:r>
            <w:proofErr w:type="gramEnd"/>
            <w:r w:rsidRPr="00A363AD">
              <w:rPr>
                <w:rFonts w:ascii="標楷體" w:eastAsia="標楷體" w:hAnsi="標楷體" w:cs="Times New Roman" w:hint="eastAsia"/>
                <w:szCs w:val="24"/>
              </w:rPr>
              <w:t>、主題研討</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主題研討、教學示範、教學觀察、檔案製作</w:t>
            </w:r>
          </w:p>
        </w:tc>
        <w:tc>
          <w:tcPr>
            <w:tcW w:w="5605" w:type="dxa"/>
            <w:gridSpan w:val="4"/>
            <w:tcBorders>
              <w:top w:val="single" w:sz="4" w:space="0" w:color="auto"/>
              <w:lef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1</w:t>
            </w:r>
            <w:r w:rsidRPr="00A363AD">
              <w:rPr>
                <w:rFonts w:ascii="新細明體" w:eastAsia="新細明體" w:hAnsi="新細明體" w:cs="Times New Roman" w:hint="eastAsia"/>
                <w:szCs w:val="24"/>
              </w:rPr>
              <w:t>、</w:t>
            </w:r>
            <w:r w:rsidRPr="00A363AD">
              <w:rPr>
                <w:rFonts w:ascii="標楷體" w:eastAsia="標楷體" w:hAnsi="標楷體" w:cs="Times New Roman" w:hint="eastAsia"/>
                <w:szCs w:val="24"/>
              </w:rPr>
              <w:t>主題研討：帶領社群老師進行「</w:t>
            </w:r>
            <w:proofErr w:type="gramStart"/>
            <w:r w:rsidRPr="00A363AD">
              <w:rPr>
                <w:rFonts w:ascii="標楷體" w:eastAsia="標楷體" w:hAnsi="標楷體" w:cs="Times New Roman" w:hint="eastAsia"/>
                <w:szCs w:val="24"/>
              </w:rPr>
              <w:t>觀課簡案</w:t>
            </w:r>
            <w:proofErr w:type="gramEnd"/>
            <w:r w:rsidRPr="00A363AD">
              <w:rPr>
                <w:rFonts w:ascii="標楷體" w:eastAsia="標楷體" w:hAnsi="標楷體" w:cs="Times New Roman" w:hint="eastAsia"/>
                <w:szCs w:val="24"/>
              </w:rPr>
              <w:t>」製作</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教學觀察：教學訪問教師入</w:t>
            </w:r>
            <w:proofErr w:type="gramStart"/>
            <w:r w:rsidRPr="00A363AD">
              <w:rPr>
                <w:rFonts w:ascii="標楷體" w:eastAsia="標楷體" w:hAnsi="標楷體" w:cs="Times New Roman" w:hint="eastAsia"/>
                <w:szCs w:val="24"/>
              </w:rPr>
              <w:t>班觀課</w:t>
            </w:r>
            <w:proofErr w:type="gramEnd"/>
            <w:r w:rsidRPr="00A363AD">
              <w:rPr>
                <w:rFonts w:ascii="標楷體" w:eastAsia="標楷體" w:hAnsi="標楷體" w:cs="Times New Roman" w:hint="eastAsia"/>
                <w:szCs w:val="24"/>
              </w:rPr>
              <w:t>。</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檔案製作：社群成員教師繳交一篇</w:t>
            </w:r>
            <w:proofErr w:type="gramStart"/>
            <w:r w:rsidRPr="00A363AD">
              <w:rPr>
                <w:rFonts w:ascii="標楷體" w:eastAsia="標楷體" w:hAnsi="標楷體" w:cs="Times New Roman" w:hint="eastAsia"/>
                <w:szCs w:val="24"/>
              </w:rPr>
              <w:t>觀課簡案</w:t>
            </w:r>
            <w:proofErr w:type="gramEnd"/>
            <w:r w:rsidRPr="00A363AD">
              <w:rPr>
                <w:rFonts w:ascii="標楷體" w:eastAsia="標楷體" w:hAnsi="標楷體" w:cs="Times New Roman" w:hint="eastAsia"/>
                <w:szCs w:val="24"/>
              </w:rPr>
              <w:t>設計。</w:t>
            </w:r>
          </w:p>
          <w:p w:rsidR="00A363AD" w:rsidRPr="00A363AD" w:rsidRDefault="00A363AD" w:rsidP="00A363AD">
            <w:pPr>
              <w:snapToGrid w:val="0"/>
              <w:spacing w:line="360" w:lineRule="exact"/>
              <w:rPr>
                <w:rFonts w:ascii="標楷體" w:eastAsia="標楷體" w:hAnsi="標楷體" w:cs="Times New Roman"/>
                <w:szCs w:val="24"/>
              </w:rPr>
            </w:pP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2</w:t>
            </w:r>
            <w:r w:rsidRPr="00A363AD">
              <w:rPr>
                <w:rFonts w:ascii="新細明體" w:eastAsia="新細明體" w:hAnsi="新細明體" w:cs="Times New Roman" w:hint="eastAsia"/>
                <w:szCs w:val="24"/>
              </w:rPr>
              <w:t>、</w:t>
            </w:r>
            <w:r w:rsidRPr="00A363AD">
              <w:rPr>
                <w:rFonts w:ascii="標楷體" w:eastAsia="標楷體" w:hAnsi="標楷體" w:cs="Times New Roman" w:hint="eastAsia"/>
                <w:szCs w:val="24"/>
              </w:rPr>
              <w:t>主題研討：之乎者也?－文言文教學技巧大公開。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訪問教師進行教學示範: 文言文教學技巧暨實際班級</w:t>
            </w:r>
            <w:proofErr w:type="gramStart"/>
            <w:r w:rsidRPr="00A363AD">
              <w:rPr>
                <w:rFonts w:ascii="標楷體" w:eastAsia="標楷體" w:hAnsi="標楷體" w:cs="Times New Roman" w:hint="eastAsia"/>
                <w:szCs w:val="24"/>
              </w:rPr>
              <w:t>操作觀課</w:t>
            </w:r>
            <w:proofErr w:type="gramEnd"/>
            <w:r w:rsidRPr="00A363AD">
              <w:rPr>
                <w:rFonts w:ascii="標楷體" w:eastAsia="標楷體" w:hAnsi="標楷體" w:cs="Times New Roman" w:hint="eastAsia"/>
                <w:szCs w:val="24"/>
              </w:rPr>
              <w:t>。</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教學觀察：教學訪問教師入班觀察社群老師實際運用文言文教學法並於課後給予回饋。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閱讀推廣：配合校方活動進行策略性閱讀技巧。</w:t>
            </w:r>
          </w:p>
          <w:p w:rsidR="00A363AD" w:rsidRPr="00A363AD" w:rsidRDefault="00A363AD" w:rsidP="00A363AD">
            <w:pPr>
              <w:snapToGrid w:val="0"/>
              <w:spacing w:line="360" w:lineRule="exact"/>
              <w:rPr>
                <w:rFonts w:ascii="Arial" w:eastAsia="新細明體" w:hAnsi="Arial" w:cs="Arial"/>
                <w:color w:val="222222"/>
                <w:sz w:val="21"/>
                <w:szCs w:val="21"/>
                <w:shd w:val="clear" w:color="auto" w:fill="FFFFFF"/>
              </w:rPr>
            </w:pPr>
            <w:r w:rsidRPr="00A363AD">
              <w:rPr>
                <w:rFonts w:ascii="標楷體" w:eastAsia="標楷體" w:hAnsi="標楷體" w:cs="Times New Roman" w:hint="eastAsia"/>
                <w:color w:val="0000FF"/>
                <w:szCs w:val="24"/>
              </w:rPr>
              <w:t>每週實施示範教學二節、</w:t>
            </w:r>
            <w:proofErr w:type="gramStart"/>
            <w:r w:rsidRPr="00A363AD">
              <w:rPr>
                <w:rFonts w:ascii="標楷體" w:eastAsia="標楷體" w:hAnsi="標楷體" w:cs="Times New Roman" w:hint="eastAsia"/>
                <w:color w:val="0000FF"/>
                <w:szCs w:val="24"/>
              </w:rPr>
              <w:t>觀課二節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議課四節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共同備課四節</w:t>
            </w:r>
            <w:proofErr w:type="gramEnd"/>
            <w:r w:rsidRPr="00A363AD">
              <w:rPr>
                <w:rFonts w:ascii="標楷體" w:eastAsia="標楷體" w:hAnsi="標楷體" w:cs="Times New Roman" w:hint="eastAsia"/>
                <w:color w:val="0000FF"/>
                <w:szCs w:val="24"/>
              </w:rPr>
              <w:t>、協同教學四節、閱讀教學一節(計</w:t>
            </w:r>
            <w:proofErr w:type="gramStart"/>
            <w:r w:rsidRPr="00A363AD">
              <w:rPr>
                <w:rFonts w:ascii="標楷體" w:eastAsia="標楷體" w:hAnsi="標楷體" w:cs="Times New Roman" w:hint="eastAsia"/>
                <w:color w:val="0000FF"/>
                <w:szCs w:val="24"/>
              </w:rPr>
              <w:t>一週</w:t>
            </w:r>
            <w:proofErr w:type="gramEnd"/>
            <w:r w:rsidRPr="00A363AD">
              <w:rPr>
                <w:rFonts w:ascii="標楷體" w:eastAsia="標楷體" w:hAnsi="標楷體" w:cs="Times New Roman" w:hint="eastAsia"/>
                <w:color w:val="0000FF"/>
                <w:szCs w:val="24"/>
              </w:rPr>
              <w:t>十七節)，並視實際操作情形調整。</w:t>
            </w:r>
          </w:p>
        </w:tc>
      </w:tr>
      <w:tr w:rsidR="00A363AD" w:rsidRPr="00A363AD" w:rsidTr="00E07F0C">
        <w:trPr>
          <w:trHeight w:val="5081"/>
          <w:jc w:val="center"/>
        </w:trPr>
        <w:tc>
          <w:tcPr>
            <w:tcW w:w="959" w:type="dxa"/>
            <w:gridSpan w:val="2"/>
            <w:vMerge/>
            <w:tcBorders>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p>
        </w:tc>
        <w:tc>
          <w:tcPr>
            <w:tcW w:w="992" w:type="dxa"/>
            <w:tcBorders>
              <w:top w:val="single" w:sz="4" w:space="0" w:color="auto"/>
              <w:lef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第七</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第十三</w:t>
            </w:r>
            <w:proofErr w:type="gramStart"/>
            <w:r w:rsidRPr="00A363AD">
              <w:rPr>
                <w:rFonts w:ascii="標楷體" w:eastAsia="標楷體" w:hAnsi="標楷體" w:cs="Times New Roman" w:hint="eastAsia"/>
                <w:szCs w:val="24"/>
              </w:rPr>
              <w:t>週</w:t>
            </w:r>
            <w:proofErr w:type="gramEnd"/>
          </w:p>
        </w:tc>
        <w:tc>
          <w:tcPr>
            <w:tcW w:w="2107" w:type="dxa"/>
            <w:gridSpan w:val="2"/>
            <w:tcBorders>
              <w:top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主題研討、教學示範、教學觀察、檔案製作</w:t>
            </w:r>
            <w:r w:rsidRPr="00A363AD">
              <w:rPr>
                <w:rFonts w:ascii="新細明體" w:eastAsia="新細明體" w:hAnsi="新細明體" w:cs="Times New Roman" w:hint="eastAsia"/>
                <w:szCs w:val="24"/>
              </w:rPr>
              <w:t>、</w:t>
            </w:r>
            <w:r w:rsidRPr="00A363AD">
              <w:rPr>
                <w:rFonts w:ascii="標楷體" w:eastAsia="標楷體" w:hAnsi="標楷體" w:cs="Times New Roman" w:hint="eastAsia"/>
                <w:szCs w:val="24"/>
              </w:rPr>
              <w:t>專題演講</w:t>
            </w:r>
          </w:p>
          <w:p w:rsidR="00A363AD" w:rsidRPr="00A363AD" w:rsidRDefault="00A363AD" w:rsidP="00A363AD">
            <w:pPr>
              <w:snapToGrid w:val="0"/>
              <w:spacing w:line="360" w:lineRule="exact"/>
              <w:rPr>
                <w:rFonts w:ascii="標楷體" w:eastAsia="標楷體" w:hAnsi="標楷體" w:cs="Times New Roman"/>
                <w:szCs w:val="24"/>
              </w:rPr>
            </w:pPr>
          </w:p>
        </w:tc>
        <w:tc>
          <w:tcPr>
            <w:tcW w:w="5605" w:type="dxa"/>
            <w:gridSpan w:val="4"/>
            <w:tcBorders>
              <w:top w:val="single" w:sz="4" w:space="0" w:color="auto"/>
              <w:lef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1</w:t>
            </w:r>
            <w:r w:rsidRPr="00A363AD">
              <w:rPr>
                <w:rFonts w:ascii="新細明體" w:eastAsia="新細明體" w:hAnsi="新細明體" w:cs="Times New Roman" w:hint="eastAsia"/>
                <w:szCs w:val="24"/>
              </w:rPr>
              <w:t>、</w:t>
            </w:r>
            <w:r w:rsidRPr="00A363AD">
              <w:rPr>
                <w:rFonts w:ascii="標楷體" w:eastAsia="標楷體" w:hAnsi="標楷體" w:cs="Times New Roman" w:hint="eastAsia"/>
                <w:szCs w:val="24"/>
              </w:rPr>
              <w:t>主題研討：活化課程的課間活動(</w:t>
            </w:r>
            <w:proofErr w:type="gramStart"/>
            <w:r w:rsidRPr="00A363AD">
              <w:rPr>
                <w:rFonts w:ascii="標楷體" w:eastAsia="標楷體" w:hAnsi="標楷體" w:cs="Times New Roman" w:hint="eastAsia"/>
                <w:szCs w:val="24"/>
              </w:rPr>
              <w:t>一</w:t>
            </w:r>
            <w:proofErr w:type="gramEnd"/>
            <w:r w:rsidRPr="00A363AD">
              <w:rPr>
                <w:rFonts w:ascii="標楷體" w:eastAsia="標楷體" w:hAnsi="標楷體" w:cs="Times New Roman" w:hint="eastAsia"/>
                <w:szCs w:val="24"/>
              </w:rPr>
              <w:t xml:space="preserve">) </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(因活化教學法共有十三種 ，因此分三次授課)</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教材使用:訪問教師譚毓洲得獎行動研究教案 :教室學習要多元 。</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訪問教師進行教學示範：活化課程的</w:t>
            </w:r>
            <w:proofErr w:type="gramStart"/>
            <w:r w:rsidRPr="00A363AD">
              <w:rPr>
                <w:rFonts w:ascii="標楷體" w:eastAsia="標楷體" w:hAnsi="標楷體" w:cs="Times New Roman" w:hint="eastAsia"/>
                <w:szCs w:val="24"/>
              </w:rPr>
              <w:t>小撇步－</w:t>
            </w:r>
            <w:proofErr w:type="gramEnd"/>
            <w:r w:rsidRPr="00A363AD">
              <w:rPr>
                <w:rFonts w:ascii="標楷體" w:eastAsia="標楷體" w:hAnsi="標楷體" w:cs="Times New Roman" w:hint="eastAsia"/>
                <w:szCs w:val="24"/>
              </w:rPr>
              <w:t>課間活動實際運作模式暨實際班級</w:t>
            </w:r>
            <w:proofErr w:type="gramStart"/>
            <w:r w:rsidRPr="00A363AD">
              <w:rPr>
                <w:rFonts w:ascii="標楷體" w:eastAsia="標楷體" w:hAnsi="標楷體" w:cs="Times New Roman" w:hint="eastAsia"/>
                <w:szCs w:val="24"/>
              </w:rPr>
              <w:t>操作觀課</w:t>
            </w:r>
            <w:proofErr w:type="gramEnd"/>
            <w:r w:rsidRPr="00A363AD">
              <w:rPr>
                <w:rFonts w:ascii="標楷體" w:eastAsia="標楷體" w:hAnsi="標楷體" w:cs="Times New Roman" w:hint="eastAsia"/>
                <w:szCs w:val="24"/>
              </w:rPr>
              <w:t>。</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教學觀察：教學訪問教師入班觀察社群老師實際運用所學的「課間活動」並於課後給予回饋。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檔案製作：社群成員教師完成「課間活動</w:t>
            </w:r>
            <w:proofErr w:type="gramStart"/>
            <w:r w:rsidRPr="00A363AD">
              <w:rPr>
                <w:rFonts w:ascii="標楷體" w:eastAsia="標楷體" w:hAnsi="標楷體" w:cs="Times New Roman" w:hint="eastAsia"/>
                <w:szCs w:val="24"/>
              </w:rPr>
              <w:t>設計簡案</w:t>
            </w:r>
            <w:proofErr w:type="gramEnd"/>
            <w:r w:rsidRPr="00A363AD">
              <w:rPr>
                <w:rFonts w:ascii="標楷體" w:eastAsia="標楷體" w:hAnsi="標楷體" w:cs="Times New Roman" w:hint="eastAsia"/>
                <w:szCs w:val="24"/>
              </w:rPr>
              <w:t>」</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閱讀推廣：配合校方活動進行策略性閱讀技巧。</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color w:val="0000FF"/>
                <w:szCs w:val="24"/>
              </w:rPr>
              <w:t>每週實施示範教學二節、</w:t>
            </w:r>
            <w:proofErr w:type="gramStart"/>
            <w:r w:rsidRPr="00A363AD">
              <w:rPr>
                <w:rFonts w:ascii="標楷體" w:eastAsia="標楷體" w:hAnsi="標楷體" w:cs="Times New Roman" w:hint="eastAsia"/>
                <w:color w:val="0000FF"/>
                <w:szCs w:val="24"/>
              </w:rPr>
              <w:t>觀課二節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議課四節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共同備課四節</w:t>
            </w:r>
            <w:proofErr w:type="gramEnd"/>
            <w:r w:rsidRPr="00A363AD">
              <w:rPr>
                <w:rFonts w:ascii="標楷體" w:eastAsia="標楷體" w:hAnsi="標楷體" w:cs="Times New Roman" w:hint="eastAsia"/>
                <w:color w:val="0000FF"/>
                <w:szCs w:val="24"/>
              </w:rPr>
              <w:t>、協同教學四節、閱讀教學一節(計</w:t>
            </w:r>
            <w:proofErr w:type="gramStart"/>
            <w:r w:rsidRPr="00A363AD">
              <w:rPr>
                <w:rFonts w:ascii="標楷體" w:eastAsia="標楷體" w:hAnsi="標楷體" w:cs="Times New Roman" w:hint="eastAsia"/>
                <w:color w:val="0000FF"/>
                <w:szCs w:val="24"/>
              </w:rPr>
              <w:t>一週</w:t>
            </w:r>
            <w:proofErr w:type="gramEnd"/>
            <w:r w:rsidRPr="00A363AD">
              <w:rPr>
                <w:rFonts w:ascii="標楷體" w:eastAsia="標楷體" w:hAnsi="標楷體" w:cs="Times New Roman" w:hint="eastAsia"/>
                <w:color w:val="0000FF"/>
                <w:szCs w:val="24"/>
              </w:rPr>
              <w:t>十七節)，並視實際操作情形調整。</w:t>
            </w:r>
          </w:p>
        </w:tc>
      </w:tr>
      <w:tr w:rsidR="00A363AD" w:rsidRPr="00A363AD" w:rsidTr="00E07F0C">
        <w:trPr>
          <w:trHeight w:val="4095"/>
          <w:jc w:val="center"/>
        </w:trPr>
        <w:tc>
          <w:tcPr>
            <w:tcW w:w="959" w:type="dxa"/>
            <w:gridSpan w:val="2"/>
            <w:tcBorders>
              <w:top w:val="single" w:sz="4" w:space="0" w:color="auto"/>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p>
        </w:tc>
        <w:tc>
          <w:tcPr>
            <w:tcW w:w="992" w:type="dxa"/>
            <w:tcBorders>
              <w:top w:val="single" w:sz="4" w:space="0" w:color="auto"/>
              <w:lef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第十四</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第二十</w:t>
            </w:r>
            <w:proofErr w:type="gramStart"/>
            <w:r w:rsidRPr="00A363AD">
              <w:rPr>
                <w:rFonts w:ascii="標楷體" w:eastAsia="標楷體" w:hAnsi="標楷體" w:cs="Times New Roman" w:hint="eastAsia"/>
                <w:szCs w:val="24"/>
              </w:rPr>
              <w:t>週</w:t>
            </w:r>
            <w:proofErr w:type="gramEnd"/>
          </w:p>
        </w:tc>
        <w:tc>
          <w:tcPr>
            <w:tcW w:w="2107" w:type="dxa"/>
            <w:gridSpan w:val="2"/>
            <w:tcBorders>
              <w:top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主題研討、教學示範、教學觀察、檔案製作</w:t>
            </w:r>
          </w:p>
        </w:tc>
        <w:tc>
          <w:tcPr>
            <w:tcW w:w="5605" w:type="dxa"/>
            <w:gridSpan w:val="4"/>
            <w:tcBorders>
              <w:top w:val="single" w:sz="4" w:space="0" w:color="auto"/>
              <w:lef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主題研討：活化課程的課間活動(二) (三) 。</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訪問教師進行教學示範：活化課程的</w:t>
            </w:r>
            <w:proofErr w:type="gramStart"/>
            <w:r w:rsidRPr="00A363AD">
              <w:rPr>
                <w:rFonts w:ascii="標楷體" w:eastAsia="標楷體" w:hAnsi="標楷體" w:cs="Times New Roman" w:hint="eastAsia"/>
                <w:szCs w:val="24"/>
              </w:rPr>
              <w:t>小撇步－</w:t>
            </w:r>
            <w:proofErr w:type="gramEnd"/>
            <w:r w:rsidRPr="00A363AD">
              <w:rPr>
                <w:rFonts w:ascii="標楷體" w:eastAsia="標楷體" w:hAnsi="標楷體" w:cs="Times New Roman" w:hint="eastAsia"/>
                <w:szCs w:val="24"/>
              </w:rPr>
              <w:t>課間活動實際運作模式 。</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教學觀察：教學訪問教師入班觀察社群老師實際運用所學的「課間活動」並於課後給予回饋。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檔案製作：社群成員教師完成「課間活動</w:t>
            </w:r>
            <w:proofErr w:type="gramStart"/>
            <w:r w:rsidRPr="00A363AD">
              <w:rPr>
                <w:rFonts w:ascii="標楷體" w:eastAsia="標楷體" w:hAnsi="標楷體" w:cs="Times New Roman" w:hint="eastAsia"/>
                <w:szCs w:val="24"/>
              </w:rPr>
              <w:t>設計簡案</w:t>
            </w:r>
            <w:proofErr w:type="gramEnd"/>
            <w:r w:rsidRPr="00A363AD">
              <w:rPr>
                <w:rFonts w:ascii="標楷體" w:eastAsia="標楷體" w:hAnsi="標楷體" w:cs="Times New Roman" w:hint="eastAsia"/>
                <w:szCs w:val="24"/>
              </w:rPr>
              <w:t>」</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閱讀推廣：配合校方活動進行策略性閱讀技巧。</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color w:val="0000FF"/>
                <w:szCs w:val="24"/>
              </w:rPr>
              <w:t>每週實施示範教學二節、</w:t>
            </w:r>
            <w:proofErr w:type="gramStart"/>
            <w:r w:rsidRPr="00A363AD">
              <w:rPr>
                <w:rFonts w:ascii="標楷體" w:eastAsia="標楷體" w:hAnsi="標楷體" w:cs="Times New Roman" w:hint="eastAsia"/>
                <w:color w:val="0000FF"/>
                <w:szCs w:val="24"/>
              </w:rPr>
              <w:t>觀課二節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議課四節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共同備課四節</w:t>
            </w:r>
            <w:proofErr w:type="gramEnd"/>
            <w:r w:rsidRPr="00A363AD">
              <w:rPr>
                <w:rFonts w:ascii="標楷體" w:eastAsia="標楷體" w:hAnsi="標楷體" w:cs="Times New Roman" w:hint="eastAsia"/>
                <w:color w:val="0000FF"/>
                <w:szCs w:val="24"/>
              </w:rPr>
              <w:t>、協同教學四節、閱讀教學一節(計</w:t>
            </w:r>
            <w:proofErr w:type="gramStart"/>
            <w:r w:rsidRPr="00A363AD">
              <w:rPr>
                <w:rFonts w:ascii="標楷體" w:eastAsia="標楷體" w:hAnsi="標楷體" w:cs="Times New Roman" w:hint="eastAsia"/>
                <w:color w:val="0000FF"/>
                <w:szCs w:val="24"/>
              </w:rPr>
              <w:t>一週</w:t>
            </w:r>
            <w:proofErr w:type="gramEnd"/>
            <w:r w:rsidRPr="00A363AD">
              <w:rPr>
                <w:rFonts w:ascii="標楷體" w:eastAsia="標楷體" w:hAnsi="標楷體" w:cs="Times New Roman" w:hint="eastAsia"/>
                <w:color w:val="0000FF"/>
                <w:szCs w:val="24"/>
              </w:rPr>
              <w:t>十七節)，並視實際操作情形調整。</w:t>
            </w:r>
          </w:p>
        </w:tc>
      </w:tr>
      <w:tr w:rsidR="00A363AD" w:rsidRPr="00A363AD" w:rsidTr="00E07F0C">
        <w:trPr>
          <w:trHeight w:val="991"/>
          <w:jc w:val="center"/>
        </w:trPr>
        <w:tc>
          <w:tcPr>
            <w:tcW w:w="959" w:type="dxa"/>
            <w:gridSpan w:val="2"/>
            <w:vMerge w:val="restart"/>
            <w:tcBorders>
              <w:top w:val="single" w:sz="4" w:space="0" w:color="auto"/>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下學期</w:t>
            </w:r>
          </w:p>
        </w:tc>
        <w:tc>
          <w:tcPr>
            <w:tcW w:w="992" w:type="dxa"/>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2月</w:t>
            </w:r>
          </w:p>
        </w:tc>
        <w:tc>
          <w:tcPr>
            <w:tcW w:w="2107" w:type="dxa"/>
            <w:gridSpan w:val="2"/>
            <w:tcBorders>
              <w:top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充電期</w:t>
            </w:r>
          </w:p>
        </w:tc>
        <w:tc>
          <w:tcPr>
            <w:tcW w:w="5605" w:type="dxa"/>
            <w:gridSpan w:val="4"/>
            <w:tcBorders>
              <w:top w:val="single" w:sz="4" w:space="0" w:color="auto"/>
              <w:left w:val="single" w:sz="4" w:space="0" w:color="auto"/>
              <w:bottom w:val="single" w:sz="4" w:space="0" w:color="auto"/>
            </w:tcBorders>
            <w:vAlign w:val="center"/>
          </w:tcPr>
          <w:p w:rsidR="00A363AD" w:rsidRPr="00A363AD" w:rsidRDefault="00A363AD" w:rsidP="00A363AD">
            <w:pPr>
              <w:ind w:left="485" w:hangingChars="202" w:hanging="485"/>
              <w:rPr>
                <w:rFonts w:ascii="標楷體" w:eastAsia="標楷體" w:hAnsi="標楷體" w:cs="Times New Roman"/>
                <w:szCs w:val="24"/>
              </w:rPr>
            </w:pPr>
            <w:r w:rsidRPr="00A363AD">
              <w:rPr>
                <w:rFonts w:ascii="標楷體" w:eastAsia="標楷體" w:hAnsi="標楷體" w:cs="Times New Roman" w:hint="eastAsia"/>
                <w:szCs w:val="24"/>
              </w:rPr>
              <w:t>教學訪問教師充電成長。</w:t>
            </w:r>
          </w:p>
          <w:p w:rsidR="00A363AD" w:rsidRPr="00A363AD" w:rsidRDefault="00A363AD" w:rsidP="00A363AD">
            <w:pPr>
              <w:ind w:left="485" w:hangingChars="202" w:hanging="485"/>
              <w:rPr>
                <w:rFonts w:ascii="標楷體" w:eastAsia="標楷體" w:hAnsi="標楷體" w:cs="Times New Roman"/>
                <w:szCs w:val="24"/>
              </w:rPr>
            </w:pPr>
            <w:r w:rsidRPr="00A363AD">
              <w:rPr>
                <w:rFonts w:ascii="標楷體" w:eastAsia="標楷體" w:hAnsi="標楷體" w:cs="Times New Roman" w:hint="eastAsia"/>
                <w:szCs w:val="24"/>
              </w:rPr>
              <w:t>協助九年級補救教學：「會考閱讀測驗解題技巧」。</w:t>
            </w:r>
          </w:p>
        </w:tc>
      </w:tr>
      <w:tr w:rsidR="00A363AD" w:rsidRPr="00A363AD" w:rsidTr="00E07F0C">
        <w:trPr>
          <w:trHeight w:val="4787"/>
          <w:jc w:val="center"/>
        </w:trPr>
        <w:tc>
          <w:tcPr>
            <w:tcW w:w="959" w:type="dxa"/>
            <w:gridSpan w:val="2"/>
            <w:vMerge/>
            <w:tcBorders>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p>
        </w:tc>
        <w:tc>
          <w:tcPr>
            <w:tcW w:w="992" w:type="dxa"/>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第一</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第六</w:t>
            </w:r>
            <w:proofErr w:type="gramStart"/>
            <w:r w:rsidRPr="00A363AD">
              <w:rPr>
                <w:rFonts w:ascii="標楷體" w:eastAsia="標楷體" w:hAnsi="標楷體" w:cs="Times New Roman" w:hint="eastAsia"/>
                <w:szCs w:val="24"/>
              </w:rPr>
              <w:t>週</w:t>
            </w:r>
            <w:proofErr w:type="gramEnd"/>
          </w:p>
        </w:tc>
        <w:tc>
          <w:tcPr>
            <w:tcW w:w="2107" w:type="dxa"/>
            <w:gridSpan w:val="2"/>
            <w:tcBorders>
              <w:top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主題研討、教學示範、教學觀察、檔案製作</w:t>
            </w:r>
            <w:r w:rsidRPr="00A363AD">
              <w:rPr>
                <w:rFonts w:ascii="新細明體" w:eastAsia="新細明體" w:hAnsi="新細明體" w:cs="Times New Roman" w:hint="eastAsia"/>
                <w:szCs w:val="24"/>
              </w:rPr>
              <w:t>、</w:t>
            </w:r>
            <w:r w:rsidRPr="00A363AD">
              <w:rPr>
                <w:rFonts w:ascii="標楷體" w:eastAsia="標楷體" w:hAnsi="標楷體" w:cs="Times New Roman" w:hint="eastAsia"/>
                <w:szCs w:val="24"/>
              </w:rPr>
              <w:t>專題演講</w:t>
            </w:r>
          </w:p>
        </w:tc>
        <w:tc>
          <w:tcPr>
            <w:tcW w:w="5605" w:type="dxa"/>
            <w:gridSpan w:val="4"/>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主題研討：看我怎麼玩!!改編「電子教材」教學示範－六書。</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教學訪問教師進行教學示範。</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教學觀察：教學訪問教師入班觀察社群老師實際運作改編電子教材授課，並於課後給予回饋。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檔案製作：協助社群成員教師改編電子教材。</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閱讀推廣：協助七年級社群教師配合校方活動進行策略性閱讀技巧。</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協助九年級補救教學：「會考閱讀測驗解題技巧」。</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color w:val="0000FF"/>
                <w:szCs w:val="24"/>
              </w:rPr>
              <w:t>每週實施示範教學二節、</w:t>
            </w:r>
            <w:proofErr w:type="gramStart"/>
            <w:r w:rsidRPr="00A363AD">
              <w:rPr>
                <w:rFonts w:ascii="標楷體" w:eastAsia="標楷體" w:hAnsi="標楷體" w:cs="Times New Roman" w:hint="eastAsia"/>
                <w:color w:val="0000FF"/>
                <w:szCs w:val="24"/>
              </w:rPr>
              <w:t>觀課二節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議課四節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共同備課四節</w:t>
            </w:r>
            <w:proofErr w:type="gramEnd"/>
            <w:r w:rsidRPr="00A363AD">
              <w:rPr>
                <w:rFonts w:ascii="標楷體" w:eastAsia="標楷體" w:hAnsi="標楷體" w:cs="Times New Roman" w:hint="eastAsia"/>
                <w:color w:val="0000FF"/>
                <w:szCs w:val="24"/>
              </w:rPr>
              <w:t>、協同教學四節、閱讀教學一節(計</w:t>
            </w:r>
            <w:proofErr w:type="gramStart"/>
            <w:r w:rsidRPr="00A363AD">
              <w:rPr>
                <w:rFonts w:ascii="標楷體" w:eastAsia="標楷體" w:hAnsi="標楷體" w:cs="Times New Roman" w:hint="eastAsia"/>
                <w:color w:val="0000FF"/>
                <w:szCs w:val="24"/>
              </w:rPr>
              <w:t>一週</w:t>
            </w:r>
            <w:proofErr w:type="gramEnd"/>
            <w:r w:rsidRPr="00A363AD">
              <w:rPr>
                <w:rFonts w:ascii="標楷體" w:eastAsia="標楷體" w:hAnsi="標楷體" w:cs="Times New Roman" w:hint="eastAsia"/>
                <w:color w:val="0000FF"/>
                <w:szCs w:val="24"/>
              </w:rPr>
              <w:t>十七節)，並視實際操作情形調整。</w:t>
            </w:r>
          </w:p>
        </w:tc>
      </w:tr>
      <w:tr w:rsidR="00A363AD" w:rsidRPr="00A363AD" w:rsidTr="00E07F0C">
        <w:trPr>
          <w:trHeight w:val="1686"/>
          <w:jc w:val="center"/>
        </w:trPr>
        <w:tc>
          <w:tcPr>
            <w:tcW w:w="959" w:type="dxa"/>
            <w:gridSpan w:val="2"/>
            <w:vMerge/>
            <w:tcBorders>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p>
        </w:tc>
        <w:tc>
          <w:tcPr>
            <w:tcW w:w="992" w:type="dxa"/>
            <w:tcBorders>
              <w:top w:val="single" w:sz="4" w:space="0" w:color="auto"/>
              <w:lef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第七</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第十三</w:t>
            </w:r>
            <w:proofErr w:type="gramStart"/>
            <w:r w:rsidRPr="00A363AD">
              <w:rPr>
                <w:rFonts w:ascii="標楷體" w:eastAsia="標楷體" w:hAnsi="標楷體" w:cs="Times New Roman" w:hint="eastAsia"/>
                <w:szCs w:val="24"/>
              </w:rPr>
              <w:t>週</w:t>
            </w:r>
            <w:proofErr w:type="gramEnd"/>
          </w:p>
        </w:tc>
        <w:tc>
          <w:tcPr>
            <w:tcW w:w="2107" w:type="dxa"/>
            <w:gridSpan w:val="2"/>
            <w:tcBorders>
              <w:top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主題研討、教學示範、教學觀察、檔案製作</w:t>
            </w:r>
          </w:p>
          <w:p w:rsidR="00A363AD" w:rsidRPr="00A363AD" w:rsidRDefault="00A363AD" w:rsidP="00A363AD">
            <w:pPr>
              <w:snapToGrid w:val="0"/>
              <w:spacing w:line="360" w:lineRule="exact"/>
              <w:rPr>
                <w:rFonts w:ascii="標楷體" w:eastAsia="標楷體" w:hAnsi="標楷體" w:cs="Times New Roman"/>
                <w:szCs w:val="24"/>
              </w:rPr>
            </w:pPr>
          </w:p>
        </w:tc>
        <w:tc>
          <w:tcPr>
            <w:tcW w:w="5605" w:type="dxa"/>
            <w:gridSpan w:val="4"/>
            <w:tcBorders>
              <w:top w:val="single" w:sz="4" w:space="0" w:color="auto"/>
              <w:lef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主題研討：資訊融入教學實例分享－課程設計如何結合</w:t>
            </w:r>
            <w:proofErr w:type="spellStart"/>
            <w:r w:rsidRPr="00A363AD">
              <w:rPr>
                <w:rFonts w:ascii="標楷體" w:eastAsia="標楷體" w:hAnsi="標楷體" w:cs="Times New Roman" w:hint="eastAsia"/>
                <w:szCs w:val="24"/>
              </w:rPr>
              <w:t>Learnmode</w:t>
            </w:r>
            <w:proofErr w:type="spellEnd"/>
            <w:r w:rsidRPr="00A363AD">
              <w:rPr>
                <w:rFonts w:ascii="標楷體" w:eastAsia="標楷體" w:hAnsi="標楷體" w:cs="Times New Roman" w:hint="eastAsia"/>
                <w:szCs w:val="24"/>
              </w:rPr>
              <w:t>教學平台與</w:t>
            </w:r>
            <w:proofErr w:type="spellStart"/>
            <w:r w:rsidRPr="00A363AD">
              <w:rPr>
                <w:rFonts w:ascii="標楷體" w:eastAsia="標楷體" w:hAnsi="標楷體" w:cs="Times New Roman" w:hint="eastAsia"/>
                <w:szCs w:val="24"/>
              </w:rPr>
              <w:t>Kahoot</w:t>
            </w:r>
            <w:proofErr w:type="spellEnd"/>
            <w:r w:rsidRPr="00A363AD">
              <w:rPr>
                <w:rFonts w:ascii="標楷體" w:eastAsia="標楷體" w:hAnsi="標楷體" w:cs="Times New Roman" w:hint="eastAsia"/>
                <w:szCs w:val="24"/>
              </w:rPr>
              <w:t xml:space="preserve"> 實際操作。</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教學訪問教師進行教學示範。</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教學觀察：教學訪問教師入班觀察社群老師實際運用所學的「</w:t>
            </w:r>
            <w:proofErr w:type="spellStart"/>
            <w:r w:rsidRPr="00A363AD">
              <w:rPr>
                <w:rFonts w:ascii="標楷體" w:eastAsia="標楷體" w:hAnsi="標楷體" w:cs="Times New Roman" w:hint="eastAsia"/>
                <w:szCs w:val="24"/>
              </w:rPr>
              <w:t>Learnmode</w:t>
            </w:r>
            <w:proofErr w:type="spellEnd"/>
            <w:r w:rsidRPr="00A363AD">
              <w:rPr>
                <w:rFonts w:ascii="標楷體" w:eastAsia="標楷體" w:hAnsi="標楷體" w:cs="Times New Roman" w:hint="eastAsia"/>
                <w:szCs w:val="24"/>
              </w:rPr>
              <w:t>教學平台」與「</w:t>
            </w:r>
            <w:proofErr w:type="spellStart"/>
            <w:r w:rsidRPr="00A363AD">
              <w:rPr>
                <w:rFonts w:ascii="標楷體" w:eastAsia="標楷體" w:hAnsi="標楷體" w:cs="Times New Roman" w:hint="eastAsia"/>
                <w:szCs w:val="24"/>
              </w:rPr>
              <w:t>Kahoot</w:t>
            </w:r>
            <w:proofErr w:type="spellEnd"/>
            <w:r w:rsidRPr="00A363AD">
              <w:rPr>
                <w:rFonts w:ascii="標楷體" w:eastAsia="標楷體" w:hAnsi="標楷體" w:cs="Times New Roman" w:hint="eastAsia"/>
                <w:szCs w:val="24"/>
              </w:rPr>
              <w:t>實際操作」。</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檔案製作：協助社群成員教師完成「</w:t>
            </w:r>
            <w:proofErr w:type="spellStart"/>
            <w:r w:rsidRPr="00A363AD">
              <w:rPr>
                <w:rFonts w:ascii="標楷體" w:eastAsia="標楷體" w:hAnsi="標楷體" w:cs="Times New Roman" w:hint="eastAsia"/>
                <w:szCs w:val="24"/>
              </w:rPr>
              <w:t>Learnmode</w:t>
            </w:r>
            <w:proofErr w:type="spellEnd"/>
            <w:r w:rsidRPr="00A363AD">
              <w:rPr>
                <w:rFonts w:ascii="標楷體" w:eastAsia="標楷體" w:hAnsi="標楷體" w:cs="Times New Roman" w:hint="eastAsia"/>
                <w:szCs w:val="24"/>
              </w:rPr>
              <w:t>教學平台」登錄註冊並上傳教材 與完成十題「</w:t>
            </w:r>
            <w:proofErr w:type="spellStart"/>
            <w:r w:rsidRPr="00A363AD">
              <w:rPr>
                <w:rFonts w:ascii="標楷體" w:eastAsia="標楷體" w:hAnsi="標楷體" w:cs="Times New Roman" w:hint="eastAsia"/>
                <w:szCs w:val="24"/>
              </w:rPr>
              <w:t>Kahoot</w:t>
            </w:r>
            <w:proofErr w:type="spellEnd"/>
            <w:r w:rsidRPr="00A363AD">
              <w:rPr>
                <w:rFonts w:ascii="標楷體" w:eastAsia="標楷體" w:hAnsi="標楷體" w:cs="Times New Roman" w:hint="eastAsia"/>
                <w:szCs w:val="24"/>
              </w:rPr>
              <w:t>」題目設計。</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閱讀推廣：協助七年級社群教師配合校方活動進行策略性閱讀技巧。</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lastRenderedPageBreak/>
              <w:t>協助九年級補救教學：「會考閱讀測驗解題技巧」。</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color w:val="0000FF"/>
                <w:szCs w:val="24"/>
              </w:rPr>
              <w:t>每週實施示範教學二節、</w:t>
            </w:r>
            <w:proofErr w:type="gramStart"/>
            <w:r w:rsidRPr="00A363AD">
              <w:rPr>
                <w:rFonts w:ascii="標楷體" w:eastAsia="標楷體" w:hAnsi="標楷體" w:cs="Times New Roman" w:hint="eastAsia"/>
                <w:color w:val="0000FF"/>
                <w:szCs w:val="24"/>
              </w:rPr>
              <w:t>觀課二節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議課四節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共同備課四節</w:t>
            </w:r>
            <w:proofErr w:type="gramEnd"/>
            <w:r w:rsidRPr="00A363AD">
              <w:rPr>
                <w:rFonts w:ascii="標楷體" w:eastAsia="標楷體" w:hAnsi="標楷體" w:cs="Times New Roman" w:hint="eastAsia"/>
                <w:color w:val="0000FF"/>
                <w:szCs w:val="24"/>
              </w:rPr>
              <w:t>、協同教學四節、閱讀教學一節(計</w:t>
            </w:r>
            <w:proofErr w:type="gramStart"/>
            <w:r w:rsidRPr="00A363AD">
              <w:rPr>
                <w:rFonts w:ascii="標楷體" w:eastAsia="標楷體" w:hAnsi="標楷體" w:cs="Times New Roman" w:hint="eastAsia"/>
                <w:color w:val="0000FF"/>
                <w:szCs w:val="24"/>
              </w:rPr>
              <w:t>一週</w:t>
            </w:r>
            <w:proofErr w:type="gramEnd"/>
            <w:r w:rsidRPr="00A363AD">
              <w:rPr>
                <w:rFonts w:ascii="標楷體" w:eastAsia="標楷體" w:hAnsi="標楷體" w:cs="Times New Roman" w:hint="eastAsia"/>
                <w:color w:val="0000FF"/>
                <w:szCs w:val="24"/>
              </w:rPr>
              <w:t>十七節)，並視實際操作情形調整。</w:t>
            </w:r>
          </w:p>
        </w:tc>
      </w:tr>
      <w:tr w:rsidR="00A363AD" w:rsidRPr="00A363AD" w:rsidTr="00E07F0C">
        <w:trPr>
          <w:trHeight w:val="5645"/>
          <w:jc w:val="center"/>
        </w:trPr>
        <w:tc>
          <w:tcPr>
            <w:tcW w:w="959" w:type="dxa"/>
            <w:gridSpan w:val="2"/>
            <w:vMerge/>
            <w:tcBorders>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p>
        </w:tc>
        <w:tc>
          <w:tcPr>
            <w:tcW w:w="992" w:type="dxa"/>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第十四</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第二十</w:t>
            </w:r>
            <w:proofErr w:type="gramStart"/>
            <w:r w:rsidRPr="00A363AD">
              <w:rPr>
                <w:rFonts w:ascii="標楷體" w:eastAsia="標楷體" w:hAnsi="標楷體" w:cs="Times New Roman" w:hint="eastAsia"/>
                <w:szCs w:val="24"/>
              </w:rPr>
              <w:t>週</w:t>
            </w:r>
            <w:proofErr w:type="gramEnd"/>
          </w:p>
        </w:tc>
        <w:tc>
          <w:tcPr>
            <w:tcW w:w="2107" w:type="dxa"/>
            <w:gridSpan w:val="2"/>
            <w:tcBorders>
              <w:top w:val="single" w:sz="4" w:space="0" w:color="auto"/>
              <w:bottom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主題研討、教學示範、教學觀察、檔案製作</w:t>
            </w:r>
          </w:p>
        </w:tc>
        <w:tc>
          <w:tcPr>
            <w:tcW w:w="5605" w:type="dxa"/>
            <w:gridSpan w:val="4"/>
            <w:tcBorders>
              <w:top w:val="single" w:sz="4" w:space="0" w:color="auto"/>
              <w:left w:val="single" w:sz="4" w:space="0" w:color="auto"/>
              <w:bottom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1</w:t>
            </w:r>
            <w:r w:rsidRPr="00A363AD">
              <w:rPr>
                <w:rFonts w:ascii="新細明體" w:eastAsia="新細明體" w:hAnsi="新細明體" w:cs="Times New Roman" w:hint="eastAsia"/>
                <w:szCs w:val="24"/>
              </w:rPr>
              <w:t>、</w:t>
            </w:r>
            <w:r w:rsidRPr="00A363AD">
              <w:rPr>
                <w:rFonts w:ascii="標楷體" w:eastAsia="標楷體" w:hAnsi="標楷體" w:cs="Times New Roman" w:hint="eastAsia"/>
                <w:szCs w:val="24"/>
              </w:rPr>
              <w:t>主題研討：我的思考長毛了? － 心智圖如何運用在課文分析和作文教學。</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教學訪問教師進行教學示範。</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教學觀察：教學訪問教師入班觀察社群老師實際運用所學的「心智圖教學法」，並於課後給予回饋。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檔案製作：協助社群成員教師完成「心智圖教學法」</w:t>
            </w:r>
            <w:proofErr w:type="gramStart"/>
            <w:r w:rsidRPr="00A363AD">
              <w:rPr>
                <w:rFonts w:ascii="標楷體" w:eastAsia="標楷體" w:hAnsi="標楷體" w:cs="Times New Roman" w:hint="eastAsia"/>
                <w:szCs w:val="24"/>
              </w:rPr>
              <w:t>簡案</w:t>
            </w:r>
            <w:proofErr w:type="gramEnd"/>
            <w:r w:rsidRPr="00A363AD">
              <w:rPr>
                <w:rFonts w:ascii="標楷體" w:eastAsia="標楷體" w:hAnsi="標楷體" w:cs="Times New Roman" w:hint="eastAsia"/>
                <w:szCs w:val="24"/>
              </w:rPr>
              <w:t xml:space="preserve"> 或呈現學生運用心智圖上作文課的作品。</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協助九年級補救教學：「會考閱讀測驗解題技巧」。</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2</w:t>
            </w:r>
            <w:r w:rsidRPr="00A363AD">
              <w:rPr>
                <w:rFonts w:ascii="新細明體" w:eastAsia="新細明體" w:hAnsi="新細明體" w:cs="Times New Roman" w:hint="eastAsia"/>
                <w:szCs w:val="24"/>
              </w:rPr>
              <w:t>、</w:t>
            </w:r>
            <w:r w:rsidRPr="00A363AD">
              <w:rPr>
                <w:rFonts w:ascii="標楷體" w:eastAsia="標楷體" w:hAnsi="標楷體" w:cs="Times New Roman" w:hint="eastAsia"/>
                <w:szCs w:val="24"/>
              </w:rPr>
              <w:t>主題研討：社群成果發表、分享與回饋。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檔案製作：社群成員教師成果展。</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專題演講：另訂。</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color w:val="0000FF"/>
                <w:szCs w:val="24"/>
              </w:rPr>
              <w:t>每週實施示範教學二節、</w:t>
            </w:r>
            <w:proofErr w:type="gramStart"/>
            <w:r w:rsidRPr="00A363AD">
              <w:rPr>
                <w:rFonts w:ascii="標楷體" w:eastAsia="標楷體" w:hAnsi="標楷體" w:cs="Times New Roman" w:hint="eastAsia"/>
                <w:color w:val="0000FF"/>
                <w:szCs w:val="24"/>
              </w:rPr>
              <w:t>觀課二節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議課四節</w:t>
            </w:r>
            <w:proofErr w:type="gramEnd"/>
            <w:r w:rsidRPr="00A363AD">
              <w:rPr>
                <w:rFonts w:ascii="標楷體" w:eastAsia="標楷體" w:hAnsi="標楷體" w:cs="Times New Roman" w:hint="eastAsia"/>
                <w:color w:val="0000FF"/>
                <w:szCs w:val="24"/>
              </w:rPr>
              <w:t>、</w:t>
            </w:r>
            <w:proofErr w:type="gramStart"/>
            <w:r w:rsidRPr="00A363AD">
              <w:rPr>
                <w:rFonts w:ascii="標楷體" w:eastAsia="標楷體" w:hAnsi="標楷體" w:cs="Times New Roman" w:hint="eastAsia"/>
                <w:color w:val="0000FF"/>
                <w:szCs w:val="24"/>
              </w:rPr>
              <w:t>共同備課四節</w:t>
            </w:r>
            <w:proofErr w:type="gramEnd"/>
            <w:r w:rsidRPr="00A363AD">
              <w:rPr>
                <w:rFonts w:ascii="標楷體" w:eastAsia="標楷體" w:hAnsi="標楷體" w:cs="Times New Roman" w:hint="eastAsia"/>
                <w:color w:val="0000FF"/>
                <w:szCs w:val="24"/>
              </w:rPr>
              <w:t>、協同教學四節、閱讀教學一節(計</w:t>
            </w:r>
            <w:proofErr w:type="gramStart"/>
            <w:r w:rsidRPr="00A363AD">
              <w:rPr>
                <w:rFonts w:ascii="標楷體" w:eastAsia="標楷體" w:hAnsi="標楷體" w:cs="Times New Roman" w:hint="eastAsia"/>
                <w:color w:val="0000FF"/>
                <w:szCs w:val="24"/>
              </w:rPr>
              <w:t>一週</w:t>
            </w:r>
            <w:proofErr w:type="gramEnd"/>
            <w:r w:rsidRPr="00A363AD">
              <w:rPr>
                <w:rFonts w:ascii="標楷體" w:eastAsia="標楷體" w:hAnsi="標楷體" w:cs="Times New Roman" w:hint="eastAsia"/>
                <w:color w:val="0000FF"/>
                <w:szCs w:val="24"/>
              </w:rPr>
              <w:t>十七節)，並視實際操作情形調整。</w:t>
            </w:r>
          </w:p>
        </w:tc>
      </w:tr>
      <w:tr w:rsidR="00A363AD" w:rsidRPr="00A363AD" w:rsidTr="00E07F0C">
        <w:trPr>
          <w:trHeight w:val="977"/>
          <w:jc w:val="center"/>
        </w:trPr>
        <w:tc>
          <w:tcPr>
            <w:tcW w:w="959" w:type="dxa"/>
            <w:gridSpan w:val="2"/>
            <w:vMerge/>
            <w:tcBorders>
              <w:righ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p>
        </w:tc>
        <w:tc>
          <w:tcPr>
            <w:tcW w:w="992" w:type="dxa"/>
            <w:tcBorders>
              <w:top w:val="single" w:sz="4" w:space="0" w:color="auto"/>
              <w:left w:val="single" w:sz="4" w:space="0" w:color="auto"/>
            </w:tcBorders>
            <w:vAlign w:val="center"/>
          </w:tcPr>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7月</w:t>
            </w:r>
          </w:p>
        </w:tc>
        <w:tc>
          <w:tcPr>
            <w:tcW w:w="2107" w:type="dxa"/>
            <w:gridSpan w:val="2"/>
            <w:tcBorders>
              <w:top w:val="single" w:sz="4" w:space="0" w:color="auto"/>
              <w:righ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完成計畫之成果報告</w:t>
            </w:r>
          </w:p>
        </w:tc>
        <w:tc>
          <w:tcPr>
            <w:tcW w:w="5605" w:type="dxa"/>
            <w:gridSpan w:val="4"/>
            <w:tcBorders>
              <w:top w:val="single" w:sz="4" w:space="0" w:color="auto"/>
              <w:left w:val="single" w:sz="4" w:space="0" w:color="auto"/>
            </w:tcBorders>
            <w:vAlign w:val="center"/>
          </w:tcPr>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成果彙整提交成果報告表。</w:t>
            </w:r>
          </w:p>
        </w:tc>
      </w:tr>
    </w:tbl>
    <w:p w:rsidR="00A363AD" w:rsidRPr="00A363AD" w:rsidRDefault="00A363AD" w:rsidP="00A363AD">
      <w:pPr>
        <w:spacing w:line="480" w:lineRule="auto"/>
        <w:rPr>
          <w:rFonts w:ascii="標楷體" w:eastAsia="標楷體" w:hAnsi="標楷體" w:cs="Times New Roman"/>
          <w:b/>
          <w:szCs w:val="24"/>
        </w:rPr>
      </w:pPr>
    </w:p>
    <w:p w:rsidR="00A363AD" w:rsidRPr="00A363AD" w:rsidRDefault="00A363AD" w:rsidP="00A363AD">
      <w:pPr>
        <w:widowControl/>
        <w:rPr>
          <w:rFonts w:ascii="標楷體" w:eastAsia="標楷體" w:hAnsi="標楷體" w:cs="Times New Roman"/>
          <w:b/>
          <w:szCs w:val="24"/>
        </w:rPr>
      </w:pPr>
      <w:r w:rsidRPr="00A363AD">
        <w:rPr>
          <w:rFonts w:ascii="標楷體" w:eastAsia="標楷體" w:hAnsi="標楷體" w:cs="Times New Roman"/>
          <w:b/>
          <w:szCs w:val="24"/>
        </w:rPr>
        <w:br w:type="page"/>
      </w:r>
    </w:p>
    <w:p w:rsidR="00A363AD" w:rsidRPr="00A363AD" w:rsidRDefault="00A363AD" w:rsidP="00A363AD">
      <w:pPr>
        <w:spacing w:line="480" w:lineRule="auto"/>
        <w:rPr>
          <w:rFonts w:ascii="標楷體" w:eastAsia="標楷體" w:hAnsi="標楷體" w:cs="Times New Roman"/>
          <w:b/>
          <w:szCs w:val="24"/>
        </w:rPr>
      </w:pPr>
      <w:r w:rsidRPr="00A363AD">
        <w:rPr>
          <w:rFonts w:ascii="標楷體" w:eastAsia="標楷體" w:hAnsi="標楷體" w:cs="Times New Roman" w:hint="eastAsia"/>
          <w:b/>
          <w:szCs w:val="24"/>
        </w:rPr>
        <w:lastRenderedPageBreak/>
        <w:t>教學訪問教師</w:t>
      </w:r>
      <w:r w:rsidRPr="00A363AD">
        <w:rPr>
          <w:rFonts w:ascii="標楷體" w:eastAsia="標楷體" w:hAnsi="標楷體" w:cs="Times New Roman"/>
          <w:b/>
          <w:szCs w:val="24"/>
        </w:rPr>
        <w:t>專業學習社群計畫說明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951"/>
        <w:gridCol w:w="1376"/>
        <w:gridCol w:w="1265"/>
        <w:gridCol w:w="2339"/>
      </w:tblGrid>
      <w:tr w:rsidR="00A363AD" w:rsidRPr="00A363AD" w:rsidTr="00E07F0C">
        <w:trPr>
          <w:trHeight w:val="332"/>
        </w:trPr>
        <w:tc>
          <w:tcPr>
            <w:tcW w:w="1710" w:type="dxa"/>
            <w:shd w:val="clear" w:color="auto" w:fill="auto"/>
            <w:vAlign w:val="center"/>
          </w:tcPr>
          <w:p w:rsidR="00A363AD" w:rsidRPr="00A363AD" w:rsidRDefault="00A363AD" w:rsidP="00A363AD">
            <w:pPr>
              <w:rPr>
                <w:rFonts w:ascii="標楷體" w:eastAsia="標楷體" w:hAnsi="標楷體" w:cs="Times New Roman"/>
                <w:b/>
                <w:szCs w:val="24"/>
              </w:rPr>
            </w:pPr>
            <w:r w:rsidRPr="00A363AD">
              <w:rPr>
                <w:rFonts w:ascii="標楷體" w:eastAsia="標楷體" w:hAnsi="標楷體" w:cs="Times New Roman"/>
                <w:b/>
                <w:szCs w:val="24"/>
              </w:rPr>
              <w:t>社群名稱</w:t>
            </w:r>
          </w:p>
        </w:tc>
        <w:tc>
          <w:tcPr>
            <w:tcW w:w="3620" w:type="dxa"/>
            <w:gridSpan w:val="2"/>
            <w:shd w:val="clear" w:color="auto" w:fill="auto"/>
            <w:vAlign w:val="center"/>
          </w:tcPr>
          <w:p w:rsidR="00A363AD" w:rsidRPr="00A363AD" w:rsidRDefault="00A363AD" w:rsidP="00A363AD">
            <w:pPr>
              <w:rPr>
                <w:rFonts w:ascii="標楷體" w:eastAsia="標楷體" w:hAnsi="標楷體" w:cs="Times New Roman"/>
                <w:szCs w:val="24"/>
              </w:rPr>
            </w:pPr>
            <w:r w:rsidRPr="00A363AD">
              <w:rPr>
                <w:rFonts w:ascii="標楷體" w:eastAsia="標楷體" w:hAnsi="標楷體" w:cs="Times New Roman" w:hint="eastAsia"/>
                <w:szCs w:val="24"/>
              </w:rPr>
              <w:t>員山教師專業學習社群</w:t>
            </w:r>
          </w:p>
        </w:tc>
        <w:tc>
          <w:tcPr>
            <w:tcW w:w="1346" w:type="dxa"/>
            <w:shd w:val="clear" w:color="auto" w:fill="auto"/>
            <w:vAlign w:val="center"/>
          </w:tcPr>
          <w:p w:rsidR="00A363AD" w:rsidRPr="00A363AD" w:rsidRDefault="00A363AD" w:rsidP="00A363AD">
            <w:pPr>
              <w:rPr>
                <w:rFonts w:ascii="標楷體" w:eastAsia="標楷體" w:hAnsi="標楷體" w:cs="Times New Roman"/>
                <w:b/>
                <w:szCs w:val="24"/>
              </w:rPr>
            </w:pPr>
            <w:r w:rsidRPr="00A363AD">
              <w:rPr>
                <w:rFonts w:ascii="標楷體" w:eastAsia="標楷體" w:hAnsi="標楷體" w:cs="Times New Roman"/>
                <w:b/>
                <w:szCs w:val="24"/>
              </w:rPr>
              <w:t>召集人</w:t>
            </w:r>
          </w:p>
        </w:tc>
        <w:tc>
          <w:tcPr>
            <w:tcW w:w="2533" w:type="dxa"/>
            <w:shd w:val="clear" w:color="auto" w:fill="auto"/>
            <w:vAlign w:val="center"/>
          </w:tcPr>
          <w:p w:rsidR="00A363AD" w:rsidRPr="00A363AD" w:rsidRDefault="00A363AD" w:rsidP="00A363AD">
            <w:pPr>
              <w:rPr>
                <w:rFonts w:ascii="標楷體" w:eastAsia="標楷體" w:hAnsi="標楷體" w:cs="Times New Roman"/>
                <w:szCs w:val="24"/>
              </w:rPr>
            </w:pPr>
            <w:r w:rsidRPr="00A363AD">
              <w:rPr>
                <w:rFonts w:ascii="標楷體" w:eastAsia="標楷體" w:hAnsi="標楷體" w:cs="Times New Roman" w:hint="eastAsia"/>
                <w:szCs w:val="24"/>
              </w:rPr>
              <w:t>李璧菱</w:t>
            </w:r>
          </w:p>
        </w:tc>
      </w:tr>
      <w:tr w:rsidR="00A363AD" w:rsidRPr="00A363AD" w:rsidTr="00E07F0C">
        <w:tc>
          <w:tcPr>
            <w:tcW w:w="1710" w:type="dxa"/>
            <w:tcBorders>
              <w:top w:val="single" w:sz="12" w:space="0" w:color="auto"/>
              <w:left w:val="single" w:sz="12" w:space="0" w:color="auto"/>
            </w:tcBorders>
            <w:shd w:val="clear" w:color="auto" w:fill="auto"/>
            <w:vAlign w:val="center"/>
          </w:tcPr>
          <w:p w:rsidR="00A363AD" w:rsidRPr="00A363AD" w:rsidRDefault="00A363AD" w:rsidP="00A363AD">
            <w:pPr>
              <w:jc w:val="center"/>
              <w:rPr>
                <w:rFonts w:ascii="標楷體" w:eastAsia="標楷體" w:hAnsi="標楷體" w:cs="Times New Roman"/>
                <w:b/>
                <w:szCs w:val="24"/>
              </w:rPr>
            </w:pPr>
            <w:r w:rsidRPr="00A363AD">
              <w:rPr>
                <w:rFonts w:ascii="標楷體" w:eastAsia="標楷體" w:hAnsi="標楷體" w:cs="Times New Roman"/>
                <w:b/>
                <w:szCs w:val="24"/>
              </w:rPr>
              <w:t>社群運作</w:t>
            </w:r>
          </w:p>
          <w:p w:rsidR="00A363AD" w:rsidRPr="00A363AD" w:rsidRDefault="00A363AD" w:rsidP="00A363AD">
            <w:pPr>
              <w:jc w:val="center"/>
              <w:rPr>
                <w:rFonts w:ascii="標楷體" w:eastAsia="標楷體" w:hAnsi="標楷體" w:cs="Times New Roman"/>
                <w:b/>
                <w:szCs w:val="24"/>
              </w:rPr>
            </w:pPr>
            <w:r w:rsidRPr="00A363AD">
              <w:rPr>
                <w:rFonts w:ascii="標楷體" w:eastAsia="標楷體" w:hAnsi="標楷體" w:cs="Times New Roman"/>
                <w:b/>
                <w:szCs w:val="24"/>
              </w:rPr>
              <w:t>目標</w:t>
            </w:r>
          </w:p>
        </w:tc>
        <w:tc>
          <w:tcPr>
            <w:tcW w:w="7499" w:type="dxa"/>
            <w:gridSpan w:val="4"/>
            <w:tcBorders>
              <w:top w:val="single" w:sz="12" w:space="0" w:color="auto"/>
              <w:right w:val="single" w:sz="12" w:space="0" w:color="auto"/>
            </w:tcBorders>
            <w:shd w:val="clear" w:color="auto" w:fill="auto"/>
          </w:tcPr>
          <w:p w:rsidR="00A363AD" w:rsidRPr="00A363AD" w:rsidRDefault="00A363AD" w:rsidP="00A363AD">
            <w:pPr>
              <w:numPr>
                <w:ilvl w:val="0"/>
                <w:numId w:val="1"/>
              </w:numPr>
              <w:rPr>
                <w:rFonts w:ascii="標楷體" w:eastAsia="標楷體" w:hAnsi="標楷體" w:cs="Times New Roman"/>
                <w:szCs w:val="24"/>
              </w:rPr>
            </w:pPr>
            <w:r w:rsidRPr="00A363AD">
              <w:rPr>
                <w:rFonts w:ascii="標楷體" w:eastAsia="標楷體" w:hAnsi="標楷體" w:cs="Times New Roman" w:hint="eastAsia"/>
                <w:szCs w:val="24"/>
              </w:rPr>
              <w:t>一人做不如一起做!!落實「共同備課、觀課、議課」</w:t>
            </w:r>
          </w:p>
          <w:p w:rsidR="00A363AD" w:rsidRPr="00A363AD" w:rsidRDefault="00A363AD" w:rsidP="00A363AD">
            <w:pPr>
              <w:numPr>
                <w:ilvl w:val="0"/>
                <w:numId w:val="1"/>
              </w:numPr>
              <w:rPr>
                <w:rFonts w:ascii="標楷體" w:eastAsia="標楷體" w:hAnsi="標楷體" w:cs="Arial"/>
                <w:kern w:val="0"/>
                <w:szCs w:val="24"/>
              </w:rPr>
            </w:pPr>
            <w:r w:rsidRPr="00A363AD">
              <w:rPr>
                <w:rFonts w:ascii="標楷體" w:eastAsia="標楷體" w:hAnsi="標楷體" w:cs="Arial" w:hint="eastAsia"/>
                <w:kern w:val="0"/>
                <w:szCs w:val="24"/>
              </w:rPr>
              <w:t>學習靈活運用各項創新教學法，</w:t>
            </w:r>
            <w:proofErr w:type="gramStart"/>
            <w:r w:rsidRPr="00A363AD">
              <w:rPr>
                <w:rFonts w:ascii="標楷體" w:eastAsia="標楷體" w:hAnsi="標楷體" w:cs="Arial" w:hint="eastAsia"/>
                <w:kern w:val="0"/>
                <w:szCs w:val="24"/>
              </w:rPr>
              <w:t>提策學生</w:t>
            </w:r>
            <w:proofErr w:type="gramEnd"/>
            <w:r w:rsidRPr="00A363AD">
              <w:rPr>
                <w:rFonts w:ascii="標楷體" w:eastAsia="標楷體" w:hAnsi="標楷體" w:cs="Arial" w:hint="eastAsia"/>
                <w:kern w:val="0"/>
                <w:szCs w:val="24"/>
              </w:rPr>
              <w:t>學習動機</w:t>
            </w:r>
          </w:p>
          <w:p w:rsidR="00A363AD" w:rsidRPr="00A363AD" w:rsidRDefault="00A363AD" w:rsidP="00A363AD">
            <w:pPr>
              <w:numPr>
                <w:ilvl w:val="0"/>
                <w:numId w:val="1"/>
              </w:numPr>
              <w:rPr>
                <w:rFonts w:ascii="標楷體" w:eastAsia="標楷體" w:hAnsi="標楷體" w:cs="Arial"/>
                <w:kern w:val="0"/>
                <w:szCs w:val="24"/>
              </w:rPr>
            </w:pPr>
            <w:r w:rsidRPr="00A363AD">
              <w:rPr>
                <w:rFonts w:ascii="標楷體" w:eastAsia="標楷體" w:hAnsi="標楷體" w:cs="Arial" w:hint="eastAsia"/>
                <w:kern w:val="0"/>
                <w:szCs w:val="24"/>
              </w:rPr>
              <w:t>活用身邊現有教學資源，提升</w:t>
            </w:r>
            <w:proofErr w:type="gramStart"/>
            <w:r w:rsidRPr="00A363AD">
              <w:rPr>
                <w:rFonts w:ascii="標楷體" w:eastAsia="標楷體" w:hAnsi="標楷體" w:cs="Arial" w:hint="eastAsia"/>
                <w:kern w:val="0"/>
                <w:szCs w:val="24"/>
              </w:rPr>
              <w:t>教學教學</w:t>
            </w:r>
            <w:proofErr w:type="gramEnd"/>
            <w:r w:rsidRPr="00A363AD">
              <w:rPr>
                <w:rFonts w:ascii="標楷體" w:eastAsia="標楷體" w:hAnsi="標楷體" w:cs="Arial" w:hint="eastAsia"/>
                <w:kern w:val="0"/>
                <w:szCs w:val="24"/>
              </w:rPr>
              <w:t>戰鬥力</w:t>
            </w:r>
          </w:p>
        </w:tc>
      </w:tr>
      <w:tr w:rsidR="00A363AD" w:rsidRPr="00A363AD" w:rsidTr="00E07F0C">
        <w:trPr>
          <w:trHeight w:val="450"/>
        </w:trPr>
        <w:tc>
          <w:tcPr>
            <w:tcW w:w="9209" w:type="dxa"/>
            <w:gridSpan w:val="5"/>
            <w:tcBorders>
              <w:left w:val="single" w:sz="12" w:space="0" w:color="auto"/>
              <w:right w:val="single" w:sz="12" w:space="0" w:color="auto"/>
            </w:tcBorders>
            <w:shd w:val="clear" w:color="auto" w:fill="auto"/>
          </w:tcPr>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hint="eastAsia"/>
                <w:b/>
                <w:szCs w:val="24"/>
              </w:rPr>
              <w:t>社群活動</w:t>
            </w:r>
          </w:p>
        </w:tc>
      </w:tr>
      <w:tr w:rsidR="00A363AD" w:rsidRPr="00A363AD" w:rsidTr="00E07F0C">
        <w:trPr>
          <w:trHeight w:val="2435"/>
        </w:trPr>
        <w:tc>
          <w:tcPr>
            <w:tcW w:w="1710" w:type="dxa"/>
            <w:tcBorders>
              <w:left w:val="single" w:sz="12" w:space="0" w:color="auto"/>
              <w:right w:val="single" w:sz="12" w:space="0" w:color="auto"/>
            </w:tcBorders>
            <w:shd w:val="clear" w:color="auto" w:fill="auto"/>
            <w:vAlign w:val="center"/>
          </w:tcPr>
          <w:p w:rsidR="00A363AD" w:rsidRPr="00A363AD" w:rsidRDefault="00A363AD" w:rsidP="00A363AD">
            <w:pPr>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上學期</w:t>
            </w:r>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第一</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hint="eastAsia"/>
                <w:szCs w:val="24"/>
              </w:rPr>
              <w:t>第六</w:t>
            </w:r>
            <w:proofErr w:type="gramStart"/>
            <w:r w:rsidRPr="00A363AD">
              <w:rPr>
                <w:rFonts w:ascii="標楷體" w:eastAsia="標楷體" w:hAnsi="標楷體" w:cs="Times New Roman" w:hint="eastAsia"/>
                <w:szCs w:val="24"/>
              </w:rPr>
              <w:t>週</w:t>
            </w:r>
            <w:proofErr w:type="gramEnd"/>
          </w:p>
        </w:tc>
        <w:tc>
          <w:tcPr>
            <w:tcW w:w="7499" w:type="dxa"/>
            <w:gridSpan w:val="4"/>
            <w:tcBorders>
              <w:left w:val="single" w:sz="12" w:space="0" w:color="auto"/>
              <w:right w:val="single" w:sz="12" w:space="0" w:color="auto"/>
            </w:tcBorders>
            <w:shd w:val="clear" w:color="auto" w:fill="auto"/>
            <w:vAlign w:val="center"/>
          </w:tcPr>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b/>
                <w:szCs w:val="24"/>
              </w:rPr>
              <w:t>主題研討：帶領社群老師進行「</w:t>
            </w:r>
            <w:proofErr w:type="gramStart"/>
            <w:r w:rsidRPr="00A363AD">
              <w:rPr>
                <w:rFonts w:ascii="標楷體" w:eastAsia="標楷體" w:hAnsi="標楷體" w:cs="Times New Roman" w:hint="eastAsia"/>
                <w:b/>
                <w:szCs w:val="24"/>
              </w:rPr>
              <w:t>觀課簡案</w:t>
            </w:r>
            <w:proofErr w:type="gramEnd"/>
            <w:r w:rsidRPr="00A363AD">
              <w:rPr>
                <w:rFonts w:ascii="標楷體" w:eastAsia="標楷體" w:hAnsi="標楷體" w:cs="Times New Roman" w:hint="eastAsia"/>
                <w:b/>
                <w:szCs w:val="24"/>
              </w:rPr>
              <w:t>」製作</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教學活動：教學訪問教師入</w:t>
            </w:r>
            <w:proofErr w:type="gramStart"/>
            <w:r w:rsidRPr="00A363AD">
              <w:rPr>
                <w:rFonts w:ascii="標楷體" w:eastAsia="標楷體" w:hAnsi="標楷體" w:cs="Times New Roman" w:hint="eastAsia"/>
                <w:szCs w:val="24"/>
              </w:rPr>
              <w:t>班觀課</w:t>
            </w:r>
            <w:proofErr w:type="gramEnd"/>
            <w:r w:rsidRPr="00A363AD">
              <w:rPr>
                <w:rFonts w:ascii="標楷體" w:eastAsia="標楷體" w:hAnsi="標楷體" w:cs="Times New Roman" w:hint="eastAsia"/>
                <w:szCs w:val="24"/>
              </w:rPr>
              <w:t>。</w:t>
            </w:r>
          </w:p>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szCs w:val="24"/>
              </w:rPr>
              <w:t>檔案製作：社群成員教師繳交一篇</w:t>
            </w:r>
            <w:proofErr w:type="gramStart"/>
            <w:r w:rsidRPr="00A363AD">
              <w:rPr>
                <w:rFonts w:ascii="標楷體" w:eastAsia="標楷體" w:hAnsi="標楷體" w:cs="Times New Roman" w:hint="eastAsia"/>
                <w:szCs w:val="24"/>
              </w:rPr>
              <w:t>觀課簡案</w:t>
            </w:r>
            <w:proofErr w:type="gramEnd"/>
            <w:r w:rsidRPr="00A363AD">
              <w:rPr>
                <w:rFonts w:ascii="標楷體" w:eastAsia="標楷體" w:hAnsi="標楷體" w:cs="Times New Roman" w:hint="eastAsia"/>
                <w:szCs w:val="24"/>
              </w:rPr>
              <w:t>設計。</w:t>
            </w:r>
          </w:p>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szCs w:val="24"/>
              </w:rPr>
              <w:t>主題研討：</w:t>
            </w:r>
            <w:r w:rsidRPr="00A363AD">
              <w:rPr>
                <w:rFonts w:ascii="標楷體" w:eastAsia="標楷體" w:hAnsi="標楷體" w:cs="Times New Roman" w:hint="eastAsia"/>
                <w:b/>
                <w:szCs w:val="24"/>
              </w:rPr>
              <w:t>之乎者也?－文言文教學技巧大公開</w:t>
            </w:r>
          </w:p>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szCs w:val="24"/>
              </w:rPr>
              <w:t>教學活動：社群老師實際運用「文言文教學法」，訪問教師於課後給予回饋。</w:t>
            </w:r>
          </w:p>
        </w:tc>
      </w:tr>
      <w:tr w:rsidR="00A363AD" w:rsidRPr="00A363AD" w:rsidTr="00E07F0C">
        <w:trPr>
          <w:trHeight w:val="2116"/>
        </w:trPr>
        <w:tc>
          <w:tcPr>
            <w:tcW w:w="1710" w:type="dxa"/>
            <w:tcBorders>
              <w:left w:val="single" w:sz="12" w:space="0" w:color="auto"/>
              <w:right w:val="single" w:sz="12" w:space="0" w:color="auto"/>
            </w:tcBorders>
            <w:shd w:val="clear" w:color="auto" w:fill="auto"/>
            <w:vAlign w:val="center"/>
          </w:tcPr>
          <w:p w:rsidR="00A363AD" w:rsidRPr="00A363AD" w:rsidRDefault="00A363AD" w:rsidP="00A363AD">
            <w:pPr>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上學期</w:t>
            </w:r>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第七</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hint="eastAsia"/>
                <w:szCs w:val="24"/>
              </w:rPr>
              <w:t>第十三</w:t>
            </w:r>
            <w:proofErr w:type="gramStart"/>
            <w:r w:rsidRPr="00A363AD">
              <w:rPr>
                <w:rFonts w:ascii="標楷體" w:eastAsia="標楷體" w:hAnsi="標楷體" w:cs="Times New Roman" w:hint="eastAsia"/>
                <w:szCs w:val="24"/>
              </w:rPr>
              <w:t>週</w:t>
            </w:r>
            <w:proofErr w:type="gramEnd"/>
          </w:p>
        </w:tc>
        <w:tc>
          <w:tcPr>
            <w:tcW w:w="7499" w:type="dxa"/>
            <w:gridSpan w:val="4"/>
            <w:tcBorders>
              <w:left w:val="single" w:sz="12" w:space="0" w:color="auto"/>
              <w:right w:val="single" w:sz="12" w:space="0" w:color="auto"/>
            </w:tcBorders>
            <w:shd w:val="clear" w:color="auto" w:fill="auto"/>
            <w:vAlign w:val="center"/>
          </w:tcPr>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b/>
                <w:szCs w:val="24"/>
              </w:rPr>
              <w:t>主題研討：活化課程的課間活動(</w:t>
            </w:r>
            <w:proofErr w:type="gramStart"/>
            <w:r w:rsidRPr="00A363AD">
              <w:rPr>
                <w:rFonts w:ascii="標楷體" w:eastAsia="標楷體" w:hAnsi="標楷體" w:cs="Times New Roman" w:hint="eastAsia"/>
                <w:b/>
                <w:szCs w:val="24"/>
              </w:rPr>
              <w:t>一</w:t>
            </w:r>
            <w:proofErr w:type="gramEnd"/>
            <w:r w:rsidRPr="00A363AD">
              <w:rPr>
                <w:rFonts w:ascii="標楷體" w:eastAsia="標楷體" w:hAnsi="標楷體" w:cs="Times New Roman" w:hint="eastAsia"/>
                <w:b/>
                <w:szCs w:val="24"/>
              </w:rPr>
              <w:t>)</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教學活動：社群老師實際運用所學的「課間活動教學法」訪問教師於課後給予回饋。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檔案製作：社群成員教師完成「課間活動</w:t>
            </w:r>
            <w:proofErr w:type="gramStart"/>
            <w:r w:rsidRPr="00A363AD">
              <w:rPr>
                <w:rFonts w:ascii="標楷體" w:eastAsia="標楷體" w:hAnsi="標楷體" w:cs="Times New Roman" w:hint="eastAsia"/>
                <w:szCs w:val="24"/>
              </w:rPr>
              <w:t>設計簡案</w:t>
            </w:r>
            <w:proofErr w:type="gramEnd"/>
            <w:r w:rsidRPr="00A363AD">
              <w:rPr>
                <w:rFonts w:ascii="標楷體" w:eastAsia="標楷體" w:hAnsi="標楷體" w:cs="Times New Roman" w:hint="eastAsia"/>
                <w:szCs w:val="24"/>
              </w:rPr>
              <w:t>」</w:t>
            </w:r>
            <w:proofErr w:type="gramStart"/>
            <w:r w:rsidRPr="00A363AD">
              <w:rPr>
                <w:rFonts w:ascii="標楷體" w:eastAsia="標楷體" w:hAnsi="標楷體" w:cs="Times New Roman" w:hint="eastAsia"/>
                <w:szCs w:val="24"/>
              </w:rPr>
              <w:t>一</w:t>
            </w:r>
            <w:proofErr w:type="gramEnd"/>
            <w:r w:rsidRPr="00A363AD">
              <w:rPr>
                <w:rFonts w:ascii="標楷體" w:eastAsia="標楷體" w:hAnsi="標楷體" w:cs="Times New Roman" w:hint="eastAsia"/>
                <w:szCs w:val="24"/>
              </w:rPr>
              <w:t>。</w:t>
            </w:r>
          </w:p>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szCs w:val="24"/>
              </w:rPr>
              <w:t>(四種教學法任選一種)</w:t>
            </w:r>
          </w:p>
        </w:tc>
      </w:tr>
      <w:tr w:rsidR="00A363AD" w:rsidRPr="00A363AD" w:rsidTr="00E07F0C">
        <w:trPr>
          <w:trHeight w:val="2118"/>
        </w:trPr>
        <w:tc>
          <w:tcPr>
            <w:tcW w:w="1710" w:type="dxa"/>
            <w:tcBorders>
              <w:left w:val="single" w:sz="12" w:space="0" w:color="auto"/>
              <w:right w:val="single" w:sz="12" w:space="0" w:color="auto"/>
            </w:tcBorders>
            <w:shd w:val="clear" w:color="auto" w:fill="auto"/>
            <w:vAlign w:val="center"/>
          </w:tcPr>
          <w:p w:rsidR="00A363AD" w:rsidRPr="00A363AD" w:rsidRDefault="00A363AD" w:rsidP="00A363AD">
            <w:pPr>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上學期</w:t>
            </w:r>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第十四</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hint="eastAsia"/>
                <w:szCs w:val="24"/>
              </w:rPr>
              <w:t>第二十</w:t>
            </w:r>
            <w:proofErr w:type="gramStart"/>
            <w:r w:rsidRPr="00A363AD">
              <w:rPr>
                <w:rFonts w:ascii="標楷體" w:eastAsia="標楷體" w:hAnsi="標楷體" w:cs="Times New Roman" w:hint="eastAsia"/>
                <w:szCs w:val="24"/>
              </w:rPr>
              <w:t>週</w:t>
            </w:r>
            <w:proofErr w:type="gramEnd"/>
          </w:p>
        </w:tc>
        <w:tc>
          <w:tcPr>
            <w:tcW w:w="7499" w:type="dxa"/>
            <w:gridSpan w:val="4"/>
            <w:tcBorders>
              <w:left w:val="single" w:sz="12" w:space="0" w:color="auto"/>
              <w:right w:val="single" w:sz="12" w:space="0" w:color="auto"/>
            </w:tcBorders>
            <w:shd w:val="clear" w:color="auto" w:fill="auto"/>
            <w:vAlign w:val="center"/>
          </w:tcPr>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b/>
                <w:szCs w:val="24"/>
              </w:rPr>
              <w:t>主題研討：活化課程的課間活動(二) (三)</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教學活動：社群老師實際運用所學的「課間活動教學法」訪問教師於課後給予回饋。</w:t>
            </w:r>
          </w:p>
          <w:p w:rsidR="00A363AD" w:rsidRPr="00A363AD" w:rsidRDefault="00A363AD" w:rsidP="00A363AD">
            <w:pPr>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檔案製作：社群成員教師完成「課間活動</w:t>
            </w:r>
            <w:proofErr w:type="gramStart"/>
            <w:r w:rsidRPr="00A363AD">
              <w:rPr>
                <w:rFonts w:ascii="標楷體" w:eastAsia="標楷體" w:hAnsi="標楷體" w:cs="Times New Roman" w:hint="eastAsia"/>
                <w:szCs w:val="24"/>
              </w:rPr>
              <w:t>設計簡案</w:t>
            </w:r>
            <w:proofErr w:type="gramEnd"/>
            <w:r w:rsidRPr="00A363AD">
              <w:rPr>
                <w:rFonts w:ascii="標楷體" w:eastAsia="標楷體" w:hAnsi="標楷體" w:cs="Times New Roman" w:hint="eastAsia"/>
                <w:szCs w:val="24"/>
              </w:rPr>
              <w:t>」。</w:t>
            </w:r>
          </w:p>
          <w:p w:rsidR="00A363AD" w:rsidRPr="00A363AD" w:rsidRDefault="00A363AD" w:rsidP="00A363AD">
            <w:pPr>
              <w:spacing w:line="360" w:lineRule="exact"/>
              <w:rPr>
                <w:rFonts w:ascii="標楷體" w:eastAsia="標楷體" w:hAnsi="標楷體" w:cs="Times New Roman"/>
                <w:b/>
                <w:szCs w:val="24"/>
              </w:rPr>
            </w:pPr>
            <w:r w:rsidRPr="00A363AD">
              <w:rPr>
                <w:rFonts w:ascii="標楷體" w:eastAsia="標楷體" w:hAnsi="標楷體" w:cs="Times New Roman" w:hint="eastAsia"/>
                <w:szCs w:val="24"/>
              </w:rPr>
              <w:t>(八種教學法任選兩種)</w:t>
            </w:r>
          </w:p>
        </w:tc>
      </w:tr>
      <w:tr w:rsidR="00A363AD" w:rsidRPr="00A363AD" w:rsidTr="00E07F0C">
        <w:trPr>
          <w:trHeight w:val="2106"/>
        </w:trPr>
        <w:tc>
          <w:tcPr>
            <w:tcW w:w="1710" w:type="dxa"/>
            <w:tcBorders>
              <w:left w:val="single" w:sz="12" w:space="0" w:color="auto"/>
              <w:right w:val="single" w:sz="12" w:space="0" w:color="auto"/>
            </w:tcBorders>
            <w:shd w:val="clear" w:color="auto" w:fill="auto"/>
            <w:vAlign w:val="center"/>
          </w:tcPr>
          <w:p w:rsidR="00A363AD" w:rsidRPr="00A363AD" w:rsidRDefault="00A363AD" w:rsidP="00A363AD">
            <w:pPr>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下學期</w:t>
            </w:r>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第一</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hint="eastAsia"/>
                <w:szCs w:val="24"/>
              </w:rPr>
              <w:t>第六</w:t>
            </w:r>
            <w:proofErr w:type="gramStart"/>
            <w:r w:rsidRPr="00A363AD">
              <w:rPr>
                <w:rFonts w:ascii="標楷體" w:eastAsia="標楷體" w:hAnsi="標楷體" w:cs="Times New Roman" w:hint="eastAsia"/>
                <w:szCs w:val="24"/>
              </w:rPr>
              <w:t>週</w:t>
            </w:r>
            <w:proofErr w:type="gramEnd"/>
          </w:p>
        </w:tc>
        <w:tc>
          <w:tcPr>
            <w:tcW w:w="7499" w:type="dxa"/>
            <w:gridSpan w:val="4"/>
            <w:tcBorders>
              <w:left w:val="single" w:sz="12" w:space="0" w:color="auto"/>
              <w:right w:val="single" w:sz="12" w:space="0" w:color="auto"/>
            </w:tcBorders>
            <w:shd w:val="clear" w:color="auto" w:fill="auto"/>
            <w:vAlign w:val="center"/>
          </w:tcPr>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b/>
                <w:szCs w:val="24"/>
              </w:rPr>
              <w:t>主題研討：看我怎麼玩!!改編「電子教材」教學示範－六書。</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教學訪問教師進行教學示範。</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教學活動：社群老師實際運作改編電子教材授課，訪問教師於課後給予回饋。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檔案製作：協助社群成員教師改編電子教材。</w:t>
            </w:r>
          </w:p>
        </w:tc>
      </w:tr>
      <w:tr w:rsidR="00A363AD" w:rsidRPr="00A363AD" w:rsidTr="00E07F0C">
        <w:trPr>
          <w:trHeight w:val="2545"/>
        </w:trPr>
        <w:tc>
          <w:tcPr>
            <w:tcW w:w="1710" w:type="dxa"/>
            <w:tcBorders>
              <w:left w:val="single" w:sz="12" w:space="0" w:color="auto"/>
              <w:right w:val="single" w:sz="12" w:space="0" w:color="auto"/>
            </w:tcBorders>
            <w:shd w:val="clear" w:color="auto" w:fill="auto"/>
            <w:vAlign w:val="center"/>
          </w:tcPr>
          <w:p w:rsidR="00A363AD" w:rsidRPr="00A363AD" w:rsidRDefault="00A363AD" w:rsidP="00A363AD">
            <w:pPr>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lastRenderedPageBreak/>
              <w:t>下學期</w:t>
            </w:r>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第七</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hint="eastAsia"/>
                <w:szCs w:val="24"/>
              </w:rPr>
              <w:t>第十三</w:t>
            </w:r>
            <w:proofErr w:type="gramStart"/>
            <w:r w:rsidRPr="00A363AD">
              <w:rPr>
                <w:rFonts w:ascii="標楷體" w:eastAsia="標楷體" w:hAnsi="標楷體" w:cs="Times New Roman" w:hint="eastAsia"/>
                <w:szCs w:val="24"/>
              </w:rPr>
              <w:t>週</w:t>
            </w:r>
            <w:proofErr w:type="gramEnd"/>
          </w:p>
        </w:tc>
        <w:tc>
          <w:tcPr>
            <w:tcW w:w="7499" w:type="dxa"/>
            <w:gridSpan w:val="4"/>
            <w:tcBorders>
              <w:left w:val="single" w:sz="12" w:space="0" w:color="auto"/>
              <w:right w:val="single" w:sz="12" w:space="0" w:color="auto"/>
            </w:tcBorders>
            <w:shd w:val="clear" w:color="auto" w:fill="auto"/>
            <w:vAlign w:val="center"/>
          </w:tcPr>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b/>
                <w:szCs w:val="24"/>
              </w:rPr>
              <w:t>主題研討：資訊融入教學實例分享－課程設計如何結合</w:t>
            </w:r>
            <w:proofErr w:type="spellStart"/>
            <w:r w:rsidRPr="00A363AD">
              <w:rPr>
                <w:rFonts w:ascii="標楷體" w:eastAsia="標楷體" w:hAnsi="標楷體" w:cs="Times New Roman" w:hint="eastAsia"/>
                <w:b/>
                <w:szCs w:val="24"/>
              </w:rPr>
              <w:t>Learnmode</w:t>
            </w:r>
            <w:proofErr w:type="spellEnd"/>
            <w:r w:rsidRPr="00A363AD">
              <w:rPr>
                <w:rFonts w:ascii="標楷體" w:eastAsia="標楷體" w:hAnsi="標楷體" w:cs="Times New Roman" w:hint="eastAsia"/>
                <w:b/>
                <w:szCs w:val="24"/>
              </w:rPr>
              <w:t>教學平台與</w:t>
            </w:r>
            <w:proofErr w:type="spellStart"/>
            <w:r w:rsidRPr="00A363AD">
              <w:rPr>
                <w:rFonts w:ascii="標楷體" w:eastAsia="標楷體" w:hAnsi="標楷體" w:cs="Times New Roman" w:hint="eastAsia"/>
                <w:b/>
                <w:szCs w:val="24"/>
              </w:rPr>
              <w:t>Kahoot</w:t>
            </w:r>
            <w:proofErr w:type="spellEnd"/>
            <w:r w:rsidRPr="00A363AD">
              <w:rPr>
                <w:rFonts w:ascii="標楷體" w:eastAsia="標楷體" w:hAnsi="標楷體" w:cs="Times New Roman" w:hint="eastAsia"/>
                <w:b/>
                <w:szCs w:val="24"/>
              </w:rPr>
              <w:t xml:space="preserve"> 實際操作。</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教學活動：社群老師實際運用「</w:t>
            </w:r>
            <w:proofErr w:type="spellStart"/>
            <w:r w:rsidRPr="00A363AD">
              <w:rPr>
                <w:rFonts w:ascii="標楷體" w:eastAsia="標楷體" w:hAnsi="標楷體" w:cs="Times New Roman" w:hint="eastAsia"/>
                <w:szCs w:val="24"/>
              </w:rPr>
              <w:t>Learnmode</w:t>
            </w:r>
            <w:proofErr w:type="spellEnd"/>
            <w:r w:rsidRPr="00A363AD">
              <w:rPr>
                <w:rFonts w:ascii="標楷體" w:eastAsia="標楷體" w:hAnsi="標楷體" w:cs="Times New Roman" w:hint="eastAsia"/>
                <w:szCs w:val="24"/>
              </w:rPr>
              <w:t>教學平台」與「</w:t>
            </w:r>
            <w:proofErr w:type="spellStart"/>
            <w:r w:rsidRPr="00A363AD">
              <w:rPr>
                <w:rFonts w:ascii="標楷體" w:eastAsia="標楷體" w:hAnsi="標楷體" w:cs="Times New Roman" w:hint="eastAsia"/>
                <w:szCs w:val="24"/>
              </w:rPr>
              <w:t>Kahoot</w:t>
            </w:r>
            <w:proofErr w:type="spellEnd"/>
            <w:r w:rsidRPr="00A363AD">
              <w:rPr>
                <w:rFonts w:ascii="標楷體" w:eastAsia="標楷體" w:hAnsi="標楷體" w:cs="Times New Roman" w:hint="eastAsia"/>
                <w:szCs w:val="24"/>
              </w:rPr>
              <w:t>實際操作」做課堂活動設計。</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檔案製作：社群教師完成「</w:t>
            </w:r>
            <w:proofErr w:type="spellStart"/>
            <w:r w:rsidRPr="00A363AD">
              <w:rPr>
                <w:rFonts w:ascii="標楷體" w:eastAsia="標楷體" w:hAnsi="標楷體" w:cs="Times New Roman" w:hint="eastAsia"/>
                <w:szCs w:val="24"/>
              </w:rPr>
              <w:t>Learnmode</w:t>
            </w:r>
            <w:proofErr w:type="spellEnd"/>
            <w:r w:rsidRPr="00A363AD">
              <w:rPr>
                <w:rFonts w:ascii="標楷體" w:eastAsia="標楷體" w:hAnsi="標楷體" w:cs="Times New Roman" w:hint="eastAsia"/>
                <w:szCs w:val="24"/>
              </w:rPr>
              <w:t>教學平台」登錄註冊並上傳教材 與完成十題「</w:t>
            </w:r>
            <w:proofErr w:type="spellStart"/>
            <w:r w:rsidRPr="00A363AD">
              <w:rPr>
                <w:rFonts w:ascii="標楷體" w:eastAsia="標楷體" w:hAnsi="標楷體" w:cs="Times New Roman" w:hint="eastAsia"/>
                <w:szCs w:val="24"/>
              </w:rPr>
              <w:t>Kahoot</w:t>
            </w:r>
            <w:proofErr w:type="spellEnd"/>
            <w:r w:rsidRPr="00A363AD">
              <w:rPr>
                <w:rFonts w:ascii="標楷體" w:eastAsia="標楷體" w:hAnsi="標楷體" w:cs="Times New Roman" w:hint="eastAsia"/>
                <w:szCs w:val="24"/>
              </w:rPr>
              <w:t>」題目設計。</w:t>
            </w:r>
          </w:p>
        </w:tc>
      </w:tr>
      <w:tr w:rsidR="00A363AD" w:rsidRPr="00A363AD" w:rsidTr="00E07F0C">
        <w:trPr>
          <w:trHeight w:val="3250"/>
        </w:trPr>
        <w:tc>
          <w:tcPr>
            <w:tcW w:w="1710" w:type="dxa"/>
            <w:tcBorders>
              <w:left w:val="single" w:sz="12" w:space="0" w:color="auto"/>
              <w:right w:val="single" w:sz="12" w:space="0" w:color="auto"/>
            </w:tcBorders>
            <w:shd w:val="clear" w:color="auto" w:fill="auto"/>
            <w:vAlign w:val="center"/>
          </w:tcPr>
          <w:p w:rsidR="00A363AD" w:rsidRPr="00A363AD" w:rsidRDefault="00A363AD" w:rsidP="00A363AD">
            <w:pPr>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下學期</w:t>
            </w:r>
          </w:p>
          <w:p w:rsidR="00A363AD" w:rsidRPr="00A363AD" w:rsidRDefault="00A363AD" w:rsidP="00A363AD">
            <w:pPr>
              <w:snapToGrid w:val="0"/>
              <w:spacing w:line="360" w:lineRule="exact"/>
              <w:jc w:val="center"/>
              <w:rPr>
                <w:rFonts w:ascii="標楷體" w:eastAsia="標楷體" w:hAnsi="標楷體" w:cs="Times New Roman"/>
                <w:szCs w:val="24"/>
              </w:rPr>
            </w:pPr>
            <w:r w:rsidRPr="00A363AD">
              <w:rPr>
                <w:rFonts w:ascii="標楷體" w:eastAsia="標楷體" w:hAnsi="標楷體" w:cs="Times New Roman" w:hint="eastAsia"/>
                <w:szCs w:val="24"/>
              </w:rPr>
              <w:t>第十四</w:t>
            </w:r>
            <w:proofErr w:type="gramStart"/>
            <w:r w:rsidRPr="00A363AD">
              <w:rPr>
                <w:rFonts w:ascii="標楷體" w:eastAsia="標楷體" w:hAnsi="標楷體" w:cs="Times New Roman" w:hint="eastAsia"/>
                <w:szCs w:val="24"/>
              </w:rPr>
              <w:t>週</w:t>
            </w:r>
            <w:proofErr w:type="gramEnd"/>
          </w:p>
          <w:p w:rsidR="00A363AD" w:rsidRPr="00A363AD" w:rsidRDefault="00A363AD" w:rsidP="00A363AD">
            <w:pPr>
              <w:snapToGrid w:val="0"/>
              <w:spacing w:line="360" w:lineRule="exact"/>
              <w:jc w:val="center"/>
              <w:rPr>
                <w:rFonts w:ascii="標楷體" w:eastAsia="標楷體" w:hAnsi="標楷體" w:cs="Times New Roman"/>
                <w:szCs w:val="24"/>
              </w:rPr>
            </w:pPr>
            <w:proofErr w:type="gramStart"/>
            <w:r w:rsidRPr="00A363AD">
              <w:rPr>
                <w:rFonts w:ascii="標楷體" w:eastAsia="標楷體" w:hAnsi="標楷體" w:cs="Times New Roman" w:hint="eastAsia"/>
                <w:szCs w:val="24"/>
              </w:rPr>
              <w:t>｜</w:t>
            </w:r>
            <w:proofErr w:type="gramEnd"/>
          </w:p>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hint="eastAsia"/>
                <w:szCs w:val="24"/>
              </w:rPr>
              <w:t>第二十</w:t>
            </w:r>
            <w:proofErr w:type="gramStart"/>
            <w:r w:rsidRPr="00A363AD">
              <w:rPr>
                <w:rFonts w:ascii="標楷體" w:eastAsia="標楷體" w:hAnsi="標楷體" w:cs="Times New Roman" w:hint="eastAsia"/>
                <w:szCs w:val="24"/>
              </w:rPr>
              <w:t>週</w:t>
            </w:r>
            <w:proofErr w:type="gramEnd"/>
          </w:p>
        </w:tc>
        <w:tc>
          <w:tcPr>
            <w:tcW w:w="7499" w:type="dxa"/>
            <w:gridSpan w:val="4"/>
            <w:tcBorders>
              <w:left w:val="single" w:sz="12" w:space="0" w:color="auto"/>
              <w:right w:val="single" w:sz="12" w:space="0" w:color="auto"/>
            </w:tcBorders>
            <w:shd w:val="clear" w:color="auto" w:fill="auto"/>
            <w:vAlign w:val="center"/>
          </w:tcPr>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b/>
                <w:szCs w:val="24"/>
              </w:rPr>
              <w:t>1主題研討：我的思考長毛了?－心智圖如何運用在課文分析和作文教學</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教學活動：教學訪問教師入班觀察社群老師實際運用所學的「心智圖教學法」，並於課後給予回饋。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檔案製作：協助社群成員教師完成「心智圖教學法」</w:t>
            </w:r>
            <w:proofErr w:type="gramStart"/>
            <w:r w:rsidRPr="00A363AD">
              <w:rPr>
                <w:rFonts w:ascii="標楷體" w:eastAsia="標楷體" w:hAnsi="標楷體" w:cs="Times New Roman" w:hint="eastAsia"/>
                <w:szCs w:val="24"/>
              </w:rPr>
              <w:t>簡案或</w:t>
            </w:r>
            <w:proofErr w:type="gramEnd"/>
            <w:r w:rsidRPr="00A363AD">
              <w:rPr>
                <w:rFonts w:ascii="標楷體" w:eastAsia="標楷體" w:hAnsi="標楷體" w:cs="Times New Roman" w:hint="eastAsia"/>
                <w:szCs w:val="24"/>
              </w:rPr>
              <w:t>呈現學生運用心智圖上作文課的作品。</w:t>
            </w:r>
          </w:p>
          <w:p w:rsidR="00A363AD" w:rsidRPr="00A363AD" w:rsidRDefault="00A363AD" w:rsidP="00A363AD">
            <w:pPr>
              <w:snapToGrid w:val="0"/>
              <w:spacing w:line="360" w:lineRule="exact"/>
              <w:rPr>
                <w:rFonts w:ascii="標楷體" w:eastAsia="標楷體" w:hAnsi="標楷體" w:cs="Times New Roman"/>
                <w:b/>
                <w:szCs w:val="24"/>
              </w:rPr>
            </w:pPr>
            <w:r w:rsidRPr="00A363AD">
              <w:rPr>
                <w:rFonts w:ascii="標楷體" w:eastAsia="標楷體" w:hAnsi="標楷體" w:cs="Times New Roman" w:hint="eastAsia"/>
                <w:b/>
                <w:szCs w:val="24"/>
              </w:rPr>
              <w:t>2主題研討：社群成果發表、分享與回饋</w:t>
            </w:r>
          </w:p>
          <w:p w:rsidR="00A363AD" w:rsidRPr="00A363AD" w:rsidRDefault="00A363AD" w:rsidP="00A363AD">
            <w:pPr>
              <w:snapToGrid w:val="0"/>
              <w:spacing w:line="360" w:lineRule="exact"/>
              <w:rPr>
                <w:rFonts w:ascii="標楷體" w:eastAsia="標楷體" w:hAnsi="標楷體" w:cs="Times New Roman"/>
                <w:szCs w:val="24"/>
              </w:rPr>
            </w:pPr>
            <w:r w:rsidRPr="00A363AD">
              <w:rPr>
                <w:rFonts w:ascii="標楷體" w:eastAsia="標楷體" w:hAnsi="標楷體" w:cs="Times New Roman" w:hint="eastAsia"/>
                <w:szCs w:val="24"/>
              </w:rPr>
              <w:t>檔案製作：社群成員教師成果展。</w:t>
            </w:r>
          </w:p>
        </w:tc>
      </w:tr>
      <w:tr w:rsidR="00A363AD" w:rsidRPr="00A363AD" w:rsidTr="00E07F0C">
        <w:trPr>
          <w:trHeight w:val="450"/>
        </w:trPr>
        <w:tc>
          <w:tcPr>
            <w:tcW w:w="9209" w:type="dxa"/>
            <w:gridSpan w:val="5"/>
            <w:tcBorders>
              <w:left w:val="single" w:sz="12" w:space="0" w:color="auto"/>
              <w:right w:val="single" w:sz="12" w:space="0" w:color="auto"/>
            </w:tcBorders>
            <w:shd w:val="clear" w:color="auto" w:fill="auto"/>
          </w:tcPr>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b/>
                <w:szCs w:val="24"/>
              </w:rPr>
              <w:t>預期效益與檢核方式</w:t>
            </w:r>
          </w:p>
        </w:tc>
      </w:tr>
      <w:tr w:rsidR="00A363AD" w:rsidRPr="00A363AD" w:rsidTr="00E07F0C">
        <w:trPr>
          <w:trHeight w:val="165"/>
        </w:trPr>
        <w:tc>
          <w:tcPr>
            <w:tcW w:w="3827" w:type="dxa"/>
            <w:gridSpan w:val="2"/>
            <w:tcBorders>
              <w:left w:val="single" w:sz="12" w:space="0" w:color="auto"/>
              <w:right w:val="single" w:sz="4" w:space="0" w:color="auto"/>
            </w:tcBorders>
            <w:shd w:val="clear" w:color="auto" w:fill="auto"/>
          </w:tcPr>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b/>
                <w:szCs w:val="24"/>
              </w:rPr>
              <w:t>預期效益</w:t>
            </w:r>
          </w:p>
        </w:tc>
        <w:tc>
          <w:tcPr>
            <w:tcW w:w="5382" w:type="dxa"/>
            <w:gridSpan w:val="3"/>
            <w:tcBorders>
              <w:left w:val="single" w:sz="4" w:space="0" w:color="auto"/>
              <w:right w:val="single" w:sz="12" w:space="0" w:color="auto"/>
            </w:tcBorders>
            <w:shd w:val="clear" w:color="auto" w:fill="auto"/>
          </w:tcPr>
          <w:p w:rsidR="00A363AD" w:rsidRPr="00A363AD" w:rsidRDefault="00A363AD" w:rsidP="00A363AD">
            <w:pPr>
              <w:spacing w:line="360" w:lineRule="exact"/>
              <w:jc w:val="center"/>
              <w:rPr>
                <w:rFonts w:ascii="標楷體" w:eastAsia="標楷體" w:hAnsi="標楷體" w:cs="Times New Roman"/>
                <w:b/>
                <w:szCs w:val="24"/>
              </w:rPr>
            </w:pPr>
            <w:r w:rsidRPr="00A363AD">
              <w:rPr>
                <w:rFonts w:ascii="標楷體" w:eastAsia="標楷體" w:hAnsi="標楷體" w:cs="Times New Roman"/>
                <w:b/>
                <w:szCs w:val="24"/>
              </w:rPr>
              <w:t>具體檢核方式</w:t>
            </w:r>
          </w:p>
        </w:tc>
      </w:tr>
      <w:tr w:rsidR="00A363AD" w:rsidRPr="00A363AD" w:rsidTr="00E07F0C">
        <w:trPr>
          <w:trHeight w:val="165"/>
        </w:trPr>
        <w:tc>
          <w:tcPr>
            <w:tcW w:w="3827" w:type="dxa"/>
            <w:gridSpan w:val="2"/>
            <w:tcBorders>
              <w:left w:val="single" w:sz="12" w:space="0" w:color="auto"/>
              <w:right w:val="single" w:sz="4" w:space="0" w:color="auto"/>
            </w:tcBorders>
            <w:shd w:val="clear" w:color="auto" w:fill="auto"/>
          </w:tcPr>
          <w:p w:rsidR="00A363AD" w:rsidRPr="00A363AD" w:rsidRDefault="00A363AD" w:rsidP="00A363AD">
            <w:pPr>
              <w:rPr>
                <w:rFonts w:ascii="標楷體" w:eastAsia="標楷體" w:hAnsi="標楷體" w:cs="Times New Roman"/>
                <w:szCs w:val="24"/>
              </w:rPr>
            </w:pPr>
            <w:r w:rsidRPr="00A363AD">
              <w:rPr>
                <w:rFonts w:ascii="標楷體" w:eastAsia="標楷體" w:hAnsi="標楷體" w:cs="Times New Roman" w:hint="eastAsia"/>
                <w:szCs w:val="24"/>
              </w:rPr>
              <w:t>教師專業成長</w:t>
            </w:r>
          </w:p>
        </w:tc>
        <w:tc>
          <w:tcPr>
            <w:tcW w:w="5382" w:type="dxa"/>
            <w:gridSpan w:val="3"/>
            <w:tcBorders>
              <w:left w:val="single" w:sz="4" w:space="0" w:color="auto"/>
              <w:right w:val="single" w:sz="12" w:space="0" w:color="auto"/>
            </w:tcBorders>
            <w:shd w:val="clear" w:color="auto" w:fill="auto"/>
          </w:tcPr>
          <w:p w:rsidR="00A363AD" w:rsidRPr="00A363AD" w:rsidRDefault="00A363AD" w:rsidP="00A363AD">
            <w:pPr>
              <w:rPr>
                <w:rFonts w:ascii="標楷體" w:eastAsia="標楷體" w:hAnsi="標楷體" w:cs="Times New Roman"/>
                <w:szCs w:val="24"/>
              </w:rPr>
            </w:pPr>
            <w:r w:rsidRPr="00A363AD">
              <w:rPr>
                <w:rFonts w:ascii="標楷體" w:eastAsia="標楷體" w:hAnsi="標楷體" w:cs="Times New Roman" w:hint="eastAsia"/>
                <w:szCs w:val="24"/>
              </w:rPr>
              <w:t>教師製作教學檔案分享</w:t>
            </w:r>
          </w:p>
        </w:tc>
      </w:tr>
      <w:tr w:rsidR="00A363AD" w:rsidRPr="00A363AD" w:rsidTr="00E07F0C">
        <w:trPr>
          <w:trHeight w:val="165"/>
        </w:trPr>
        <w:tc>
          <w:tcPr>
            <w:tcW w:w="3827" w:type="dxa"/>
            <w:gridSpan w:val="2"/>
            <w:tcBorders>
              <w:left w:val="single" w:sz="12" w:space="0" w:color="auto"/>
              <w:right w:val="single" w:sz="4" w:space="0" w:color="auto"/>
            </w:tcBorders>
            <w:shd w:val="clear" w:color="auto" w:fill="auto"/>
          </w:tcPr>
          <w:p w:rsidR="00A363AD" w:rsidRPr="00A363AD" w:rsidRDefault="00A363AD" w:rsidP="00A363AD">
            <w:pPr>
              <w:rPr>
                <w:rFonts w:ascii="標楷體" w:eastAsia="標楷體" w:hAnsi="標楷體" w:cs="Times New Roman"/>
                <w:szCs w:val="24"/>
              </w:rPr>
            </w:pPr>
            <w:r w:rsidRPr="00A363AD">
              <w:rPr>
                <w:rFonts w:ascii="標楷體" w:eastAsia="標楷體" w:hAnsi="標楷體" w:cs="Times New Roman" w:hint="eastAsia"/>
                <w:szCs w:val="24"/>
              </w:rPr>
              <w:t>學生提升閱讀能力</w:t>
            </w:r>
          </w:p>
        </w:tc>
        <w:tc>
          <w:tcPr>
            <w:tcW w:w="5382" w:type="dxa"/>
            <w:gridSpan w:val="3"/>
            <w:tcBorders>
              <w:left w:val="single" w:sz="4" w:space="0" w:color="auto"/>
              <w:right w:val="single" w:sz="12" w:space="0" w:color="auto"/>
            </w:tcBorders>
            <w:shd w:val="clear" w:color="auto" w:fill="auto"/>
          </w:tcPr>
          <w:p w:rsidR="00A363AD" w:rsidRPr="00A363AD" w:rsidRDefault="00A363AD" w:rsidP="00A363AD">
            <w:pPr>
              <w:rPr>
                <w:rFonts w:ascii="標楷體" w:eastAsia="標楷體" w:hAnsi="標楷體" w:cs="Times New Roman"/>
                <w:szCs w:val="24"/>
              </w:rPr>
            </w:pPr>
            <w:r w:rsidRPr="00A363AD">
              <w:rPr>
                <w:rFonts w:ascii="標楷體" w:eastAsia="標楷體" w:hAnsi="標楷體" w:cs="Times New Roman" w:hint="eastAsia"/>
                <w:szCs w:val="24"/>
              </w:rPr>
              <w:t>除了課程教學－閱讀策略，結合學校活動，設立</w:t>
            </w:r>
            <w:proofErr w:type="gramStart"/>
            <w:r w:rsidRPr="00A363AD">
              <w:rPr>
                <w:rFonts w:ascii="標楷體" w:eastAsia="標楷體" w:hAnsi="標楷體" w:cs="Times New Roman"/>
                <w:szCs w:val="24"/>
              </w:rPr>
              <w:t>”</w:t>
            </w:r>
            <w:proofErr w:type="gramEnd"/>
            <w:r w:rsidRPr="00A363AD">
              <w:rPr>
                <w:rFonts w:ascii="標楷體" w:eastAsia="標楷體" w:hAnsi="標楷體" w:cs="Times New Roman" w:hint="eastAsia"/>
                <w:szCs w:val="24"/>
              </w:rPr>
              <w:t>愛閱讀競賽辦法</w:t>
            </w:r>
            <w:proofErr w:type="gramStart"/>
            <w:r w:rsidRPr="00A363AD">
              <w:rPr>
                <w:rFonts w:ascii="標楷體" w:eastAsia="標楷體" w:hAnsi="標楷體" w:cs="Times New Roman"/>
                <w:szCs w:val="24"/>
              </w:rPr>
              <w:t>”</w:t>
            </w:r>
            <w:proofErr w:type="gramEnd"/>
            <w:r w:rsidRPr="00A363AD">
              <w:rPr>
                <w:rFonts w:ascii="標楷體" w:eastAsia="標楷體" w:hAnsi="標楷體" w:cs="Times New Roman" w:hint="eastAsia"/>
                <w:szCs w:val="24"/>
              </w:rPr>
              <w:t>實際獎勵閱讀</w:t>
            </w:r>
          </w:p>
        </w:tc>
      </w:tr>
    </w:tbl>
    <w:p w:rsidR="00A363AD" w:rsidRPr="00A363AD" w:rsidRDefault="00A363AD" w:rsidP="00A363AD">
      <w:pPr>
        <w:snapToGrid w:val="0"/>
        <w:spacing w:afterLines="50" w:after="180" w:line="360" w:lineRule="exact"/>
        <w:rPr>
          <w:rFonts w:ascii="標楷體" w:eastAsia="標楷體" w:hAnsi="標楷體" w:cs="Times New Roman"/>
          <w:b/>
          <w:szCs w:val="24"/>
        </w:rPr>
      </w:pPr>
    </w:p>
    <w:p w:rsidR="00A363AD" w:rsidRPr="00A363AD" w:rsidRDefault="00A363AD" w:rsidP="00A363AD">
      <w:pPr>
        <w:snapToGrid w:val="0"/>
        <w:spacing w:afterLines="50" w:after="180" w:line="360" w:lineRule="exact"/>
        <w:rPr>
          <w:rFonts w:ascii="標楷體" w:eastAsia="標楷體" w:hAnsi="標楷體" w:cs="Times New Roman"/>
          <w:b/>
          <w:szCs w:val="24"/>
        </w:rPr>
      </w:pPr>
      <w:r w:rsidRPr="00A363AD">
        <w:rPr>
          <w:rFonts w:ascii="標楷體" w:eastAsia="標楷體" w:hAnsi="標楷體" w:cs="Times New Roman" w:hint="eastAsia"/>
          <w:b/>
          <w:szCs w:val="24"/>
        </w:rPr>
        <w:t>教學訪問教師</w:t>
      </w:r>
      <w:r w:rsidRPr="00A363AD">
        <w:rPr>
          <w:rFonts w:ascii="標楷體" w:eastAsia="標楷體" w:hAnsi="標楷體" w:cs="Times New Roman"/>
          <w:b/>
          <w:szCs w:val="24"/>
        </w:rPr>
        <w:t>專業學習社群計畫社群名冊</w:t>
      </w:r>
    </w:p>
    <w:tbl>
      <w:tblPr>
        <w:tblpPr w:leftFromText="180" w:rightFromText="180" w:vertAnchor="text" w:tblpY="1"/>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2268"/>
      </w:tblGrid>
      <w:tr w:rsidR="00A363AD" w:rsidRPr="00A363AD" w:rsidTr="00E07F0C">
        <w:trPr>
          <w:trHeight w:val="302"/>
        </w:trPr>
        <w:tc>
          <w:tcPr>
            <w:tcW w:w="1101" w:type="dxa"/>
            <w:tcBorders>
              <w:top w:val="single" w:sz="12" w:space="0" w:color="auto"/>
            </w:tcBorders>
            <w:tcMar>
              <w:top w:w="85" w:type="dxa"/>
              <w:bottom w:w="85" w:type="dxa"/>
            </w:tcMar>
          </w:tcPr>
          <w:p w:rsidR="00A363AD" w:rsidRPr="00A363AD" w:rsidRDefault="00A363AD" w:rsidP="00A363AD">
            <w:pPr>
              <w:spacing w:line="360" w:lineRule="exact"/>
              <w:ind w:leftChars="-44" w:left="-106"/>
              <w:jc w:val="center"/>
              <w:rPr>
                <w:rFonts w:ascii="標楷體" w:eastAsia="標楷體" w:hAnsi="標楷體" w:cs="Times New Roman"/>
                <w:color w:val="000000"/>
                <w:szCs w:val="24"/>
              </w:rPr>
            </w:pPr>
            <w:r w:rsidRPr="00A363AD">
              <w:rPr>
                <w:rFonts w:ascii="標楷體" w:eastAsia="標楷體" w:hAnsi="標楷體" w:cs="Times New Roman"/>
                <w:color w:val="000000"/>
                <w:szCs w:val="24"/>
              </w:rPr>
              <w:t>序號</w:t>
            </w:r>
          </w:p>
        </w:tc>
        <w:tc>
          <w:tcPr>
            <w:tcW w:w="2551" w:type="dxa"/>
            <w:tcBorders>
              <w:top w:val="single" w:sz="12" w:space="0" w:color="auto"/>
            </w:tcBorders>
          </w:tcPr>
          <w:p w:rsidR="00A363AD" w:rsidRPr="00A363AD" w:rsidRDefault="00A363AD" w:rsidP="00A363AD">
            <w:pPr>
              <w:spacing w:line="360" w:lineRule="exact"/>
              <w:jc w:val="center"/>
              <w:rPr>
                <w:rFonts w:ascii="標楷體" w:eastAsia="標楷體" w:hAnsi="標楷體" w:cs="Times New Roman"/>
                <w:color w:val="000000"/>
                <w:szCs w:val="24"/>
              </w:rPr>
            </w:pPr>
            <w:r w:rsidRPr="00A363AD">
              <w:rPr>
                <w:rFonts w:ascii="標楷體" w:eastAsia="標楷體" w:hAnsi="標楷體" w:cs="Times New Roman"/>
                <w:color w:val="000000"/>
                <w:szCs w:val="24"/>
              </w:rPr>
              <w:t>姓名</w:t>
            </w:r>
          </w:p>
        </w:tc>
        <w:tc>
          <w:tcPr>
            <w:tcW w:w="2268" w:type="dxa"/>
            <w:tcBorders>
              <w:top w:val="single" w:sz="12" w:space="0" w:color="auto"/>
              <w:right w:val="single" w:sz="4" w:space="0" w:color="auto"/>
            </w:tcBorders>
            <w:tcMar>
              <w:top w:w="85" w:type="dxa"/>
              <w:bottom w:w="85" w:type="dxa"/>
            </w:tcMar>
          </w:tcPr>
          <w:p w:rsidR="00A363AD" w:rsidRPr="00A363AD" w:rsidRDefault="00A363AD" w:rsidP="00A363AD">
            <w:pPr>
              <w:spacing w:line="360" w:lineRule="exact"/>
              <w:ind w:firstLineChars="23" w:firstLine="55"/>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領域</w:t>
            </w:r>
          </w:p>
        </w:tc>
      </w:tr>
      <w:tr w:rsidR="00A363AD" w:rsidRPr="00A363AD" w:rsidTr="00E07F0C">
        <w:trPr>
          <w:trHeight w:val="305"/>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color w:val="000000"/>
                <w:szCs w:val="24"/>
              </w:rPr>
              <w:t>1</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szCs w:val="24"/>
              </w:rPr>
              <w:t>許蕙萍</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國文</w:t>
            </w:r>
          </w:p>
        </w:tc>
      </w:tr>
      <w:tr w:rsidR="00A363AD" w:rsidRPr="00A363AD" w:rsidTr="00E07F0C">
        <w:trPr>
          <w:trHeight w:val="340"/>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color w:val="000000"/>
                <w:szCs w:val="24"/>
              </w:rPr>
              <w:t>2</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szCs w:val="24"/>
              </w:rPr>
              <w:t>于學玉</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國文</w:t>
            </w:r>
          </w:p>
        </w:tc>
      </w:tr>
      <w:tr w:rsidR="00A363AD" w:rsidRPr="00A363AD" w:rsidTr="00E07F0C">
        <w:trPr>
          <w:trHeight w:val="298"/>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color w:val="000000"/>
                <w:szCs w:val="24"/>
              </w:rPr>
              <w:t>3</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szCs w:val="24"/>
              </w:rPr>
              <w:t>顏郁容</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國文</w:t>
            </w:r>
          </w:p>
        </w:tc>
      </w:tr>
      <w:tr w:rsidR="00A363AD" w:rsidRPr="00A363AD" w:rsidTr="00E07F0C">
        <w:trPr>
          <w:trHeight w:val="298"/>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color w:val="000000"/>
                <w:szCs w:val="24"/>
              </w:rPr>
              <w:t>4</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szCs w:val="24"/>
              </w:rPr>
              <w:t>李璧菱</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國文</w:t>
            </w:r>
          </w:p>
        </w:tc>
      </w:tr>
      <w:tr w:rsidR="00A363AD" w:rsidRPr="00A363AD" w:rsidTr="00E07F0C">
        <w:trPr>
          <w:trHeight w:val="298"/>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5</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吳慧英</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國文</w:t>
            </w:r>
          </w:p>
        </w:tc>
      </w:tr>
      <w:tr w:rsidR="00A363AD" w:rsidRPr="00A363AD" w:rsidTr="00E07F0C">
        <w:trPr>
          <w:trHeight w:val="298"/>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6</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張育瑋</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國文</w:t>
            </w:r>
          </w:p>
        </w:tc>
      </w:tr>
      <w:tr w:rsidR="00A363AD" w:rsidRPr="00A363AD" w:rsidTr="00E07F0C">
        <w:trPr>
          <w:trHeight w:val="298"/>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7</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傅  偉</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藝文</w:t>
            </w:r>
          </w:p>
        </w:tc>
      </w:tr>
      <w:tr w:rsidR="00A363AD" w:rsidRPr="00A363AD" w:rsidTr="00E07F0C">
        <w:trPr>
          <w:trHeight w:val="298"/>
        </w:trPr>
        <w:tc>
          <w:tcPr>
            <w:tcW w:w="1101" w:type="dxa"/>
            <w:tcMar>
              <w:top w:w="85" w:type="dxa"/>
              <w:bottom w:w="85" w:type="dxa"/>
            </w:tcMar>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8</w:t>
            </w:r>
          </w:p>
        </w:tc>
        <w:tc>
          <w:tcPr>
            <w:tcW w:w="2551" w:type="dxa"/>
          </w:tcPr>
          <w:p w:rsidR="00A363AD" w:rsidRPr="00A363AD" w:rsidRDefault="00A363AD" w:rsidP="00A363AD">
            <w:pPr>
              <w:snapToGrid w:val="0"/>
              <w:spacing w:line="360" w:lineRule="exact"/>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陳</w:t>
            </w:r>
            <w:proofErr w:type="gramStart"/>
            <w:r w:rsidRPr="00A363AD">
              <w:rPr>
                <w:rFonts w:ascii="標楷體" w:eastAsia="標楷體" w:hAnsi="標楷體" w:cs="Times New Roman" w:hint="eastAsia"/>
                <w:color w:val="000000"/>
                <w:szCs w:val="24"/>
              </w:rPr>
              <w:t>暐</w:t>
            </w:r>
            <w:proofErr w:type="gramEnd"/>
            <w:r w:rsidRPr="00A363AD">
              <w:rPr>
                <w:rFonts w:ascii="標楷體" w:eastAsia="標楷體" w:hAnsi="標楷體" w:cs="Times New Roman" w:hint="eastAsia"/>
                <w:color w:val="000000"/>
                <w:szCs w:val="24"/>
              </w:rPr>
              <w:t>立</w:t>
            </w:r>
          </w:p>
        </w:tc>
        <w:tc>
          <w:tcPr>
            <w:tcW w:w="2268" w:type="dxa"/>
            <w:tcBorders>
              <w:right w:val="single" w:sz="4" w:space="0" w:color="auto"/>
            </w:tcBorders>
            <w:tcMar>
              <w:top w:w="85" w:type="dxa"/>
              <w:bottom w:w="85" w:type="dxa"/>
            </w:tcMar>
          </w:tcPr>
          <w:p w:rsidR="00A363AD" w:rsidRPr="00A363AD" w:rsidRDefault="00A363AD" w:rsidP="00A363AD">
            <w:pPr>
              <w:snapToGrid w:val="0"/>
              <w:spacing w:line="360" w:lineRule="exact"/>
              <w:ind w:firstLine="72"/>
              <w:jc w:val="center"/>
              <w:rPr>
                <w:rFonts w:ascii="標楷體" w:eastAsia="標楷體" w:hAnsi="標楷體" w:cs="Times New Roman"/>
                <w:color w:val="000000"/>
                <w:szCs w:val="24"/>
              </w:rPr>
            </w:pPr>
            <w:r w:rsidRPr="00A363AD">
              <w:rPr>
                <w:rFonts w:ascii="標楷體" w:eastAsia="標楷體" w:hAnsi="標楷體" w:cs="Times New Roman" w:hint="eastAsia"/>
                <w:color w:val="000000"/>
                <w:szCs w:val="24"/>
              </w:rPr>
              <w:t>社會</w:t>
            </w:r>
          </w:p>
        </w:tc>
      </w:tr>
    </w:tbl>
    <w:p w:rsidR="00A363AD" w:rsidRPr="00A363AD" w:rsidRDefault="00A363AD" w:rsidP="00A363AD">
      <w:pPr>
        <w:rPr>
          <w:rFonts w:ascii="標楷體" w:eastAsia="標楷體" w:hAnsi="標楷體" w:cs="Times New Roman"/>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Cs w:val="24"/>
        </w:rPr>
      </w:pPr>
    </w:p>
    <w:p w:rsidR="00A363AD" w:rsidRPr="00A363AD" w:rsidRDefault="00A363AD" w:rsidP="00A363AD">
      <w:pPr>
        <w:rPr>
          <w:rFonts w:ascii="標楷體" w:eastAsia="標楷體" w:hAnsi="標楷體" w:cs="Times New Roman"/>
          <w:b/>
          <w:sz w:val="26"/>
          <w:szCs w:val="26"/>
        </w:rPr>
      </w:pPr>
      <w:bookmarkStart w:id="0" w:name="_GoBack"/>
      <w:bookmarkEnd w:id="0"/>
    </w:p>
    <w:p w:rsidR="009A3A13" w:rsidRDefault="009A3A13"/>
    <w:sectPr w:rsidR="009A3A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2283"/>
    <w:multiLevelType w:val="hybridMultilevel"/>
    <w:tmpl w:val="E8468C0E"/>
    <w:lvl w:ilvl="0" w:tplc="4D004860">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7D73677E"/>
    <w:multiLevelType w:val="hybridMultilevel"/>
    <w:tmpl w:val="B2A4CF72"/>
    <w:lvl w:ilvl="0" w:tplc="73CA7E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AD"/>
    <w:rsid w:val="009A3A13"/>
    <w:rsid w:val="00A36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2018-08-31T02:22:00Z</dcterms:created>
  <dcterms:modified xsi:type="dcterms:W3CDTF">2018-08-31T02:23:00Z</dcterms:modified>
</cp:coreProperties>
</file>