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03DA" w:rsidRDefault="00DF03DA" w:rsidP="00A35426">
      <w:pPr>
        <w:snapToGrid w:val="0"/>
        <w:spacing w:before="100" w:beforeAutospacing="1" w:after="100" w:afterAutospacing="1" w:line="360" w:lineRule="exact"/>
        <w:jc w:val="center"/>
        <w:outlineLvl w:val="0"/>
        <w:rPr>
          <w:rFonts w:ascii="標楷體" w:eastAsia="標楷體" w:hAnsi="標楷體"/>
          <w:b/>
          <w:sz w:val="32"/>
          <w:szCs w:val="32"/>
        </w:rPr>
      </w:pPr>
      <w:bookmarkStart w:id="0" w:name="_Toc247007953"/>
      <w:bookmarkStart w:id="1" w:name="_Toc247008034"/>
      <w:bookmarkStart w:id="2" w:name="_Toc247009158"/>
      <w:bookmarkStart w:id="3" w:name="_Toc247009462"/>
      <w:bookmarkStart w:id="4" w:name="_Toc247009531"/>
      <w:bookmarkStart w:id="5" w:name="_Toc247078408"/>
      <w:bookmarkStart w:id="6" w:name="_Toc247337340"/>
      <w:bookmarkStart w:id="7" w:name="_Toc247337719"/>
      <w:bookmarkStart w:id="8" w:name="_Toc247337771"/>
      <w:bookmarkStart w:id="9" w:name="_Toc247337824"/>
      <w:bookmarkStart w:id="10" w:name="_Toc247345112"/>
      <w:r w:rsidRPr="003B44E4">
        <w:rPr>
          <w:rFonts w:ascii="標楷體" w:eastAsia="標楷體" w:hAnsi="標楷體" w:hint="eastAsia"/>
          <w:b/>
          <w:sz w:val="32"/>
          <w:szCs w:val="32"/>
        </w:rPr>
        <w:t>宜蘭縣</w:t>
      </w:r>
      <w:r>
        <w:rPr>
          <w:rFonts w:ascii="標楷體" w:eastAsia="標楷體" w:hAnsi="標楷體" w:hint="eastAsia"/>
          <w:b/>
          <w:sz w:val="32"/>
          <w:szCs w:val="32"/>
        </w:rPr>
        <w:t>梗枋國小</w:t>
      </w:r>
      <w:r w:rsidRPr="003B44E4">
        <w:rPr>
          <w:rFonts w:ascii="標楷體" w:eastAsia="標楷體" w:hAnsi="標楷體" w:hint="eastAsia"/>
          <w:b/>
          <w:sz w:val="32"/>
          <w:szCs w:val="32"/>
        </w:rPr>
        <w:t>10</w:t>
      </w:r>
      <w:r>
        <w:rPr>
          <w:rFonts w:ascii="標楷體" w:eastAsia="標楷體" w:hAnsi="標楷體" w:hint="eastAsia"/>
          <w:b/>
          <w:sz w:val="32"/>
          <w:szCs w:val="32"/>
        </w:rPr>
        <w:t>3</w:t>
      </w:r>
      <w:r w:rsidRPr="003B44E4">
        <w:rPr>
          <w:rFonts w:ascii="標楷體" w:eastAsia="標楷體" w:hAnsi="標楷體" w:hint="eastAsia"/>
          <w:b/>
          <w:sz w:val="32"/>
          <w:szCs w:val="32"/>
        </w:rPr>
        <w:t>年度</w:t>
      </w:r>
      <w:r>
        <w:rPr>
          <w:rFonts w:ascii="標楷體" w:eastAsia="標楷體" w:hAnsi="標楷體" w:hint="eastAsia"/>
          <w:b/>
          <w:sz w:val="32"/>
          <w:szCs w:val="32"/>
        </w:rPr>
        <w:t>親職教育專案計畫</w:t>
      </w:r>
    </w:p>
    <w:p w:rsidR="00DF03DA" w:rsidRPr="003B44E4" w:rsidRDefault="00DF03DA" w:rsidP="00A35426">
      <w:pPr>
        <w:snapToGrid w:val="0"/>
        <w:spacing w:before="100" w:beforeAutospacing="1" w:after="100" w:afterAutospacing="1" w:line="360" w:lineRule="exact"/>
        <w:jc w:val="center"/>
        <w:outlineLvl w:val="0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代間傳承季</w:t>
      </w:r>
      <w:r w:rsidRPr="003B44E4">
        <w:rPr>
          <w:rFonts w:ascii="標楷體" w:eastAsia="標楷體" w:hAnsi="標楷體" w:hint="eastAsia"/>
          <w:b/>
          <w:sz w:val="32"/>
          <w:szCs w:val="32"/>
        </w:rPr>
        <w:t>-「祖孫閱讀悅有趣」</w:t>
      </w:r>
      <w:r>
        <w:rPr>
          <w:rFonts w:ascii="標楷體" w:eastAsia="標楷體" w:hAnsi="標楷體" w:hint="eastAsia"/>
          <w:b/>
          <w:sz w:val="32"/>
          <w:szCs w:val="32"/>
        </w:rPr>
        <w:t>實施</w:t>
      </w:r>
      <w:r w:rsidRPr="003B44E4">
        <w:rPr>
          <w:rFonts w:ascii="標楷體" w:eastAsia="標楷體" w:hAnsi="標楷體" w:hint="eastAsia"/>
          <w:b/>
          <w:sz w:val="32"/>
          <w:szCs w:val="32"/>
        </w:rPr>
        <w:t>計畫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</w:p>
    <w:p w:rsidR="00DF03DA" w:rsidRPr="003B44E4" w:rsidRDefault="00DF03DA" w:rsidP="00DF03DA">
      <w:pPr>
        <w:snapToGrid w:val="0"/>
        <w:spacing w:line="440" w:lineRule="exact"/>
        <w:rPr>
          <w:rFonts w:ascii="標楷體" w:eastAsia="標楷體" w:hAnsi="標楷體"/>
          <w:sz w:val="28"/>
          <w:szCs w:val="28"/>
        </w:rPr>
      </w:pPr>
      <w:r w:rsidRPr="003B44E4">
        <w:rPr>
          <w:rFonts w:ascii="標楷體" w:eastAsia="標楷體" w:hAnsi="標楷體" w:hint="eastAsia"/>
          <w:sz w:val="28"/>
          <w:szCs w:val="28"/>
        </w:rPr>
        <w:t>一、依據：</w:t>
      </w:r>
    </w:p>
    <w:p w:rsidR="00DF03DA" w:rsidRPr="00F32B26" w:rsidRDefault="00DF03DA" w:rsidP="00DF03DA">
      <w:pPr>
        <w:numPr>
          <w:ilvl w:val="0"/>
          <w:numId w:val="1"/>
        </w:numPr>
        <w:snapToGrid w:val="0"/>
        <w:spacing w:line="440" w:lineRule="exact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1</w:t>
      </w:r>
      <w:r w:rsidRPr="00F32B26">
        <w:rPr>
          <w:rFonts w:ascii="標楷體" w:eastAsia="標楷體" w:hAnsi="標楷體" w:hint="eastAsia"/>
          <w:sz w:val="28"/>
          <w:szCs w:val="28"/>
        </w:rPr>
        <w:t>0</w:t>
      </w:r>
      <w:r>
        <w:rPr>
          <w:rFonts w:ascii="標楷體" w:eastAsia="標楷體" w:hAnsi="標楷體" w:hint="eastAsia"/>
          <w:sz w:val="28"/>
          <w:szCs w:val="28"/>
        </w:rPr>
        <w:t>3</w:t>
      </w:r>
      <w:r w:rsidRPr="00F32B26">
        <w:rPr>
          <w:rFonts w:ascii="標楷體" w:eastAsia="標楷體" w:hAnsi="標楷體" w:hint="eastAsia"/>
          <w:sz w:val="28"/>
          <w:szCs w:val="28"/>
        </w:rPr>
        <w:t>年度宜蘭縣家庭教育中心計畫辦理。</w:t>
      </w:r>
    </w:p>
    <w:p w:rsidR="00DF03DA" w:rsidRPr="003B44E4" w:rsidRDefault="00DF03DA" w:rsidP="00DF03DA">
      <w:pPr>
        <w:snapToGrid w:val="0"/>
        <w:spacing w:line="440" w:lineRule="exact"/>
        <w:rPr>
          <w:rFonts w:ascii="標楷體" w:eastAsia="標楷體" w:hAnsi="標楷體"/>
          <w:sz w:val="28"/>
          <w:szCs w:val="28"/>
        </w:rPr>
      </w:pPr>
      <w:r w:rsidRPr="003B44E4">
        <w:rPr>
          <w:rFonts w:ascii="標楷體" w:eastAsia="標楷體" w:hAnsi="標楷體" w:hint="eastAsia"/>
          <w:sz w:val="28"/>
          <w:szCs w:val="28"/>
        </w:rPr>
        <w:t>二、目標：</w:t>
      </w:r>
    </w:p>
    <w:p w:rsidR="00DF03DA" w:rsidRDefault="00DF03DA" w:rsidP="00DF03DA">
      <w:pPr>
        <w:kinsoku w:val="0"/>
        <w:snapToGrid w:val="0"/>
        <w:spacing w:line="440" w:lineRule="exact"/>
        <w:ind w:leftChars="75" w:left="897" w:hangingChars="256" w:hanging="717"/>
        <w:rPr>
          <w:rFonts w:ascii="標楷體" w:eastAsia="標楷體" w:hAnsi="標楷體" w:cs="標楷體"/>
          <w:sz w:val="28"/>
          <w:szCs w:val="28"/>
        </w:rPr>
      </w:pPr>
      <w:r w:rsidRPr="003B44E4">
        <w:rPr>
          <w:rFonts w:ascii="標楷體" w:eastAsia="標楷體" w:hAnsi="標楷體" w:hint="eastAsia"/>
          <w:sz w:val="28"/>
          <w:szCs w:val="28"/>
        </w:rPr>
        <w:t>(一) 鼓</w:t>
      </w:r>
      <w:r w:rsidRPr="003B44E4">
        <w:rPr>
          <w:rFonts w:ascii="標楷體" w:eastAsia="標楷體" w:hAnsi="標楷體" w:cs="標楷體" w:hint="eastAsia"/>
          <w:sz w:val="28"/>
          <w:szCs w:val="28"/>
        </w:rPr>
        <w:t>勵縣內祖父母及孫子女透過閱讀雙向交流，從中建立學無止盡的概念，讓祖父母能參與孫子女的學習</w:t>
      </w:r>
      <w:r w:rsidRPr="003B44E4">
        <w:rPr>
          <w:rFonts w:ascii="標楷體" w:eastAsia="標楷體" w:hAnsi="標楷體" w:hint="eastAsia"/>
          <w:sz w:val="28"/>
          <w:szCs w:val="28"/>
        </w:rPr>
        <w:t>，孫子女也能支持祖父母拓展新的經驗，進而增進世代間優質孝親</w:t>
      </w:r>
      <w:r w:rsidRPr="003B44E4">
        <w:rPr>
          <w:rFonts w:ascii="標楷體" w:eastAsia="標楷體" w:hAnsi="標楷體" w:cs="標楷體" w:hint="eastAsia"/>
          <w:sz w:val="28"/>
          <w:szCs w:val="28"/>
        </w:rPr>
        <w:t>關係。</w:t>
      </w:r>
    </w:p>
    <w:p w:rsidR="00DF03DA" w:rsidRPr="003B44E4" w:rsidRDefault="00DF03DA" w:rsidP="00DF03DA">
      <w:pPr>
        <w:kinsoku w:val="0"/>
        <w:snapToGrid w:val="0"/>
        <w:spacing w:line="440" w:lineRule="exact"/>
        <w:ind w:leftChars="75" w:left="897" w:hangingChars="256" w:hanging="717"/>
        <w:rPr>
          <w:rFonts w:ascii="標楷體" w:eastAsia="標楷體" w:hAnsi="標楷體"/>
          <w:sz w:val="28"/>
          <w:szCs w:val="28"/>
        </w:rPr>
      </w:pPr>
      <w:r w:rsidRPr="003B44E4">
        <w:rPr>
          <w:rFonts w:ascii="標楷體" w:eastAsia="標楷體" w:hAnsi="標楷體" w:hint="eastAsia"/>
          <w:sz w:val="28"/>
          <w:szCs w:val="28"/>
        </w:rPr>
        <w:t>(二) 為提升家庭孝道倫理，喚起家庭成員行孝、表現孝意的傳統美</w:t>
      </w:r>
      <w:r>
        <w:rPr>
          <w:rFonts w:ascii="標楷體" w:eastAsia="標楷體" w:hAnsi="標楷體" w:hint="eastAsia"/>
          <w:sz w:val="28"/>
          <w:szCs w:val="28"/>
        </w:rPr>
        <w:t>德，以父母慈、子女孝的雙向</w:t>
      </w:r>
      <w:r w:rsidRPr="003B44E4">
        <w:rPr>
          <w:rFonts w:ascii="標楷體" w:eastAsia="標楷體" w:hAnsi="標楷體" w:hint="eastAsia"/>
          <w:sz w:val="28"/>
          <w:szCs w:val="28"/>
        </w:rPr>
        <w:t>活動，透過閱讀增進家庭成員間的情感支持。</w:t>
      </w:r>
    </w:p>
    <w:p w:rsidR="00DF03DA" w:rsidRPr="003B44E4" w:rsidRDefault="00DF03DA" w:rsidP="00DF03DA">
      <w:pPr>
        <w:snapToGrid w:val="0"/>
        <w:spacing w:line="440" w:lineRule="exact"/>
        <w:rPr>
          <w:rFonts w:ascii="標楷體" w:eastAsia="標楷體" w:hAnsi="標楷體"/>
          <w:sz w:val="28"/>
          <w:szCs w:val="28"/>
        </w:rPr>
      </w:pPr>
      <w:r w:rsidRPr="003B44E4">
        <w:rPr>
          <w:rFonts w:ascii="標楷體" w:eastAsia="標楷體" w:hAnsi="標楷體" w:hint="eastAsia"/>
          <w:sz w:val="28"/>
          <w:szCs w:val="28"/>
        </w:rPr>
        <w:t>三、辦理單位</w:t>
      </w:r>
      <w:r>
        <w:rPr>
          <w:rFonts w:ascii="標楷體" w:eastAsia="標楷體" w:hAnsi="標楷體" w:hint="eastAsia"/>
          <w:sz w:val="28"/>
          <w:szCs w:val="28"/>
        </w:rPr>
        <w:t>：</w:t>
      </w:r>
    </w:p>
    <w:p w:rsidR="00DF03DA" w:rsidRPr="003B44E4" w:rsidRDefault="00DF03DA" w:rsidP="00DF03DA">
      <w:pPr>
        <w:kinsoku w:val="0"/>
        <w:snapToGrid w:val="0"/>
        <w:spacing w:line="440" w:lineRule="exact"/>
        <w:ind w:leftChars="-223" w:left="182" w:hangingChars="256" w:hanging="717"/>
        <w:rPr>
          <w:rFonts w:ascii="標楷體" w:eastAsia="標楷體" w:hAnsi="標楷體"/>
          <w:sz w:val="28"/>
          <w:szCs w:val="28"/>
        </w:rPr>
      </w:pPr>
      <w:r w:rsidRPr="003B44E4">
        <w:rPr>
          <w:rFonts w:ascii="標楷體" w:eastAsia="標楷體" w:hAnsi="標楷體" w:hint="eastAsia"/>
          <w:sz w:val="28"/>
          <w:szCs w:val="28"/>
        </w:rPr>
        <w:tab/>
        <w:t>(一)指導單位：教育部</w:t>
      </w:r>
    </w:p>
    <w:p w:rsidR="00DF03DA" w:rsidRPr="003B44E4" w:rsidRDefault="00DF03DA" w:rsidP="00DF03DA">
      <w:pPr>
        <w:kinsoku w:val="0"/>
        <w:snapToGrid w:val="0"/>
        <w:spacing w:line="440" w:lineRule="exact"/>
        <w:ind w:leftChars="75" w:left="180"/>
        <w:rPr>
          <w:rFonts w:ascii="標楷體" w:eastAsia="標楷體" w:hAnsi="標楷體"/>
          <w:sz w:val="28"/>
          <w:szCs w:val="28"/>
        </w:rPr>
      </w:pPr>
      <w:r w:rsidRPr="003B44E4">
        <w:rPr>
          <w:rFonts w:ascii="標楷體" w:eastAsia="標楷體" w:hAnsi="標楷體" w:hint="eastAsia"/>
          <w:sz w:val="28"/>
          <w:szCs w:val="28"/>
        </w:rPr>
        <w:tab/>
        <w:t>(二)主辦單位：宜蘭縣家庭教育中心</w:t>
      </w:r>
    </w:p>
    <w:p w:rsidR="00DF03DA" w:rsidRPr="003B44E4" w:rsidRDefault="00DF03DA" w:rsidP="00DF03DA">
      <w:pPr>
        <w:kinsoku w:val="0"/>
        <w:snapToGrid w:val="0"/>
        <w:spacing w:line="440" w:lineRule="exact"/>
        <w:ind w:leftChars="75" w:left="180"/>
        <w:rPr>
          <w:rFonts w:ascii="標楷體" w:eastAsia="標楷體" w:hAnsi="標楷體"/>
          <w:sz w:val="28"/>
          <w:szCs w:val="28"/>
        </w:rPr>
      </w:pPr>
      <w:r w:rsidRPr="003B44E4">
        <w:rPr>
          <w:rFonts w:ascii="標楷體" w:eastAsia="標楷體" w:hAnsi="標楷體" w:hint="eastAsia"/>
          <w:sz w:val="28"/>
          <w:szCs w:val="28"/>
        </w:rPr>
        <w:tab/>
        <w:t>(三)協辦單位：</w:t>
      </w:r>
      <w:r>
        <w:rPr>
          <w:rFonts w:ascii="標楷體" w:eastAsia="標楷體" w:hAnsi="標楷體" w:hint="eastAsia"/>
          <w:sz w:val="28"/>
          <w:szCs w:val="28"/>
        </w:rPr>
        <w:t>梗枋</w:t>
      </w:r>
      <w:r w:rsidRPr="003B44E4">
        <w:rPr>
          <w:rFonts w:ascii="標楷體" w:eastAsia="標楷體" w:hAnsi="標楷體" w:hint="eastAsia"/>
          <w:sz w:val="28"/>
          <w:szCs w:val="28"/>
        </w:rPr>
        <w:t>國小</w:t>
      </w:r>
    </w:p>
    <w:p w:rsidR="00DF03DA" w:rsidRPr="003B44E4" w:rsidRDefault="00DF03DA" w:rsidP="00DF03DA">
      <w:pPr>
        <w:snapToGrid w:val="0"/>
        <w:spacing w:line="440" w:lineRule="exact"/>
        <w:rPr>
          <w:rFonts w:ascii="標楷體" w:eastAsia="標楷體" w:hAnsi="標楷體"/>
          <w:sz w:val="28"/>
          <w:szCs w:val="28"/>
        </w:rPr>
      </w:pPr>
      <w:r w:rsidRPr="003B44E4">
        <w:rPr>
          <w:rFonts w:ascii="標楷體" w:eastAsia="標楷體" w:hAnsi="標楷體" w:hint="eastAsia"/>
          <w:sz w:val="28"/>
          <w:szCs w:val="28"/>
        </w:rPr>
        <w:t>四、辦理日期： 10</w:t>
      </w:r>
      <w:r>
        <w:rPr>
          <w:rFonts w:ascii="標楷體" w:eastAsia="標楷體" w:hAnsi="標楷體" w:hint="eastAsia"/>
          <w:sz w:val="28"/>
          <w:szCs w:val="28"/>
        </w:rPr>
        <w:t>3</w:t>
      </w:r>
      <w:r w:rsidRPr="003B44E4">
        <w:rPr>
          <w:rFonts w:ascii="標楷體" w:eastAsia="標楷體" w:hAnsi="標楷體" w:hint="eastAsia"/>
          <w:sz w:val="28"/>
          <w:szCs w:val="28"/>
        </w:rPr>
        <w:t>年</w:t>
      </w:r>
      <w:r>
        <w:rPr>
          <w:rFonts w:ascii="標楷體" w:eastAsia="標楷體" w:hAnsi="標楷體" w:hint="eastAsia"/>
          <w:sz w:val="28"/>
          <w:szCs w:val="28"/>
        </w:rPr>
        <w:t>9</w:t>
      </w:r>
      <w:r w:rsidRPr="003B44E4">
        <w:rPr>
          <w:rFonts w:ascii="標楷體" w:eastAsia="標楷體" w:hAnsi="標楷體" w:hint="eastAsia"/>
          <w:sz w:val="28"/>
          <w:szCs w:val="28"/>
        </w:rPr>
        <w:t>月1</w:t>
      </w:r>
      <w:r>
        <w:rPr>
          <w:rFonts w:ascii="標楷體" w:eastAsia="標楷體" w:hAnsi="標楷體" w:hint="eastAsia"/>
          <w:sz w:val="28"/>
          <w:szCs w:val="28"/>
        </w:rPr>
        <w:t>0</w:t>
      </w:r>
      <w:r w:rsidRPr="003B44E4">
        <w:rPr>
          <w:rFonts w:ascii="標楷體" w:eastAsia="標楷體" w:hAnsi="標楷體" w:hint="eastAsia"/>
          <w:sz w:val="28"/>
          <w:szCs w:val="28"/>
        </w:rPr>
        <w:t>日</w:t>
      </w:r>
      <w:r>
        <w:rPr>
          <w:rFonts w:ascii="標楷體" w:eastAsia="標楷體" w:hAnsi="標楷體" w:hint="eastAsia"/>
          <w:sz w:val="28"/>
          <w:szCs w:val="28"/>
        </w:rPr>
        <w:t>、</w:t>
      </w:r>
      <w:smartTag w:uri="urn:schemas-microsoft-com:office:smarttags" w:element="chsdate">
        <w:smartTagPr>
          <w:attr w:name="IsROCDate" w:val="False"/>
          <w:attr w:name="IsLunarDate" w:val="False"/>
          <w:attr w:name="Day" w:val="17"/>
          <w:attr w:name="Month" w:val="9"/>
          <w:attr w:name="Year" w:val="2014"/>
        </w:smartTagPr>
        <w:r>
          <w:rPr>
            <w:rFonts w:ascii="標楷體" w:eastAsia="標楷體" w:hAnsi="標楷體" w:hint="eastAsia"/>
            <w:sz w:val="28"/>
            <w:szCs w:val="28"/>
          </w:rPr>
          <w:t>9</w:t>
        </w:r>
        <w:r w:rsidRPr="003B44E4">
          <w:rPr>
            <w:rFonts w:ascii="標楷體" w:eastAsia="標楷體" w:hAnsi="標楷體" w:hint="eastAsia"/>
            <w:sz w:val="28"/>
            <w:szCs w:val="28"/>
          </w:rPr>
          <w:t>月</w:t>
        </w:r>
        <w:r>
          <w:rPr>
            <w:rFonts w:ascii="標楷體" w:eastAsia="標楷體" w:hAnsi="標楷體" w:hint="eastAsia"/>
            <w:sz w:val="28"/>
            <w:szCs w:val="28"/>
          </w:rPr>
          <w:t>17</w:t>
        </w:r>
        <w:r w:rsidRPr="003B44E4">
          <w:rPr>
            <w:rFonts w:ascii="標楷體" w:eastAsia="標楷體" w:hAnsi="標楷體" w:hint="eastAsia"/>
            <w:sz w:val="28"/>
            <w:szCs w:val="28"/>
          </w:rPr>
          <w:t>日</w:t>
        </w:r>
      </w:smartTag>
      <w:r w:rsidRPr="003B44E4">
        <w:rPr>
          <w:rFonts w:ascii="標楷體" w:eastAsia="標楷體" w:hAnsi="標楷體" w:hint="eastAsia"/>
          <w:sz w:val="28"/>
          <w:szCs w:val="28"/>
        </w:rPr>
        <w:t>。</w:t>
      </w:r>
    </w:p>
    <w:p w:rsidR="00DF03DA" w:rsidRPr="003B44E4" w:rsidRDefault="00DF03DA" w:rsidP="00DF03DA">
      <w:pPr>
        <w:snapToGrid w:val="0"/>
        <w:spacing w:line="440" w:lineRule="exact"/>
        <w:rPr>
          <w:rFonts w:ascii="標楷體" w:eastAsia="標楷體" w:hAnsi="標楷體"/>
          <w:sz w:val="28"/>
          <w:szCs w:val="28"/>
        </w:rPr>
      </w:pPr>
      <w:r w:rsidRPr="003B44E4">
        <w:rPr>
          <w:rFonts w:ascii="標楷體" w:eastAsia="標楷體" w:hAnsi="標楷體" w:hint="eastAsia"/>
          <w:sz w:val="28"/>
          <w:szCs w:val="28"/>
        </w:rPr>
        <w:t>五、活動對象：</w:t>
      </w:r>
      <w:r>
        <w:rPr>
          <w:rFonts w:ascii="標楷體" w:eastAsia="標楷體" w:hAnsi="標楷體" w:hint="eastAsia"/>
          <w:sz w:val="28"/>
          <w:szCs w:val="28"/>
        </w:rPr>
        <w:t>校</w:t>
      </w:r>
      <w:r w:rsidRPr="003B44E4">
        <w:rPr>
          <w:rFonts w:ascii="標楷體" w:eastAsia="標楷體" w:hAnsi="標楷體" w:hint="eastAsia"/>
          <w:sz w:val="28"/>
          <w:szCs w:val="28"/>
        </w:rPr>
        <w:t>內阿公阿嬤與其國小一~六年級的孫子女</w:t>
      </w:r>
      <w:r>
        <w:rPr>
          <w:rFonts w:ascii="標楷體" w:eastAsia="標楷體" w:hAnsi="標楷體" w:hint="eastAsia"/>
          <w:sz w:val="28"/>
          <w:szCs w:val="28"/>
        </w:rPr>
        <w:t>優先</w:t>
      </w:r>
      <w:r w:rsidRPr="003B44E4">
        <w:rPr>
          <w:rFonts w:ascii="標楷體" w:eastAsia="標楷體" w:hAnsi="標楷體" w:hint="eastAsia"/>
          <w:sz w:val="28"/>
          <w:szCs w:val="28"/>
        </w:rPr>
        <w:t>。</w:t>
      </w:r>
    </w:p>
    <w:p w:rsidR="00DF03DA" w:rsidRDefault="00DF03DA" w:rsidP="00DF03DA">
      <w:pPr>
        <w:kinsoku w:val="0"/>
        <w:snapToGrid w:val="0"/>
        <w:spacing w:line="440" w:lineRule="exact"/>
        <w:ind w:left="1960" w:hangingChars="700" w:hanging="1960"/>
        <w:rPr>
          <w:rFonts w:ascii="標楷體" w:eastAsia="標楷體" w:hAnsi="標楷體"/>
          <w:sz w:val="28"/>
          <w:szCs w:val="28"/>
        </w:rPr>
      </w:pPr>
      <w:r w:rsidRPr="003B44E4">
        <w:rPr>
          <w:rFonts w:ascii="標楷體" w:eastAsia="標楷體" w:hAnsi="標楷體" w:hint="eastAsia"/>
          <w:sz w:val="28"/>
          <w:szCs w:val="28"/>
        </w:rPr>
        <w:t>六、活動方式：透過閱讀繪本或</w:t>
      </w:r>
      <w:r>
        <w:rPr>
          <w:rFonts w:ascii="標楷體" w:eastAsia="標楷體" w:hAnsi="標楷體" w:hint="eastAsia"/>
          <w:sz w:val="28"/>
          <w:szCs w:val="28"/>
        </w:rPr>
        <w:t>讀本</w:t>
      </w:r>
      <w:r w:rsidRPr="003B44E4">
        <w:rPr>
          <w:rFonts w:ascii="標楷體" w:eastAsia="標楷體" w:hAnsi="標楷體" w:hint="eastAsia"/>
          <w:sz w:val="28"/>
          <w:szCs w:val="28"/>
        </w:rPr>
        <w:t>，</w:t>
      </w:r>
      <w:r>
        <w:rPr>
          <w:rFonts w:ascii="標楷體" w:eastAsia="標楷體" w:hAnsi="標楷體" w:hint="eastAsia"/>
          <w:sz w:val="28"/>
          <w:szCs w:val="28"/>
        </w:rPr>
        <w:t>喚起家庭成員行孝的傳統美德，</w:t>
      </w:r>
      <w:r w:rsidRPr="003B44E4">
        <w:rPr>
          <w:rFonts w:ascii="標楷體" w:eastAsia="標楷體" w:hAnsi="標楷體" w:hint="eastAsia"/>
          <w:sz w:val="28"/>
          <w:szCs w:val="28"/>
        </w:rPr>
        <w:t>讓</w:t>
      </w:r>
      <w:r>
        <w:rPr>
          <w:rFonts w:ascii="標楷體" w:eastAsia="標楷體" w:hAnsi="標楷體" w:hint="eastAsia"/>
          <w:sz w:val="28"/>
          <w:szCs w:val="28"/>
        </w:rPr>
        <w:t>祖孫可以共同討論或創作，相互交流、學習</w:t>
      </w:r>
      <w:r w:rsidRPr="003B44E4">
        <w:rPr>
          <w:rFonts w:ascii="標楷體" w:eastAsia="標楷體" w:hAnsi="標楷體" w:hint="eastAsia"/>
          <w:sz w:val="28"/>
          <w:szCs w:val="28"/>
        </w:rPr>
        <w:t>良好經驗，促使兩代之間除了生活相處之外，另有文藝性的活動與話題，得以促進情感發展。</w:t>
      </w:r>
    </w:p>
    <w:p w:rsidR="00DF03DA" w:rsidRDefault="00DF03DA" w:rsidP="00DF03DA">
      <w:pPr>
        <w:snapToGrid w:val="0"/>
        <w:spacing w:afterLines="50" w:after="180" w:line="440" w:lineRule="exact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七</w:t>
      </w:r>
      <w:r w:rsidRPr="003B44E4">
        <w:rPr>
          <w:rFonts w:ascii="標楷體" w:eastAsia="標楷體" w:hAnsi="標楷體" w:hint="eastAsia"/>
          <w:sz w:val="28"/>
          <w:szCs w:val="28"/>
        </w:rPr>
        <w:t>、經費</w:t>
      </w:r>
      <w:r>
        <w:rPr>
          <w:rFonts w:ascii="標楷體" w:eastAsia="標楷體" w:hAnsi="標楷體" w:hint="eastAsia"/>
          <w:sz w:val="28"/>
          <w:szCs w:val="28"/>
        </w:rPr>
        <w:t>與課程</w:t>
      </w:r>
      <w:r w:rsidRPr="003B44E4">
        <w:rPr>
          <w:rFonts w:ascii="標楷體" w:eastAsia="標楷體" w:hAnsi="標楷體" w:hint="eastAsia"/>
          <w:sz w:val="28"/>
          <w:szCs w:val="28"/>
        </w:rPr>
        <w:t>說明：</w:t>
      </w:r>
      <w:r>
        <w:rPr>
          <w:rFonts w:ascii="標楷體" w:eastAsia="標楷體" w:hAnsi="標楷體" w:hint="eastAsia"/>
          <w:sz w:val="28"/>
          <w:szCs w:val="28"/>
        </w:rPr>
        <w:t>由家庭教育中心支付</w:t>
      </w:r>
    </w:p>
    <w:p w:rsidR="00DF03DA" w:rsidRDefault="00DF03DA" w:rsidP="00DF03DA">
      <w:pPr>
        <w:snapToGrid w:val="0"/>
        <w:spacing w:line="440" w:lineRule="exact"/>
        <w:ind w:leftChars="225" w:left="540"/>
        <w:rPr>
          <w:rFonts w:ascii="標楷體" w:eastAsia="標楷體" w:hAnsi="標楷體"/>
          <w:sz w:val="28"/>
          <w:szCs w:val="28"/>
        </w:rPr>
      </w:pPr>
    </w:p>
    <w:tbl>
      <w:tblPr>
        <w:tblpPr w:leftFromText="180" w:rightFromText="180" w:vertAnchor="text" w:horzAnchor="margin" w:tblpY="-69"/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030"/>
        <w:gridCol w:w="1958"/>
        <w:gridCol w:w="2880"/>
        <w:gridCol w:w="2340"/>
        <w:gridCol w:w="1260"/>
      </w:tblGrid>
      <w:tr w:rsidR="00DF03DA" w:rsidRPr="00B659D5" w:rsidTr="00706845">
        <w:trPr>
          <w:trHeight w:val="558"/>
        </w:trPr>
        <w:tc>
          <w:tcPr>
            <w:tcW w:w="1030" w:type="dxa"/>
            <w:vAlign w:val="center"/>
          </w:tcPr>
          <w:p w:rsidR="00DF03DA" w:rsidRPr="00E20895" w:rsidRDefault="00DF03DA" w:rsidP="00706845">
            <w:pPr>
              <w:adjustRightInd w:val="0"/>
              <w:snapToGrid w:val="0"/>
              <w:spacing w:line="44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E20895">
              <w:rPr>
                <w:rFonts w:ascii="標楷體" w:eastAsia="標楷體" w:hAnsi="標楷體" w:hint="eastAsia"/>
                <w:b/>
                <w:sz w:val="28"/>
                <w:szCs w:val="28"/>
              </w:rPr>
              <w:t>學校</w:t>
            </w:r>
          </w:p>
        </w:tc>
        <w:tc>
          <w:tcPr>
            <w:tcW w:w="1958" w:type="dxa"/>
            <w:vAlign w:val="center"/>
          </w:tcPr>
          <w:p w:rsidR="00DF03DA" w:rsidRPr="00E20895" w:rsidRDefault="00DF03DA" w:rsidP="00706845">
            <w:pPr>
              <w:adjustRightInd w:val="0"/>
              <w:snapToGrid w:val="0"/>
              <w:spacing w:line="44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E20895">
              <w:rPr>
                <w:rFonts w:ascii="標楷體" w:eastAsia="標楷體" w:hAnsi="標楷體" w:hint="eastAsia"/>
                <w:b/>
                <w:sz w:val="28"/>
                <w:szCs w:val="28"/>
              </w:rPr>
              <w:t>日期/時間</w:t>
            </w:r>
          </w:p>
        </w:tc>
        <w:tc>
          <w:tcPr>
            <w:tcW w:w="2880" w:type="dxa"/>
            <w:vAlign w:val="center"/>
          </w:tcPr>
          <w:p w:rsidR="00DF03DA" w:rsidRPr="00E20895" w:rsidRDefault="00DF03DA" w:rsidP="00706845">
            <w:pPr>
              <w:adjustRightInd w:val="0"/>
              <w:snapToGrid w:val="0"/>
              <w:spacing w:line="44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E20895">
              <w:rPr>
                <w:rFonts w:ascii="標楷體" w:eastAsia="標楷體" w:hAnsi="標楷體" w:hint="eastAsia"/>
                <w:b/>
                <w:sz w:val="28"/>
                <w:szCs w:val="28"/>
              </w:rPr>
              <w:t>場次及讀本</w:t>
            </w:r>
          </w:p>
        </w:tc>
        <w:tc>
          <w:tcPr>
            <w:tcW w:w="2340" w:type="dxa"/>
            <w:vAlign w:val="center"/>
          </w:tcPr>
          <w:p w:rsidR="00DF03DA" w:rsidRPr="00E20895" w:rsidRDefault="00DF03DA" w:rsidP="00706845">
            <w:pPr>
              <w:adjustRightInd w:val="0"/>
              <w:snapToGrid w:val="0"/>
              <w:spacing w:line="44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E20895">
              <w:rPr>
                <w:rFonts w:ascii="標楷體" w:eastAsia="標楷體" w:hAnsi="標楷體" w:hint="eastAsia"/>
                <w:b/>
                <w:sz w:val="28"/>
                <w:szCs w:val="28"/>
              </w:rPr>
              <w:t>鐘點費(內.外聘)</w:t>
            </w:r>
          </w:p>
          <w:p w:rsidR="00DF03DA" w:rsidRPr="00E20895" w:rsidRDefault="00DF03DA" w:rsidP="00706845">
            <w:pPr>
              <w:adjustRightInd w:val="0"/>
              <w:snapToGrid w:val="0"/>
              <w:spacing w:line="44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E20895">
              <w:rPr>
                <w:rFonts w:ascii="標楷體" w:eastAsia="標楷體" w:hAnsi="標楷體" w:hint="eastAsia"/>
                <w:b/>
                <w:sz w:val="28"/>
                <w:szCs w:val="28"/>
              </w:rPr>
              <w:t>及車資</w:t>
            </w:r>
          </w:p>
        </w:tc>
        <w:tc>
          <w:tcPr>
            <w:tcW w:w="1260" w:type="dxa"/>
          </w:tcPr>
          <w:p w:rsidR="00DF03DA" w:rsidRPr="00E20895" w:rsidRDefault="00DF03DA" w:rsidP="00706845">
            <w:pPr>
              <w:adjustRightInd w:val="0"/>
              <w:snapToGrid w:val="0"/>
              <w:spacing w:line="440" w:lineRule="exac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E20895">
              <w:rPr>
                <w:rFonts w:ascii="標楷體" w:eastAsia="標楷體" w:hAnsi="標楷體" w:hint="eastAsia"/>
                <w:b/>
                <w:sz w:val="28"/>
                <w:szCs w:val="28"/>
              </w:rPr>
              <w:t>講師</w:t>
            </w:r>
          </w:p>
        </w:tc>
      </w:tr>
      <w:tr w:rsidR="00DF03DA" w:rsidTr="00706845">
        <w:trPr>
          <w:trHeight w:val="1527"/>
        </w:trPr>
        <w:tc>
          <w:tcPr>
            <w:tcW w:w="1030" w:type="dxa"/>
            <w:vAlign w:val="center"/>
          </w:tcPr>
          <w:p w:rsidR="00DF03DA" w:rsidRPr="00E20895" w:rsidRDefault="00DF03DA" w:rsidP="00706845">
            <w:pPr>
              <w:adjustRightInd w:val="0"/>
              <w:snapToGrid w:val="0"/>
              <w:spacing w:line="440" w:lineRule="exac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E20895">
              <w:rPr>
                <w:rFonts w:ascii="標楷體" w:eastAsia="標楷體" w:hAnsi="標楷體" w:hint="eastAsia"/>
                <w:sz w:val="28"/>
                <w:szCs w:val="28"/>
              </w:rPr>
              <w:t>梗枋國小</w:t>
            </w:r>
          </w:p>
        </w:tc>
        <w:tc>
          <w:tcPr>
            <w:tcW w:w="1958" w:type="dxa"/>
            <w:vAlign w:val="center"/>
          </w:tcPr>
          <w:p w:rsidR="00DF03DA" w:rsidRPr="00E20895" w:rsidRDefault="00DF03DA" w:rsidP="00706845">
            <w:pPr>
              <w:adjustRightInd w:val="0"/>
              <w:snapToGrid w:val="0"/>
              <w:spacing w:line="440" w:lineRule="exact"/>
              <w:ind w:leftChars="-41" w:left="-98" w:firstLineChars="1" w:firstLine="3"/>
              <w:rPr>
                <w:rFonts w:ascii="標楷體" w:eastAsia="標楷體" w:hAnsi="標楷體"/>
                <w:sz w:val="28"/>
                <w:szCs w:val="28"/>
              </w:rPr>
            </w:pPr>
            <w:r w:rsidRPr="00E20895">
              <w:rPr>
                <w:rFonts w:ascii="標楷體" w:eastAsia="標楷體" w:hAnsi="標楷體" w:hint="eastAsia"/>
                <w:sz w:val="28"/>
                <w:szCs w:val="28"/>
              </w:rPr>
              <w:t>一、9/1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0</w:t>
            </w:r>
            <w:r w:rsidRPr="00E20895">
              <w:rPr>
                <w:rFonts w:ascii="標楷體" w:eastAsia="標楷體" w:hAnsi="標楷體" w:hint="eastAsia"/>
                <w:sz w:val="28"/>
                <w:szCs w:val="28"/>
              </w:rPr>
              <w:t>(三) 13</w:t>
            </w:r>
            <w:r w:rsidRPr="00E20895">
              <w:rPr>
                <w:rFonts w:ascii="標楷體" w:eastAsia="標楷體" w:hAnsi="標楷體"/>
                <w:sz w:val="28"/>
                <w:szCs w:val="28"/>
              </w:rPr>
              <w:t>:</w:t>
            </w:r>
            <w:r w:rsidRPr="00E20895">
              <w:rPr>
                <w:rFonts w:ascii="標楷體" w:eastAsia="標楷體" w:hAnsi="標楷體" w:hint="eastAsia"/>
                <w:sz w:val="28"/>
                <w:szCs w:val="28"/>
              </w:rPr>
              <w:t>3</w:t>
            </w:r>
            <w:r w:rsidRPr="00E20895">
              <w:rPr>
                <w:rFonts w:ascii="標楷體" w:eastAsia="標楷體" w:hAnsi="標楷體"/>
                <w:sz w:val="28"/>
                <w:szCs w:val="28"/>
              </w:rPr>
              <w:t>0-</w:t>
            </w:r>
            <w:r w:rsidRPr="00E20895">
              <w:rPr>
                <w:rFonts w:ascii="標楷體" w:eastAsia="標楷體" w:hAnsi="標楷體" w:hint="eastAsia"/>
                <w:sz w:val="28"/>
                <w:szCs w:val="28"/>
              </w:rPr>
              <w:t>15</w:t>
            </w:r>
            <w:r w:rsidRPr="00E20895">
              <w:rPr>
                <w:rFonts w:ascii="標楷體" w:eastAsia="標楷體" w:hAnsi="標楷體"/>
                <w:sz w:val="28"/>
                <w:szCs w:val="28"/>
              </w:rPr>
              <w:t>:</w:t>
            </w:r>
            <w:r w:rsidRPr="00E20895">
              <w:rPr>
                <w:rFonts w:ascii="標楷體" w:eastAsia="標楷體" w:hAnsi="標楷體" w:hint="eastAsia"/>
                <w:sz w:val="28"/>
                <w:szCs w:val="28"/>
              </w:rPr>
              <w:t>3</w:t>
            </w:r>
            <w:r w:rsidRPr="00E20895">
              <w:rPr>
                <w:rFonts w:ascii="標楷體" w:eastAsia="標楷體" w:hAnsi="標楷體"/>
                <w:sz w:val="28"/>
                <w:szCs w:val="28"/>
              </w:rPr>
              <w:t>0</w:t>
            </w:r>
          </w:p>
          <w:p w:rsidR="00DF03DA" w:rsidRPr="00E20895" w:rsidRDefault="00DF03DA" w:rsidP="00706845">
            <w:pPr>
              <w:adjustRightInd w:val="0"/>
              <w:snapToGrid w:val="0"/>
              <w:spacing w:line="440" w:lineRule="exact"/>
              <w:ind w:leftChars="-41" w:left="-98" w:firstLineChars="1" w:firstLine="3"/>
              <w:rPr>
                <w:rFonts w:ascii="標楷體" w:eastAsia="標楷體" w:hAnsi="標楷體"/>
                <w:sz w:val="28"/>
                <w:szCs w:val="28"/>
              </w:rPr>
            </w:pPr>
            <w:r w:rsidRPr="00E20895">
              <w:rPr>
                <w:rFonts w:ascii="標楷體" w:eastAsia="標楷體" w:hAnsi="標楷體" w:hint="eastAsia"/>
                <w:sz w:val="28"/>
                <w:szCs w:val="28"/>
              </w:rPr>
              <w:t>二、9/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17</w:t>
            </w:r>
            <w:r w:rsidRPr="00E20895">
              <w:rPr>
                <w:rFonts w:ascii="標楷體" w:eastAsia="標楷體" w:hAnsi="標楷體" w:hint="eastAsia"/>
                <w:sz w:val="28"/>
                <w:szCs w:val="28"/>
              </w:rPr>
              <w:t>(三)</w:t>
            </w:r>
            <w:r w:rsidRPr="00E20895">
              <w:rPr>
                <w:rFonts w:ascii="標楷體" w:eastAsia="標楷體" w:hAnsi="標楷體"/>
                <w:sz w:val="28"/>
                <w:szCs w:val="28"/>
              </w:rPr>
              <w:t xml:space="preserve"> 13:30-15:30</w:t>
            </w:r>
          </w:p>
        </w:tc>
        <w:tc>
          <w:tcPr>
            <w:tcW w:w="2880" w:type="dxa"/>
            <w:vAlign w:val="center"/>
          </w:tcPr>
          <w:p w:rsidR="00DF03DA" w:rsidRPr="00E20895" w:rsidRDefault="00DF03DA" w:rsidP="00706845">
            <w:pPr>
              <w:adjustRightInd w:val="0"/>
              <w:snapToGrid w:val="0"/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E20895">
              <w:rPr>
                <w:rFonts w:ascii="標楷體" w:eastAsia="標楷體" w:hAnsi="標楷體" w:hint="eastAsia"/>
                <w:sz w:val="28"/>
                <w:szCs w:val="28"/>
              </w:rPr>
              <w:t>1.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爺爺一定有辦法</w:t>
            </w:r>
          </w:p>
          <w:p w:rsidR="00DF03DA" w:rsidRPr="00E20895" w:rsidRDefault="00DF03DA" w:rsidP="00706845">
            <w:pPr>
              <w:adjustRightInd w:val="0"/>
              <w:snapToGrid w:val="0"/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E20895">
              <w:rPr>
                <w:rFonts w:ascii="標楷體" w:eastAsia="標楷體" w:hAnsi="標楷體" w:hint="eastAsia"/>
                <w:sz w:val="28"/>
                <w:szCs w:val="28"/>
              </w:rPr>
              <w:t>2.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樓上外婆樓下外婆</w:t>
            </w:r>
          </w:p>
        </w:tc>
        <w:tc>
          <w:tcPr>
            <w:tcW w:w="2340" w:type="dxa"/>
            <w:vAlign w:val="center"/>
          </w:tcPr>
          <w:p w:rsidR="00DF03DA" w:rsidRPr="00E20895" w:rsidRDefault="00DF03DA" w:rsidP="00706845">
            <w:pPr>
              <w:adjustRightInd w:val="0"/>
              <w:snapToGrid w:val="0"/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E20895">
              <w:rPr>
                <w:rFonts w:ascii="標楷體" w:eastAsia="標楷體" w:hAnsi="標楷體" w:hint="eastAsia"/>
                <w:sz w:val="28"/>
                <w:szCs w:val="28"/>
              </w:rPr>
              <w:t>1,600x2時x2場=6,400</w:t>
            </w:r>
          </w:p>
        </w:tc>
        <w:tc>
          <w:tcPr>
            <w:tcW w:w="1260" w:type="dxa"/>
          </w:tcPr>
          <w:p w:rsidR="00DF03DA" w:rsidRPr="00E20895" w:rsidRDefault="00DF03DA" w:rsidP="00706845">
            <w:pPr>
              <w:adjustRightInd w:val="0"/>
              <w:snapToGrid w:val="0"/>
              <w:spacing w:line="440" w:lineRule="exact"/>
              <w:rPr>
                <w:rFonts w:ascii="標楷體" w:eastAsia="標楷體" w:hAnsi="標楷體"/>
                <w:sz w:val="28"/>
                <w:szCs w:val="28"/>
              </w:rPr>
            </w:pPr>
            <w:r w:rsidRPr="00E20895">
              <w:rPr>
                <w:rFonts w:ascii="標楷體" w:eastAsia="標楷體" w:hAnsi="標楷體" w:hint="eastAsia"/>
                <w:sz w:val="28"/>
                <w:szCs w:val="28"/>
              </w:rPr>
              <w:t>吳美美</w:t>
            </w:r>
          </w:p>
        </w:tc>
      </w:tr>
    </w:tbl>
    <w:p w:rsidR="00DF03DA" w:rsidRDefault="00DF03DA" w:rsidP="00DF03DA">
      <w:pPr>
        <w:spacing w:line="440" w:lineRule="exact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八</w:t>
      </w:r>
      <w:r w:rsidRPr="00970359">
        <w:rPr>
          <w:rFonts w:ascii="標楷體" w:eastAsia="標楷體" w:hAnsi="標楷體" w:hint="eastAsia"/>
          <w:sz w:val="28"/>
          <w:szCs w:val="28"/>
        </w:rPr>
        <w:t>、本計畫奉核可後實施，修正時亦同。</w:t>
      </w:r>
    </w:p>
    <w:p w:rsidR="00DF03DA" w:rsidRPr="00D4573D" w:rsidRDefault="00DF03DA" w:rsidP="00DF03DA">
      <w:pPr>
        <w:spacing w:line="440" w:lineRule="exact"/>
      </w:pPr>
      <w:r>
        <w:rPr>
          <w:rFonts w:ascii="標楷體" w:eastAsia="標楷體" w:hAnsi="標楷體" w:hint="eastAsia"/>
          <w:sz w:val="28"/>
          <w:szCs w:val="28"/>
        </w:rPr>
        <w:t>承辦人 :丁依停    單位主管:丁依停      校長:李文芳</w:t>
      </w:r>
    </w:p>
    <w:p w:rsidR="00AB1F9E" w:rsidRDefault="00AB1F9E" w:rsidP="00BF3045">
      <w:pPr>
        <w:rPr>
          <w:rFonts w:ascii="標楷體" w:eastAsia="標楷體" w:hAnsi="標楷體"/>
          <w:b/>
          <w:kern w:val="24"/>
          <w:sz w:val="26"/>
        </w:rPr>
      </w:pPr>
      <w:r>
        <w:rPr>
          <w:rFonts w:ascii="標楷體" w:eastAsia="標楷體" w:hAnsi="標楷體"/>
          <w:kern w:val="24"/>
          <w:sz w:val="26"/>
        </w:rPr>
        <w:br w:type="page"/>
      </w:r>
      <w:r>
        <w:rPr>
          <w:rFonts w:ascii="標楷體" w:eastAsia="標楷體" w:hAnsi="標楷體" w:hint="eastAsia"/>
          <w:b/>
          <w:kern w:val="24"/>
          <w:sz w:val="26"/>
        </w:rPr>
        <w:lastRenderedPageBreak/>
        <w:t>附件</w:t>
      </w:r>
      <w:r>
        <w:rPr>
          <w:rFonts w:ascii="標楷體" w:eastAsia="標楷體" w:hAnsi="標楷體"/>
          <w:b/>
          <w:kern w:val="24"/>
          <w:sz w:val="26"/>
        </w:rPr>
        <w:t xml:space="preserve">2 </w:t>
      </w:r>
    </w:p>
    <w:p w:rsidR="00AB1F9E" w:rsidRPr="00237911" w:rsidRDefault="00237911" w:rsidP="00BF3045">
      <w:pPr>
        <w:spacing w:line="480" w:lineRule="exact"/>
        <w:jc w:val="center"/>
        <w:rPr>
          <w:rFonts w:ascii="標楷體" w:eastAsia="標楷體" w:hAnsi="標楷體"/>
          <w:b/>
          <w:bCs/>
          <w:sz w:val="32"/>
          <w:szCs w:val="32"/>
        </w:rPr>
      </w:pPr>
      <w:r>
        <w:rPr>
          <w:rFonts w:ascii="標楷體" w:eastAsia="標楷體" w:hAnsi="標楷體" w:hint="eastAsia"/>
          <w:b/>
          <w:bCs/>
          <w:sz w:val="32"/>
          <w:szCs w:val="32"/>
        </w:rPr>
        <w:t>宜蘭縣梗枋國小</w:t>
      </w:r>
    </w:p>
    <w:p w:rsidR="00237911" w:rsidRDefault="00AB1F9E" w:rsidP="00237911">
      <w:pPr>
        <w:spacing w:afterLines="50" w:after="180" w:line="480" w:lineRule="exact"/>
        <w:jc w:val="center"/>
        <w:rPr>
          <w:rFonts w:ascii="標楷體" w:eastAsia="標楷體" w:hAnsi="標楷體"/>
          <w:b/>
          <w:kern w:val="24"/>
          <w:sz w:val="26"/>
        </w:rPr>
      </w:pPr>
      <w:r>
        <w:rPr>
          <w:rFonts w:ascii="標楷體" w:eastAsia="標楷體" w:hAnsi="標楷體"/>
          <w:b/>
          <w:color w:val="000000"/>
          <w:sz w:val="32"/>
          <w:szCs w:val="32"/>
        </w:rPr>
        <w:t>103</w:t>
      </w:r>
      <w:r>
        <w:rPr>
          <w:rFonts w:ascii="標楷體" w:eastAsia="標楷體" w:hAnsi="標楷體" w:hint="eastAsia"/>
          <w:b/>
          <w:color w:val="000000"/>
          <w:sz w:val="32"/>
          <w:szCs w:val="32"/>
        </w:rPr>
        <w:t>年度</w:t>
      </w:r>
      <w:r w:rsidR="00237911">
        <w:rPr>
          <w:rFonts w:ascii="標楷體" w:eastAsia="標楷體" w:hAnsi="標楷體" w:hint="eastAsia"/>
          <w:b/>
          <w:color w:val="000000"/>
          <w:sz w:val="32"/>
          <w:szCs w:val="32"/>
        </w:rPr>
        <w:t>閱讀悅有趣</w:t>
      </w:r>
      <w:r>
        <w:rPr>
          <w:rFonts w:ascii="標楷體" w:eastAsia="標楷體" w:hAnsi="標楷體" w:hint="eastAsia"/>
          <w:b/>
          <w:bCs/>
          <w:sz w:val="32"/>
          <w:szCs w:val="32"/>
        </w:rPr>
        <w:t>成果報告表</w:t>
      </w:r>
    </w:p>
    <w:tbl>
      <w:tblPr>
        <w:tblW w:w="9640" w:type="dxa"/>
        <w:tblInd w:w="-3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277"/>
        <w:gridCol w:w="2977"/>
        <w:gridCol w:w="708"/>
        <w:gridCol w:w="488"/>
        <w:gridCol w:w="618"/>
        <w:gridCol w:w="1202"/>
        <w:gridCol w:w="555"/>
        <w:gridCol w:w="1815"/>
      </w:tblGrid>
      <w:tr w:rsidR="00AB1F9E" w:rsidTr="00237911">
        <w:trPr>
          <w:trHeight w:val="549"/>
        </w:trPr>
        <w:tc>
          <w:tcPr>
            <w:tcW w:w="127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1F9E" w:rsidRDefault="00AB1F9E" w:rsidP="00D42E6E">
            <w:pPr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計畫名稱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1F9E" w:rsidRDefault="00AB1F9E" w:rsidP="00D42E6E">
            <w:pPr>
              <w:ind w:left="-530"/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親</w:t>
            </w:r>
            <w:r>
              <w:rPr>
                <w:rFonts w:ascii="標楷體" w:eastAsia="標楷體" w:hAnsi="標楷體"/>
                <w:color w:val="000000"/>
              </w:rPr>
              <w:t>F</w:t>
            </w:r>
            <w:r w:rsidR="00237911">
              <w:rPr>
                <w:rFonts w:ascii="標楷體" w:eastAsia="標楷體" w:hAnsi="標楷體" w:hint="eastAsia"/>
                <w:color w:val="000000"/>
              </w:rPr>
              <w:t>閱讀</w:t>
            </w:r>
            <w:r w:rsidR="00237911" w:rsidRPr="00237911">
              <w:rPr>
                <w:rFonts w:ascii="標楷體" w:eastAsia="標楷體" w:hAnsi="標楷體" w:hint="eastAsia"/>
                <w:color w:val="000000"/>
              </w:rPr>
              <w:t>悅有趣</w:t>
            </w:r>
          </w:p>
        </w:tc>
        <w:tc>
          <w:tcPr>
            <w:tcW w:w="1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1F9E" w:rsidRDefault="00AB1F9E" w:rsidP="00D42E6E">
            <w:pPr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辦理地點</w:t>
            </w:r>
          </w:p>
        </w:tc>
        <w:tc>
          <w:tcPr>
            <w:tcW w:w="41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B1F9E" w:rsidRDefault="00237911" w:rsidP="00D42E6E">
            <w:pPr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一年忠班</w:t>
            </w:r>
          </w:p>
        </w:tc>
      </w:tr>
      <w:tr w:rsidR="00AB1F9E" w:rsidTr="00237911">
        <w:trPr>
          <w:cantSplit/>
          <w:trHeight w:val="427"/>
        </w:trPr>
        <w:tc>
          <w:tcPr>
            <w:tcW w:w="127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1F9E" w:rsidRDefault="00AB1F9E" w:rsidP="00D42E6E">
            <w:pPr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補助金額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1F9E" w:rsidRDefault="00AB1F9E" w:rsidP="00D42E6E">
            <w:pPr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新台幣</w:t>
            </w:r>
            <w:r>
              <w:rPr>
                <w:rFonts w:ascii="標楷體" w:eastAsia="標楷體" w:hAnsi="標楷體"/>
                <w:color w:val="000000"/>
              </w:rPr>
              <w:t xml:space="preserve">  </w:t>
            </w:r>
            <w:r w:rsidR="00237911">
              <w:rPr>
                <w:rFonts w:ascii="標楷體" w:eastAsia="標楷體" w:hAnsi="標楷體" w:hint="eastAsia"/>
                <w:color w:val="000000"/>
              </w:rPr>
              <w:t>6400</w:t>
            </w:r>
            <w:r>
              <w:rPr>
                <w:rFonts w:ascii="標楷體" w:eastAsia="標楷體" w:hAnsi="標楷體"/>
                <w:color w:val="000000"/>
              </w:rPr>
              <w:t xml:space="preserve">    </w:t>
            </w:r>
            <w:r>
              <w:rPr>
                <w:rFonts w:ascii="標楷體" w:eastAsia="標楷體" w:hAnsi="標楷體" w:hint="eastAsia"/>
                <w:color w:val="000000"/>
              </w:rPr>
              <w:t>元整</w:t>
            </w:r>
          </w:p>
        </w:tc>
        <w:tc>
          <w:tcPr>
            <w:tcW w:w="119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1F9E" w:rsidRDefault="00AB1F9E" w:rsidP="00D42E6E">
            <w:pPr>
              <w:spacing w:before="180"/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辦理期間</w:t>
            </w:r>
          </w:p>
        </w:tc>
        <w:tc>
          <w:tcPr>
            <w:tcW w:w="419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B1F9E" w:rsidRDefault="00237911" w:rsidP="00D42E6E">
            <w:pPr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自103年9 月10日 起 至103年9月17 日止</w:t>
            </w:r>
          </w:p>
        </w:tc>
      </w:tr>
      <w:tr w:rsidR="00AB1F9E" w:rsidTr="00237911">
        <w:trPr>
          <w:cantSplit/>
        </w:trPr>
        <w:tc>
          <w:tcPr>
            <w:tcW w:w="127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1F9E" w:rsidRDefault="00AB1F9E" w:rsidP="00D42E6E">
            <w:pPr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/>
                <w:color w:val="000000"/>
              </w:rPr>
              <w:fldChar w:fldCharType="begin"/>
            </w:r>
            <w:r>
              <w:rPr>
                <w:rFonts w:ascii="標楷體" w:eastAsia="標楷體" w:hAnsi="標楷體"/>
                <w:color w:val="000000"/>
              </w:rPr>
              <w:instrText xml:space="preserve"> eq \o\ad(</w:instrText>
            </w:r>
            <w:r>
              <w:rPr>
                <w:rFonts w:ascii="標楷體" w:eastAsia="標楷體" w:hAnsi="標楷體" w:hint="eastAsia"/>
                <w:color w:val="000000"/>
              </w:rPr>
              <w:instrText>對象</w:instrText>
            </w:r>
            <w:r>
              <w:rPr>
                <w:rFonts w:ascii="標楷體" w:eastAsia="標楷體" w:hAnsi="標楷體"/>
                <w:color w:val="000000"/>
              </w:rPr>
              <w:instrText>,</w:instrText>
            </w:r>
            <w:r>
              <w:rPr>
                <w:rFonts w:ascii="標楷體" w:eastAsia="標楷體" w:hAnsi="標楷體" w:hint="eastAsia"/>
                <w:color w:val="000000"/>
              </w:rPr>
              <w:instrText xml:space="preserve">　　　　</w:instrText>
            </w:r>
            <w:r>
              <w:rPr>
                <w:rFonts w:ascii="標楷體" w:eastAsia="標楷體" w:hAnsi="標楷體"/>
                <w:color w:val="000000"/>
              </w:rPr>
              <w:instrText>)</w:instrText>
            </w:r>
            <w:r>
              <w:rPr>
                <w:rFonts w:ascii="標楷體" w:eastAsia="標楷體" w:hAnsi="標楷體"/>
                <w:color w:val="000000"/>
              </w:rPr>
              <w:fldChar w:fldCharType="end"/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1F9E" w:rsidRDefault="00237911" w:rsidP="00D42E6E">
            <w:pPr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祖孫、親子</w:t>
            </w:r>
          </w:p>
        </w:tc>
        <w:tc>
          <w:tcPr>
            <w:tcW w:w="119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1F9E" w:rsidRDefault="00AB1F9E" w:rsidP="00D42E6E">
            <w:pPr>
              <w:widowControl/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419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B1F9E" w:rsidRDefault="00AB1F9E" w:rsidP="00D42E6E">
            <w:pPr>
              <w:widowControl/>
              <w:rPr>
                <w:rFonts w:ascii="標楷體" w:eastAsia="標楷體" w:hAnsi="標楷體"/>
                <w:color w:val="000000"/>
              </w:rPr>
            </w:pPr>
          </w:p>
        </w:tc>
      </w:tr>
      <w:tr w:rsidR="00AB1F9E" w:rsidTr="00237911">
        <w:trPr>
          <w:cantSplit/>
        </w:trPr>
        <w:tc>
          <w:tcPr>
            <w:tcW w:w="1277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1F9E" w:rsidRDefault="00AB1F9E" w:rsidP="00D42E6E">
            <w:pPr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活動場次</w:t>
            </w:r>
          </w:p>
        </w:tc>
        <w:tc>
          <w:tcPr>
            <w:tcW w:w="29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1F9E" w:rsidRDefault="00237911" w:rsidP="00D42E6E">
            <w:pPr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2場</w:t>
            </w:r>
          </w:p>
        </w:tc>
        <w:tc>
          <w:tcPr>
            <w:tcW w:w="119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1F9E" w:rsidRDefault="00AB1F9E" w:rsidP="00D42E6E">
            <w:pPr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參與人次</w:t>
            </w: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1F9E" w:rsidRDefault="00AB1F9E" w:rsidP="00D42E6E">
            <w:pPr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男</w:t>
            </w:r>
          </w:p>
        </w:tc>
        <w:tc>
          <w:tcPr>
            <w:tcW w:w="1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1F9E" w:rsidRDefault="00237911" w:rsidP="00D42E6E">
            <w:pPr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7</w:t>
            </w:r>
          </w:p>
        </w:tc>
        <w:tc>
          <w:tcPr>
            <w:tcW w:w="5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1F9E" w:rsidRDefault="00AB1F9E" w:rsidP="00D42E6E">
            <w:pPr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女</w:t>
            </w:r>
          </w:p>
        </w:tc>
        <w:tc>
          <w:tcPr>
            <w:tcW w:w="1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B1F9E" w:rsidRDefault="00237911" w:rsidP="00D42E6E">
            <w:pPr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11</w:t>
            </w:r>
          </w:p>
        </w:tc>
      </w:tr>
      <w:tr w:rsidR="00AB1F9E" w:rsidTr="00237911">
        <w:trPr>
          <w:cantSplit/>
        </w:trPr>
        <w:tc>
          <w:tcPr>
            <w:tcW w:w="1277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1F9E" w:rsidRDefault="00AB1F9E" w:rsidP="00D42E6E">
            <w:pPr>
              <w:widowControl/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297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1F9E" w:rsidRDefault="00AB1F9E" w:rsidP="00D42E6E">
            <w:pPr>
              <w:widowControl/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119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1F9E" w:rsidRDefault="00AB1F9E" w:rsidP="00D42E6E">
            <w:pPr>
              <w:widowControl/>
              <w:rPr>
                <w:rFonts w:ascii="標楷體" w:eastAsia="標楷體" w:hAnsi="標楷體"/>
                <w:color w:val="000000"/>
              </w:rPr>
            </w:pPr>
          </w:p>
        </w:tc>
        <w:tc>
          <w:tcPr>
            <w:tcW w:w="18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1F9E" w:rsidRDefault="00AB1F9E" w:rsidP="00D42E6E">
            <w:pPr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合</w:t>
            </w:r>
            <w:r>
              <w:rPr>
                <w:rFonts w:ascii="標楷體" w:eastAsia="標楷體" w:hAnsi="標楷體"/>
                <w:color w:val="000000"/>
              </w:rPr>
              <w:t xml:space="preserve"> </w:t>
            </w:r>
            <w:r>
              <w:rPr>
                <w:rFonts w:ascii="標楷體" w:eastAsia="標楷體" w:hAnsi="標楷體" w:hint="eastAsia"/>
                <w:color w:val="000000"/>
              </w:rPr>
              <w:t>計</w:t>
            </w:r>
          </w:p>
        </w:tc>
        <w:tc>
          <w:tcPr>
            <w:tcW w:w="23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B1F9E" w:rsidRDefault="00237911" w:rsidP="00D42E6E">
            <w:pPr>
              <w:ind w:firstLineChars="150" w:firstLine="360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18</w:t>
            </w:r>
          </w:p>
        </w:tc>
      </w:tr>
      <w:tr w:rsidR="00AB1F9E" w:rsidTr="00237911">
        <w:trPr>
          <w:trHeight w:val="437"/>
        </w:trPr>
        <w:tc>
          <w:tcPr>
            <w:tcW w:w="127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1F9E" w:rsidRDefault="00AB1F9E" w:rsidP="00D42E6E">
            <w:pPr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附件</w:t>
            </w:r>
          </w:p>
        </w:tc>
        <w:tc>
          <w:tcPr>
            <w:tcW w:w="836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B1F9E" w:rsidRDefault="00AB1F9E" w:rsidP="00D42E6E">
            <w:pPr>
              <w:jc w:val="both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□印刷品　□課程表或流程表　□電子檔</w:t>
            </w:r>
            <w:r>
              <w:rPr>
                <w:rFonts w:ascii="標楷體" w:eastAsia="標楷體" w:hAnsi="標楷體"/>
                <w:color w:val="000000"/>
              </w:rPr>
              <w:t xml:space="preserve">  </w:t>
            </w:r>
            <w:r>
              <w:rPr>
                <w:rFonts w:ascii="標楷體" w:eastAsia="標楷體" w:hAnsi="標楷體" w:hint="eastAsia"/>
                <w:color w:val="000000"/>
              </w:rPr>
              <w:t>□其他</w:t>
            </w:r>
          </w:p>
        </w:tc>
      </w:tr>
      <w:tr w:rsidR="00AB1F9E" w:rsidTr="00237911">
        <w:trPr>
          <w:trHeight w:val="1580"/>
        </w:trPr>
        <w:tc>
          <w:tcPr>
            <w:tcW w:w="9640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AB1F9E" w:rsidRPr="00402CC9" w:rsidRDefault="00AB1F9E" w:rsidP="00DF03DA">
            <w:pPr>
              <w:rPr>
                <w:rFonts w:ascii="標楷體" w:eastAsia="標楷體" w:hAnsi="標楷體"/>
                <w:color w:val="000000"/>
                <w:szCs w:val="24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執行成果概述：</w:t>
            </w:r>
            <w:r w:rsidR="00530791" w:rsidRPr="00402CC9">
              <w:rPr>
                <w:rFonts w:ascii="標楷體" w:eastAsia="標楷體" w:hAnsi="標楷體" w:hint="eastAsia"/>
                <w:color w:val="000000"/>
                <w:szCs w:val="24"/>
              </w:rPr>
              <w:t>推動社區家庭共學，以兒童及其祖父母、父母為對象，規劃適合祖孫和親子一起參與的成長課程，學習閱讀、互動、溝通等內容，達到全家共學的目標。</w:t>
            </w:r>
          </w:p>
        </w:tc>
      </w:tr>
      <w:tr w:rsidR="00AB1F9E" w:rsidTr="00237911">
        <w:trPr>
          <w:trHeight w:val="1580"/>
        </w:trPr>
        <w:tc>
          <w:tcPr>
            <w:tcW w:w="9640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AB1F9E" w:rsidRPr="00402CC9" w:rsidRDefault="00AB1F9E" w:rsidP="00D42E6E">
            <w:pPr>
              <w:rPr>
                <w:rFonts w:ascii="標楷體" w:eastAsia="標楷體" w:hAnsi="標楷體"/>
                <w:color w:val="000000"/>
                <w:szCs w:val="24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效益評估：</w:t>
            </w:r>
            <w:r w:rsidR="00402CC9" w:rsidRPr="00402CC9">
              <w:rPr>
                <w:rFonts w:ascii="標楷體" w:eastAsia="標楷體" w:hAnsi="標楷體" w:hint="eastAsia"/>
                <w:color w:val="000000"/>
                <w:szCs w:val="24"/>
              </w:rPr>
              <w:t>本校隔代教養家庭居多，祖父母時常窩在家裡看電視，生活中很少參與別的活動，透過「閱讀悅有趣」，鼓勵祖父母走出客廳到學校走走，並與孫子女一起進入閱讀的世界，討論分享繪本的內容，效</w:t>
            </w:r>
            <w:r w:rsidR="00402CC9">
              <w:rPr>
                <w:rFonts w:ascii="標楷體" w:eastAsia="標楷體" w:hAnsi="標楷體" w:hint="eastAsia"/>
                <w:color w:val="000000"/>
                <w:szCs w:val="24"/>
              </w:rPr>
              <w:t>益</w:t>
            </w:r>
            <w:r w:rsidR="00402CC9" w:rsidRPr="00402CC9">
              <w:rPr>
                <w:rFonts w:ascii="標楷體" w:eastAsia="標楷體" w:hAnsi="標楷體" w:hint="eastAsia"/>
                <w:color w:val="000000"/>
                <w:szCs w:val="24"/>
              </w:rPr>
              <w:t>良好</w:t>
            </w:r>
            <w:r w:rsidR="00402CC9" w:rsidRPr="00402CC9">
              <w:rPr>
                <w:rFonts w:ascii="標楷體" w:eastAsia="標楷體" w:hAnsi="標楷體" w:cs="Tahoma"/>
                <w:color w:val="333333"/>
                <w:szCs w:val="24"/>
              </w:rPr>
              <w:t>。</w:t>
            </w:r>
          </w:p>
          <w:p w:rsidR="00AB1F9E" w:rsidRDefault="00AB1F9E" w:rsidP="00D42E6E">
            <w:pPr>
              <w:ind w:left="240" w:hangingChars="100" w:hanging="240"/>
              <w:rPr>
                <w:rFonts w:ascii="標楷體" w:eastAsia="標楷體" w:hAnsi="標楷體"/>
                <w:color w:val="000000"/>
              </w:rPr>
            </w:pPr>
          </w:p>
        </w:tc>
      </w:tr>
      <w:tr w:rsidR="00AB1F9E" w:rsidTr="00237911">
        <w:trPr>
          <w:trHeight w:val="1371"/>
        </w:trPr>
        <w:tc>
          <w:tcPr>
            <w:tcW w:w="9640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AB1F9E" w:rsidRDefault="00AB1F9E" w:rsidP="00DF03DA">
            <w:pPr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檢討與建議：</w:t>
            </w:r>
            <w:r w:rsidR="00DF03DA" w:rsidRPr="00402CC9">
              <w:rPr>
                <w:rFonts w:ascii="標楷體" w:eastAsia="標楷體" w:hAnsi="標楷體" w:hint="eastAsia"/>
                <w:color w:val="000000"/>
                <w:szCs w:val="24"/>
              </w:rPr>
              <w:t>「閱讀悅有趣」</w:t>
            </w:r>
            <w:r w:rsidR="00DF03DA">
              <w:rPr>
                <w:rFonts w:ascii="標楷體" w:eastAsia="標楷體" w:hAnsi="標楷體" w:hint="eastAsia"/>
                <w:color w:val="000000"/>
              </w:rPr>
              <w:t>透過講師故事繪本導讀與手做活動</w:t>
            </w:r>
            <w:r w:rsidR="00DF03DA">
              <w:rPr>
                <w:rFonts w:ascii="標楷體" w:eastAsia="標楷體" w:hAnsi="標楷體" w:hint="eastAsia"/>
                <w:color w:val="000000"/>
                <w:sz w:val="26"/>
                <w:szCs w:val="26"/>
              </w:rPr>
              <w:t>，一動一靜的活動安排，讓老老少少都能快樂參與，惟獨老人家體力較差，身上也有些慢性疾病，因此有些阿嬤無法持續參與第2場的活動而感到可惜。</w:t>
            </w:r>
          </w:p>
        </w:tc>
      </w:tr>
      <w:tr w:rsidR="00AB1F9E" w:rsidTr="00237911">
        <w:trPr>
          <w:trHeight w:val="1196"/>
        </w:trPr>
        <w:tc>
          <w:tcPr>
            <w:tcW w:w="9640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AB1F9E" w:rsidRDefault="00AB1F9E" w:rsidP="00D42E6E">
            <w:pPr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其他：</w:t>
            </w:r>
            <w:r w:rsidR="00DF03DA">
              <w:rPr>
                <w:rFonts w:ascii="標楷體" w:eastAsia="標楷體" w:hAnsi="標楷體" w:hint="eastAsia"/>
                <w:color w:val="000000"/>
              </w:rPr>
              <w:t>無</w:t>
            </w:r>
          </w:p>
        </w:tc>
      </w:tr>
      <w:tr w:rsidR="00AB1F9E" w:rsidTr="00530791">
        <w:trPr>
          <w:trHeight w:val="447"/>
        </w:trPr>
        <w:tc>
          <w:tcPr>
            <w:tcW w:w="9640" w:type="dxa"/>
            <w:gridSpan w:val="8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AB1F9E" w:rsidRDefault="00AB1F9E" w:rsidP="00186619">
            <w:pPr>
              <w:spacing w:line="240" w:lineRule="atLeast"/>
              <w:jc w:val="center"/>
              <w:rPr>
                <w:rFonts w:ascii="標楷體" w:eastAsia="標楷體" w:hAnsi="標楷體"/>
                <w:color w:val="000000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請檢附計畫、課程表、簽到單影本及</w:t>
            </w:r>
            <w:r>
              <w:rPr>
                <w:rFonts w:ascii="標楷體" w:eastAsia="標楷體" w:hAnsi="標楷體"/>
                <w:color w:val="000000"/>
              </w:rPr>
              <w:t>5</w:t>
            </w:r>
            <w:r>
              <w:rPr>
                <w:rFonts w:ascii="標楷體" w:eastAsia="標楷體" w:hAnsi="標楷體" w:hint="eastAsia"/>
                <w:color w:val="000000"/>
              </w:rPr>
              <w:t>張活動相片（以Ａ４直式，並加以文字說明）</w:t>
            </w:r>
          </w:p>
        </w:tc>
      </w:tr>
      <w:tr w:rsidR="00AB1F9E" w:rsidTr="00530791">
        <w:trPr>
          <w:trHeight w:val="2617"/>
        </w:trPr>
        <w:tc>
          <w:tcPr>
            <w:tcW w:w="4962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B1F9E" w:rsidRDefault="00530791" w:rsidP="00D42E6E">
            <w:pPr>
              <w:spacing w:line="240" w:lineRule="atLeast"/>
              <w:jc w:val="center"/>
              <w:rPr>
                <w:rFonts w:ascii="標楷體" w:eastAsia="標楷體" w:hAnsi="標楷體"/>
                <w:color w:val="000000"/>
                <w:szCs w:val="28"/>
              </w:rPr>
            </w:pPr>
            <w:r>
              <w:rPr>
                <w:rFonts w:ascii="標楷體" w:eastAsia="標楷體" w:hAnsi="標楷體"/>
                <w:noProof/>
                <w:color w:val="000000"/>
                <w:szCs w:val="28"/>
              </w:rPr>
              <w:drawing>
                <wp:inline distT="0" distB="0" distL="0" distR="0">
                  <wp:extent cx="3115310" cy="2336800"/>
                  <wp:effectExtent l="0" t="0" r="8890" b="635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9786.JP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5310" cy="233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B1F9E" w:rsidRPr="008271FD" w:rsidRDefault="00530791" w:rsidP="00A35426">
            <w:pPr>
              <w:spacing w:line="480" w:lineRule="exact"/>
              <w:jc w:val="both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8271FD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暖身活動:小朋友幫祖父母按摩，</w:t>
            </w:r>
            <w:r w:rsidR="00A35426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從活動中引導孩子</w:t>
            </w:r>
            <w:r w:rsidRPr="008271FD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感受到小小年紀的自己除了接受祖父母的照顧，</w:t>
            </w:r>
            <w:r w:rsidR="00A35426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其實自己</w:t>
            </w:r>
            <w:r w:rsidR="008271FD" w:rsidRPr="008271FD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也能為祖父母做件讓他們快樂的事。</w:t>
            </w:r>
          </w:p>
        </w:tc>
      </w:tr>
      <w:tr w:rsidR="008271FD" w:rsidTr="00530791">
        <w:trPr>
          <w:trHeight w:val="2617"/>
        </w:trPr>
        <w:tc>
          <w:tcPr>
            <w:tcW w:w="4962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71FD" w:rsidRDefault="008271FD" w:rsidP="00D42E6E">
            <w:pPr>
              <w:spacing w:line="240" w:lineRule="atLeast"/>
              <w:jc w:val="center"/>
              <w:rPr>
                <w:rFonts w:ascii="標楷體" w:eastAsia="標楷體" w:hAnsi="標楷體"/>
                <w:noProof/>
                <w:color w:val="000000"/>
                <w:szCs w:val="28"/>
              </w:rPr>
            </w:pPr>
            <w:r>
              <w:rPr>
                <w:rFonts w:ascii="標楷體" w:eastAsia="標楷體" w:hAnsi="標楷體"/>
                <w:noProof/>
                <w:color w:val="000000"/>
                <w:szCs w:val="28"/>
              </w:rPr>
              <w:lastRenderedPageBreak/>
              <w:drawing>
                <wp:inline distT="0" distB="0" distL="0" distR="0">
                  <wp:extent cx="3115310" cy="2336800"/>
                  <wp:effectExtent l="0" t="0" r="8890" b="635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9803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5310" cy="233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271FD" w:rsidRPr="008271FD" w:rsidRDefault="008271FD" w:rsidP="008271FD">
            <w:pPr>
              <w:spacing w:line="480" w:lineRule="exact"/>
              <w:jc w:val="both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閱讀活動:透過「爺爺一定有辦法」故事繪本導讀，讓孩子知道人生經驗與歷練豐富的長輩，總能適時為我們解決生活中所遇到的困難，成為我們生命裡的最佳引航者！</w:t>
            </w:r>
          </w:p>
        </w:tc>
      </w:tr>
      <w:tr w:rsidR="008271FD" w:rsidTr="00530791">
        <w:trPr>
          <w:trHeight w:val="2617"/>
        </w:trPr>
        <w:tc>
          <w:tcPr>
            <w:tcW w:w="4962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71FD" w:rsidRDefault="008271FD" w:rsidP="00D42E6E">
            <w:pPr>
              <w:spacing w:line="240" w:lineRule="atLeast"/>
              <w:jc w:val="center"/>
              <w:rPr>
                <w:rFonts w:ascii="標楷體" w:eastAsia="標楷體" w:hAnsi="標楷體"/>
                <w:noProof/>
                <w:color w:val="000000"/>
                <w:szCs w:val="28"/>
              </w:rPr>
            </w:pPr>
            <w:r>
              <w:rPr>
                <w:rFonts w:ascii="標楷體" w:eastAsia="標楷體" w:hAnsi="標楷體"/>
                <w:noProof/>
                <w:color w:val="000000"/>
                <w:szCs w:val="28"/>
              </w:rPr>
              <w:drawing>
                <wp:inline distT="0" distB="0" distL="0" distR="0">
                  <wp:extent cx="3115310" cy="2336800"/>
                  <wp:effectExtent l="0" t="0" r="8890" b="635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9814.JP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5310" cy="233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271FD" w:rsidRDefault="008271FD" w:rsidP="008271FD">
            <w:pPr>
              <w:spacing w:line="480" w:lineRule="exact"/>
              <w:jc w:val="both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閱讀延伸活動:透過摺紙與剪紙的遊戲，大家一起手做一件西裝外套。</w:t>
            </w:r>
          </w:p>
        </w:tc>
      </w:tr>
      <w:tr w:rsidR="008271FD" w:rsidTr="00530791">
        <w:trPr>
          <w:trHeight w:val="2617"/>
        </w:trPr>
        <w:tc>
          <w:tcPr>
            <w:tcW w:w="4962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271FD" w:rsidRDefault="008271FD" w:rsidP="00D42E6E">
            <w:pPr>
              <w:spacing w:line="240" w:lineRule="atLeast"/>
              <w:jc w:val="center"/>
              <w:rPr>
                <w:rFonts w:ascii="標楷體" w:eastAsia="標楷體" w:hAnsi="標楷體"/>
                <w:noProof/>
                <w:color w:val="000000"/>
                <w:szCs w:val="28"/>
              </w:rPr>
            </w:pPr>
            <w:r>
              <w:rPr>
                <w:rFonts w:ascii="標楷體" w:eastAsia="標楷體" w:hAnsi="標楷體"/>
                <w:noProof/>
                <w:color w:val="000000"/>
                <w:szCs w:val="28"/>
              </w:rPr>
              <w:drawing>
                <wp:inline distT="0" distB="0" distL="0" distR="0">
                  <wp:extent cx="3115310" cy="2336800"/>
                  <wp:effectExtent l="0" t="0" r="8890" b="635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9874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5310" cy="233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271FD" w:rsidRPr="008F09CB" w:rsidRDefault="008271FD" w:rsidP="008F09CB">
            <w:pPr>
              <w:spacing w:line="480" w:lineRule="exact"/>
              <w:jc w:val="both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 w:rsidRPr="008F09CB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閱讀活動:透過「</w:t>
            </w:r>
            <w:r w:rsidR="008F09CB" w:rsidRPr="008F09CB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樓上外婆樓下外婆</w:t>
            </w:r>
            <w:r w:rsidRPr="008F09CB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」故事繪本導讀</w:t>
            </w:r>
            <w:r w:rsidR="008F09CB" w:rsidRPr="008F09CB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，讓孩子</w:t>
            </w:r>
            <w:r w:rsidRPr="008F09CB">
              <w:rPr>
                <w:rFonts w:ascii="標楷體" w:eastAsia="標楷體" w:hAnsi="標楷體" w:cs="Tahoma"/>
                <w:color w:val="333333"/>
                <w:sz w:val="28"/>
                <w:szCs w:val="28"/>
              </w:rPr>
              <w:t>認識到人生中「老」和「死」，也領悟到只要有「愛」，就能超越親人去世的傷疼。</w:t>
            </w:r>
          </w:p>
        </w:tc>
      </w:tr>
      <w:tr w:rsidR="008F09CB" w:rsidTr="00530791">
        <w:trPr>
          <w:trHeight w:val="2617"/>
        </w:trPr>
        <w:tc>
          <w:tcPr>
            <w:tcW w:w="4962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09CB" w:rsidRDefault="008F09CB" w:rsidP="00D42E6E">
            <w:pPr>
              <w:spacing w:line="240" w:lineRule="atLeast"/>
              <w:jc w:val="center"/>
              <w:rPr>
                <w:rFonts w:ascii="標楷體" w:eastAsia="標楷體" w:hAnsi="標楷體"/>
                <w:noProof/>
                <w:color w:val="000000"/>
                <w:szCs w:val="28"/>
              </w:rPr>
            </w:pPr>
            <w:r>
              <w:rPr>
                <w:rFonts w:ascii="標楷體" w:eastAsia="標楷體" w:hAnsi="標楷體"/>
                <w:noProof/>
                <w:color w:val="000000"/>
                <w:szCs w:val="28"/>
              </w:rPr>
              <w:lastRenderedPageBreak/>
              <w:drawing>
                <wp:inline distT="0" distB="0" distL="0" distR="0">
                  <wp:extent cx="3115310" cy="2336800"/>
                  <wp:effectExtent l="0" t="0" r="8890" b="635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9891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5310" cy="233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F09CB" w:rsidRPr="008F09CB" w:rsidRDefault="008F09CB" w:rsidP="008F09CB">
            <w:pPr>
              <w:spacing w:line="480" w:lineRule="exact"/>
              <w:jc w:val="both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閱讀延伸活動:透過縫紉沙包的活動</w:t>
            </w:r>
            <w:r w:rsidRPr="008F09CB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，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讓祖父母從拾過去兒時的回憶</w:t>
            </w:r>
            <w:r w:rsidRPr="008F09CB"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，</w:t>
            </w:r>
            <w:r>
              <w:rPr>
                <w:rFonts w:ascii="標楷體" w:eastAsia="標楷體" w:hAnsi="標楷體" w:hint="eastAsia"/>
                <w:color w:val="000000"/>
                <w:sz w:val="28"/>
                <w:szCs w:val="28"/>
              </w:rPr>
              <w:t>並與孫子女一起完成丟沙包遊戲</w:t>
            </w:r>
            <w:r w:rsidRPr="008F09CB">
              <w:rPr>
                <w:rFonts w:ascii="標楷體" w:eastAsia="標楷體" w:hAnsi="標楷體" w:cs="Tahoma"/>
                <w:color w:val="333333"/>
                <w:sz w:val="28"/>
                <w:szCs w:val="28"/>
              </w:rPr>
              <w:t>。</w:t>
            </w:r>
          </w:p>
        </w:tc>
      </w:tr>
    </w:tbl>
    <w:p w:rsidR="00AB1F9E" w:rsidRPr="003F1F81" w:rsidRDefault="00AB1F9E" w:rsidP="003F1F81">
      <w:pPr>
        <w:spacing w:beforeLines="50" w:before="180" w:line="240" w:lineRule="atLeast"/>
        <w:ind w:left="1253" w:hanging="1758"/>
      </w:pPr>
      <w:bookmarkStart w:id="11" w:name="_GoBack"/>
      <w:bookmarkEnd w:id="11"/>
    </w:p>
    <w:sectPr w:rsidR="00AB1F9E" w:rsidRPr="003F1F81" w:rsidSect="00A35426">
      <w:pgSz w:w="11906" w:h="16838"/>
      <w:pgMar w:top="1134" w:right="1134" w:bottom="1134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03C8B" w:rsidRDefault="00D03C8B" w:rsidP="0067773E">
      <w:r>
        <w:separator/>
      </w:r>
    </w:p>
  </w:endnote>
  <w:endnote w:type="continuationSeparator" w:id="0">
    <w:p w:rsidR="00D03C8B" w:rsidRDefault="00D03C8B" w:rsidP="006777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微軟正黑體">
    <w:panose1 w:val="020B0604030504040204"/>
    <w:charset w:val="88"/>
    <w:family w:val="swiss"/>
    <w:pitch w:val="variable"/>
    <w:sig w:usb0="00000087" w:usb1="288F4000" w:usb2="00000016" w:usb3="00000000" w:csb0="00100009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03C8B" w:rsidRDefault="00D03C8B" w:rsidP="0067773E">
      <w:r>
        <w:separator/>
      </w:r>
    </w:p>
  </w:footnote>
  <w:footnote w:type="continuationSeparator" w:id="0">
    <w:p w:rsidR="00D03C8B" w:rsidRDefault="00D03C8B" w:rsidP="0067773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EB35651"/>
    <w:multiLevelType w:val="hybridMultilevel"/>
    <w:tmpl w:val="499A198A"/>
    <w:lvl w:ilvl="0" w:tplc="2DFC7F7E">
      <w:start w:val="1"/>
      <w:numFmt w:val="taiwaneseCountingThousand"/>
      <w:lvlText w:val="(%1)"/>
      <w:lvlJc w:val="center"/>
      <w:pPr>
        <w:ind w:left="102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500" w:hanging="480"/>
      </w:pPr>
    </w:lvl>
    <w:lvl w:ilvl="2" w:tplc="0409001B" w:tentative="1">
      <w:start w:val="1"/>
      <w:numFmt w:val="lowerRoman"/>
      <w:lvlText w:val="%3."/>
      <w:lvlJc w:val="right"/>
      <w:pPr>
        <w:ind w:left="1980" w:hanging="480"/>
      </w:pPr>
    </w:lvl>
    <w:lvl w:ilvl="3" w:tplc="0409000F" w:tentative="1">
      <w:start w:val="1"/>
      <w:numFmt w:val="decimal"/>
      <w:lvlText w:val="%4."/>
      <w:lvlJc w:val="left"/>
      <w:pPr>
        <w:ind w:left="24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940" w:hanging="480"/>
      </w:pPr>
    </w:lvl>
    <w:lvl w:ilvl="5" w:tplc="0409001B" w:tentative="1">
      <w:start w:val="1"/>
      <w:numFmt w:val="lowerRoman"/>
      <w:lvlText w:val="%6."/>
      <w:lvlJc w:val="right"/>
      <w:pPr>
        <w:ind w:left="3420" w:hanging="480"/>
      </w:pPr>
    </w:lvl>
    <w:lvl w:ilvl="6" w:tplc="0409000F" w:tentative="1">
      <w:start w:val="1"/>
      <w:numFmt w:val="decimal"/>
      <w:lvlText w:val="%7."/>
      <w:lvlJc w:val="left"/>
      <w:pPr>
        <w:ind w:left="39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80" w:hanging="480"/>
      </w:pPr>
    </w:lvl>
    <w:lvl w:ilvl="8" w:tplc="0409001B" w:tentative="1">
      <w:start w:val="1"/>
      <w:numFmt w:val="lowerRoman"/>
      <w:lvlText w:val="%9."/>
      <w:lvlJc w:val="right"/>
      <w:pPr>
        <w:ind w:left="4860" w:hanging="4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518D9"/>
    <w:rsid w:val="00034A28"/>
    <w:rsid w:val="00124582"/>
    <w:rsid w:val="00186619"/>
    <w:rsid w:val="00195482"/>
    <w:rsid w:val="00237911"/>
    <w:rsid w:val="002F46E0"/>
    <w:rsid w:val="00390C8A"/>
    <w:rsid w:val="003F1F81"/>
    <w:rsid w:val="00402CC9"/>
    <w:rsid w:val="004F263E"/>
    <w:rsid w:val="004F7700"/>
    <w:rsid w:val="00506510"/>
    <w:rsid w:val="00530791"/>
    <w:rsid w:val="00550199"/>
    <w:rsid w:val="00562E0C"/>
    <w:rsid w:val="005C0D42"/>
    <w:rsid w:val="00610464"/>
    <w:rsid w:val="00633190"/>
    <w:rsid w:val="0067773E"/>
    <w:rsid w:val="007E002F"/>
    <w:rsid w:val="008271FD"/>
    <w:rsid w:val="00873B36"/>
    <w:rsid w:val="008777FA"/>
    <w:rsid w:val="008F09CB"/>
    <w:rsid w:val="00A35426"/>
    <w:rsid w:val="00AB1F9E"/>
    <w:rsid w:val="00B0675E"/>
    <w:rsid w:val="00BE3C9D"/>
    <w:rsid w:val="00BF3045"/>
    <w:rsid w:val="00BF6829"/>
    <w:rsid w:val="00C02B52"/>
    <w:rsid w:val="00C518D9"/>
    <w:rsid w:val="00D03C8B"/>
    <w:rsid w:val="00D3114B"/>
    <w:rsid w:val="00D36FFC"/>
    <w:rsid w:val="00D42E6E"/>
    <w:rsid w:val="00D8618A"/>
    <w:rsid w:val="00DB1888"/>
    <w:rsid w:val="00DF03DA"/>
    <w:rsid w:val="00E10BFC"/>
    <w:rsid w:val="00EF17EE"/>
    <w:rsid w:val="00F60789"/>
    <w:rsid w:val="00FC4747"/>
    <w:rsid w:val="00FF0F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chsdate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518D9"/>
    <w:pPr>
      <w:widowControl w:val="0"/>
    </w:pPr>
    <w:rPr>
      <w:rFonts w:ascii="Verdana" w:eastAsia="微軟正黑體" w:hAnsi="Verdan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清單段落1"/>
    <w:basedOn w:val="a"/>
    <w:uiPriority w:val="99"/>
    <w:rsid w:val="00C518D9"/>
    <w:pPr>
      <w:ind w:left="480"/>
    </w:pPr>
    <w:rPr>
      <w:rFonts w:ascii="Times New Roman" w:eastAsia="新細明體" w:hAnsi="Times New Roman"/>
      <w:szCs w:val="24"/>
    </w:rPr>
  </w:style>
  <w:style w:type="paragraph" w:styleId="a3">
    <w:name w:val="header"/>
    <w:basedOn w:val="a"/>
    <w:link w:val="a4"/>
    <w:uiPriority w:val="99"/>
    <w:semiHidden/>
    <w:rsid w:val="0067773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semiHidden/>
    <w:locked/>
    <w:rsid w:val="0067773E"/>
    <w:rPr>
      <w:rFonts w:ascii="Verdana" w:eastAsia="微軟正黑體" w:hAnsi="Verdana" w:cs="Times New Roman"/>
      <w:sz w:val="20"/>
      <w:szCs w:val="20"/>
    </w:rPr>
  </w:style>
  <w:style w:type="paragraph" w:styleId="a5">
    <w:name w:val="footer"/>
    <w:basedOn w:val="a"/>
    <w:link w:val="a6"/>
    <w:uiPriority w:val="99"/>
    <w:semiHidden/>
    <w:rsid w:val="0067773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semiHidden/>
    <w:locked/>
    <w:rsid w:val="0067773E"/>
    <w:rPr>
      <w:rFonts w:ascii="Verdana" w:eastAsia="微軟正黑體" w:hAnsi="Verdana" w:cs="Times New Roman"/>
      <w:sz w:val="20"/>
      <w:szCs w:val="20"/>
    </w:rPr>
  </w:style>
  <w:style w:type="paragraph" w:styleId="a7">
    <w:name w:val="Balloon Text"/>
    <w:basedOn w:val="a"/>
    <w:link w:val="a8"/>
    <w:uiPriority w:val="99"/>
    <w:semiHidden/>
    <w:unhideWhenUsed/>
    <w:rsid w:val="00530791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註解方塊文字 字元"/>
    <w:basedOn w:val="a0"/>
    <w:link w:val="a7"/>
    <w:uiPriority w:val="99"/>
    <w:semiHidden/>
    <w:rsid w:val="00530791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518D9"/>
    <w:pPr>
      <w:widowControl w:val="0"/>
    </w:pPr>
    <w:rPr>
      <w:rFonts w:ascii="Verdana" w:eastAsia="微軟正黑體" w:hAnsi="Verdan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清單段落1"/>
    <w:basedOn w:val="a"/>
    <w:uiPriority w:val="99"/>
    <w:rsid w:val="00C518D9"/>
    <w:pPr>
      <w:ind w:left="480"/>
    </w:pPr>
    <w:rPr>
      <w:rFonts w:ascii="Times New Roman" w:eastAsia="新細明體" w:hAnsi="Times New Roman"/>
      <w:szCs w:val="24"/>
    </w:rPr>
  </w:style>
  <w:style w:type="paragraph" w:styleId="a3">
    <w:name w:val="header"/>
    <w:basedOn w:val="a"/>
    <w:link w:val="a4"/>
    <w:uiPriority w:val="99"/>
    <w:semiHidden/>
    <w:rsid w:val="0067773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semiHidden/>
    <w:locked/>
    <w:rsid w:val="0067773E"/>
    <w:rPr>
      <w:rFonts w:ascii="Verdana" w:eastAsia="微軟正黑體" w:hAnsi="Verdana" w:cs="Times New Roman"/>
      <w:sz w:val="20"/>
      <w:szCs w:val="20"/>
    </w:rPr>
  </w:style>
  <w:style w:type="paragraph" w:styleId="a5">
    <w:name w:val="footer"/>
    <w:basedOn w:val="a"/>
    <w:link w:val="a6"/>
    <w:uiPriority w:val="99"/>
    <w:semiHidden/>
    <w:rsid w:val="0067773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semiHidden/>
    <w:locked/>
    <w:rsid w:val="0067773E"/>
    <w:rPr>
      <w:rFonts w:ascii="Verdana" w:eastAsia="微軟正黑體" w:hAnsi="Verdana" w:cs="Times New Roman"/>
      <w:sz w:val="20"/>
      <w:szCs w:val="20"/>
    </w:rPr>
  </w:style>
  <w:style w:type="paragraph" w:styleId="a7">
    <w:name w:val="Balloon Text"/>
    <w:basedOn w:val="a"/>
    <w:link w:val="a8"/>
    <w:uiPriority w:val="99"/>
    <w:semiHidden/>
    <w:unhideWhenUsed/>
    <w:rsid w:val="00530791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註解方塊文字 字元"/>
    <w:basedOn w:val="a0"/>
    <w:link w:val="a7"/>
    <w:uiPriority w:val="99"/>
    <w:semiHidden/>
    <w:rsid w:val="00530791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67624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214</Words>
  <Characters>1224</Characters>
  <Application>Microsoft Office Word</Application>
  <DocSecurity>0</DocSecurity>
  <Lines>10</Lines>
  <Paragraphs>2</Paragraphs>
  <ScaleCrop>false</ScaleCrop>
  <Company>ILC.EDU</Company>
  <LinksUpToDate>false</LinksUpToDate>
  <CharactersWithSpaces>1436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宜蘭縣家庭教育中心</dc:title>
  <dc:creator>user</dc:creator>
  <cp:lastModifiedBy>free</cp:lastModifiedBy>
  <cp:revision>3</cp:revision>
  <cp:lastPrinted>2014-02-10T08:53:00Z</cp:lastPrinted>
  <dcterms:created xsi:type="dcterms:W3CDTF">2015-02-11T01:40:00Z</dcterms:created>
  <dcterms:modified xsi:type="dcterms:W3CDTF">2015-02-11T01:40:00Z</dcterms:modified>
</cp:coreProperties>
</file>