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C" w:rsidRPr="005703DC" w:rsidRDefault="005703DC" w:rsidP="005703DC">
      <w:pPr>
        <w:tabs>
          <w:tab w:val="num" w:pos="1080"/>
        </w:tabs>
        <w:jc w:val="center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703DC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宜蘭縣立五結國中一○</w:t>
      </w:r>
      <w:r w:rsidR="00747932"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Pr="005703DC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學年度母語日實施計劃</w:t>
      </w:r>
    </w:p>
    <w:p w:rsidR="005703DC" w:rsidRPr="005703DC" w:rsidRDefault="005703DC" w:rsidP="005703DC">
      <w:pPr>
        <w:tabs>
          <w:tab w:val="num" w:pos="1080"/>
        </w:tabs>
        <w:rPr>
          <w:rFonts w:ascii="標楷體" w:eastAsia="標楷體" w:hAnsi="標楷體" w:cs="Times New Roman"/>
          <w:sz w:val="26"/>
          <w:szCs w:val="26"/>
          <w:lang w:val="x-none" w:eastAsia="x-none"/>
        </w:rPr>
      </w:pPr>
      <w:r w:rsidRPr="005703DC">
        <w:rPr>
          <w:rFonts w:ascii="標楷體" w:eastAsia="標楷體" w:hAnsi="標楷體" w:cs="Times New Roman" w:hint="eastAsia"/>
          <w:sz w:val="26"/>
          <w:szCs w:val="26"/>
          <w:lang w:val="x-none" w:eastAsia="x-none"/>
        </w:rPr>
        <w:t>壹、依</w:t>
      </w:r>
      <w:r w:rsidRPr="005703DC">
        <w:rPr>
          <w:rFonts w:ascii="標楷體" w:eastAsia="標楷體" w:hAnsi="標楷體" w:cs="Times New Roman"/>
          <w:sz w:val="26"/>
          <w:szCs w:val="26"/>
          <w:lang w:val="x-none" w:eastAsia="x-none"/>
        </w:rPr>
        <w:t xml:space="preserve"> </w:t>
      </w:r>
      <w:r w:rsidRPr="005703DC">
        <w:rPr>
          <w:rFonts w:ascii="標楷體" w:eastAsia="標楷體" w:hAnsi="標楷體" w:cs="Times New Roman" w:hint="eastAsia"/>
          <w:sz w:val="26"/>
          <w:szCs w:val="26"/>
          <w:lang w:val="x-none" w:eastAsia="x-none"/>
        </w:rPr>
        <w:t>據：</w:t>
      </w:r>
    </w:p>
    <w:p w:rsidR="005703DC" w:rsidRPr="005703DC" w:rsidRDefault="005703DC" w:rsidP="005703DC">
      <w:pPr>
        <w:tabs>
          <w:tab w:val="num" w:pos="1080"/>
        </w:tabs>
        <w:ind w:leftChars="234" w:left="562"/>
        <w:rPr>
          <w:rFonts w:ascii="標楷體" w:eastAsia="標楷體" w:hAnsi="標楷體" w:cs="Times New Roman"/>
          <w:sz w:val="26"/>
          <w:szCs w:val="26"/>
          <w:lang w:val="x-none" w:eastAsia="x-none"/>
        </w:rPr>
      </w:pPr>
      <w:r w:rsidRPr="005703DC">
        <w:rPr>
          <w:rFonts w:ascii="標楷體" w:eastAsia="標楷體" w:hAnsi="標楷體" w:cs="Times New Roman"/>
          <w:sz w:val="26"/>
          <w:szCs w:val="26"/>
          <w:lang w:val="x-none" w:eastAsia="x-none"/>
        </w:rPr>
        <w:t>一、教育部</w:t>
      </w:r>
      <w:smartTag w:uri="urn:schemas-microsoft-com:office:smarttags" w:element="chsdate">
        <w:smartTagPr>
          <w:attr w:name="Year" w:val="1996"/>
          <w:attr w:name="Month" w:val="3"/>
          <w:attr w:name="Day" w:val="20"/>
          <w:attr w:name="IsLunarDate" w:val="False"/>
          <w:attr w:name="IsROCDate" w:val="False"/>
        </w:smartTagPr>
        <w:r w:rsidRPr="005703DC">
          <w:rPr>
            <w:rFonts w:ascii="標楷體" w:eastAsia="標楷體" w:hAnsi="標楷體" w:cs="Times New Roman"/>
            <w:sz w:val="26"/>
            <w:szCs w:val="26"/>
            <w:lang w:val="x-none" w:eastAsia="x-none"/>
          </w:rPr>
          <w:t>96年3月20日</w:t>
        </w:r>
      </w:smartTag>
      <w:r w:rsidRPr="005703DC">
        <w:rPr>
          <w:rFonts w:ascii="標楷體" w:eastAsia="標楷體" w:hAnsi="標楷體" w:cs="Times New Roman"/>
          <w:sz w:val="26"/>
          <w:szCs w:val="26"/>
          <w:lang w:val="x-none" w:eastAsia="x-none"/>
        </w:rPr>
        <w:t>台語字第0960035831B號函。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left="121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 xml:space="preserve">   二、高級中等以下學校及幼稚園推動台灣母語日活動實施要點。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left="121"/>
        <w:rPr>
          <w:rFonts w:ascii="標楷體" w:eastAsia="標楷體" w:hAnsi="標楷體" w:cs="Times New Roman"/>
          <w:sz w:val="26"/>
          <w:szCs w:val="26"/>
        </w:rPr>
      </w:pP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貳、目標：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482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一、提昇本校師生母語聽、說的能力。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482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二、營造說母語環境，使母語學習融入日常生活。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482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三、涵養本校師生傳統本土文化素養。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48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參、實施對象：全校師生。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肆、實施語言：以本學區較多使用之閩南語。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伍、實施時間：訂定每週二為本校母語教學日。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陸、實施原則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48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一、生活化原則：與日常生活相結合，力求自然。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48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二、正常化原則：以不影響正常教學的情況下，來鼓勵師生說母語。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50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三、趣味化原則：透過生動活潑的方式教學，提昇學生熱愛說母語。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50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四、統整化原則：統整現有課程及情境，發揮母語教學的最大效益。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firstLine="500"/>
        <w:rPr>
          <w:rFonts w:ascii="標楷體" w:eastAsia="標楷體" w:hAnsi="標楷體" w:cs="Times New Roman"/>
          <w:sz w:val="26"/>
          <w:szCs w:val="26"/>
        </w:rPr>
      </w:pP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柒、實施重點：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left="540" w:hanging="14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一、成立母語日教學推動委員會，並定期召開檢討會。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left="900" w:hanging="50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二、母語日當天下課時間及日常生活對話、打招呼、接待客人盡量以母語應對。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left="880" w:hanging="48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三、於朝會時間或師長報告時，鼓勵運用母語交談，創造有利學習環境。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5703DC" w:rsidRDefault="005703DC" w:rsidP="005703DC">
      <w:pPr>
        <w:tabs>
          <w:tab w:val="center" w:pos="4153"/>
          <w:tab w:val="right" w:pos="8306"/>
        </w:tabs>
        <w:snapToGrid w:val="0"/>
        <w:ind w:left="900" w:hanging="50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四、結合各領域課程，在不影響教學之情況，盡量以母語進行交談。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F523FC" w:rsidRDefault="005703DC" w:rsidP="005703DC">
      <w:pPr>
        <w:tabs>
          <w:tab w:val="center" w:pos="4153"/>
          <w:tab w:val="right" w:pos="8306"/>
        </w:tabs>
        <w:snapToGrid w:val="0"/>
        <w:ind w:left="900" w:hanging="50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五、</w:t>
      </w:r>
      <w:r w:rsidR="00F523FC">
        <w:rPr>
          <w:rFonts w:ascii="標楷體" w:eastAsia="標楷體" w:hAnsi="標楷體" w:cs="Times New Roman" w:hint="eastAsia"/>
          <w:sz w:val="26"/>
          <w:szCs w:val="26"/>
        </w:rPr>
        <w:t>充實校園公佈欄，定期張貼</w:t>
      </w:r>
      <w:r w:rsidR="00D74E6B">
        <w:rPr>
          <w:rFonts w:ascii="標楷體" w:eastAsia="標楷體" w:hAnsi="標楷體" w:cs="Times New Roman" w:hint="eastAsia"/>
          <w:sz w:val="26"/>
          <w:szCs w:val="26"/>
        </w:rPr>
        <w:t>本土語</w:t>
      </w:r>
      <w:r w:rsidR="00F523FC">
        <w:rPr>
          <w:rFonts w:ascii="標楷體" w:eastAsia="標楷體" w:hAnsi="標楷體" w:cs="Times New Roman" w:hint="eastAsia"/>
          <w:sz w:val="26"/>
          <w:szCs w:val="26"/>
        </w:rPr>
        <w:t>俗諺或歌謠</w:t>
      </w:r>
      <w:r w:rsidR="00D14B34">
        <w:rPr>
          <w:rFonts w:ascii="標楷體" w:eastAsia="標楷體" w:hAnsi="標楷體" w:cs="Times New Roman" w:hint="eastAsia"/>
          <w:sz w:val="26"/>
          <w:szCs w:val="26"/>
        </w:rPr>
        <w:t>，落實</w:t>
      </w:r>
      <w:r w:rsidR="00886080">
        <w:rPr>
          <w:rFonts w:ascii="標楷體" w:eastAsia="標楷體" w:hAnsi="標楷體" w:cs="Times New Roman" w:hint="eastAsia"/>
          <w:sz w:val="26"/>
          <w:szCs w:val="26"/>
        </w:rPr>
        <w:t>本土語</w:t>
      </w:r>
      <w:r w:rsidR="00D14B34">
        <w:rPr>
          <w:rFonts w:ascii="標楷體" w:eastAsia="標楷體" w:hAnsi="標楷體" w:cs="Times New Roman" w:hint="eastAsia"/>
          <w:sz w:val="26"/>
          <w:szCs w:val="26"/>
        </w:rPr>
        <w:t>學習情境教學。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left="660" w:hanging="26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六、</w:t>
      </w:r>
      <w:r w:rsidR="00F523FC" w:rsidRPr="005703DC">
        <w:rPr>
          <w:rFonts w:ascii="標楷體" w:eastAsia="標楷體" w:hAnsi="標楷體" w:cs="Times New Roman" w:hint="eastAsia"/>
          <w:sz w:val="26"/>
          <w:szCs w:val="26"/>
        </w:rPr>
        <w:t>午間的</w:t>
      </w:r>
      <w:r w:rsidR="00E83439">
        <w:rPr>
          <w:rFonts w:ascii="標楷體" w:eastAsia="標楷體" w:hAnsi="標楷體" w:cs="Times New Roman" w:hint="eastAsia"/>
          <w:sz w:val="26"/>
          <w:szCs w:val="26"/>
        </w:rPr>
        <w:t>本</w:t>
      </w:r>
      <w:r w:rsidR="00F523FC" w:rsidRPr="005703DC">
        <w:rPr>
          <w:rFonts w:ascii="標楷體" w:eastAsia="標楷體" w:hAnsi="標楷體" w:cs="Times New Roman" w:hint="eastAsia"/>
          <w:sz w:val="26"/>
          <w:szCs w:val="26"/>
        </w:rPr>
        <w:t>土音樂播放，以製造學習母語的愉悅情境。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left="900" w:hanging="50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七、</w:t>
      </w:r>
      <w:r w:rsidR="00F523FC" w:rsidRPr="005703DC">
        <w:rPr>
          <w:rFonts w:ascii="標楷體" w:eastAsia="標楷體" w:hAnsi="標楷體" w:cs="Times New Roman" w:hint="eastAsia"/>
          <w:sz w:val="26"/>
          <w:szCs w:val="26"/>
        </w:rPr>
        <w:t>社團加開閩南語社團，加強學生聽說母語的能力。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ind w:left="860" w:hanging="48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八、</w:t>
      </w:r>
      <w:r w:rsidR="00F523FC" w:rsidRPr="005703DC">
        <w:rPr>
          <w:rFonts w:ascii="標楷體" w:eastAsia="標楷體" w:hAnsi="標楷體" w:cs="Times New Roman" w:hint="eastAsia"/>
          <w:sz w:val="26"/>
          <w:szCs w:val="26"/>
        </w:rPr>
        <w:t>每週二利用朝會時間、認識</w:t>
      </w:r>
      <w:r w:rsidR="00E83439">
        <w:rPr>
          <w:rFonts w:ascii="標楷體" w:eastAsia="標楷體" w:hAnsi="標楷體" w:cs="Times New Roman" w:hint="eastAsia"/>
          <w:sz w:val="26"/>
          <w:szCs w:val="26"/>
        </w:rPr>
        <w:t>本</w:t>
      </w:r>
      <w:r w:rsidR="00F523FC" w:rsidRPr="005703DC">
        <w:rPr>
          <w:rFonts w:ascii="標楷體" w:eastAsia="標楷體" w:hAnsi="標楷體" w:cs="Times New Roman" w:hint="eastAsia"/>
          <w:sz w:val="26"/>
          <w:szCs w:val="26"/>
        </w:rPr>
        <w:t>土俗諺。</w:t>
      </w:r>
    </w:p>
    <w:p w:rsidR="00F523FC" w:rsidRDefault="005703DC" w:rsidP="005703DC">
      <w:pPr>
        <w:tabs>
          <w:tab w:val="center" w:pos="4153"/>
          <w:tab w:val="right" w:pos="8306"/>
        </w:tabs>
        <w:snapToGrid w:val="0"/>
        <w:ind w:left="860" w:hanging="48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九、</w:t>
      </w:r>
      <w:r w:rsidR="00F523FC" w:rsidRPr="005703DC">
        <w:rPr>
          <w:rFonts w:ascii="標楷體" w:eastAsia="標楷體" w:hAnsi="標楷體" w:cs="Times New Roman" w:hint="eastAsia"/>
          <w:sz w:val="26"/>
          <w:szCs w:val="26"/>
        </w:rPr>
        <w:t>平日鼓勵學生在家多與家人以母語交談。</w:t>
      </w:r>
    </w:p>
    <w:p w:rsidR="005703DC" w:rsidRPr="005703DC" w:rsidRDefault="00F523FC" w:rsidP="005703DC">
      <w:pPr>
        <w:tabs>
          <w:tab w:val="center" w:pos="4153"/>
          <w:tab w:val="right" w:pos="8306"/>
        </w:tabs>
        <w:snapToGrid w:val="0"/>
        <w:ind w:left="860" w:hanging="4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十、</w:t>
      </w:r>
      <w:r w:rsidR="005703DC" w:rsidRPr="005703DC">
        <w:rPr>
          <w:rFonts w:ascii="標楷體" w:eastAsia="標楷體" w:hAnsi="標楷體" w:cs="Times New Roman" w:hint="eastAsia"/>
          <w:sz w:val="26"/>
          <w:szCs w:val="26"/>
        </w:rPr>
        <w:t>建立五結國中母語日平台，陸續更新相關資料，營造良好學習環境。</w:t>
      </w: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捌、母語日教學推動委員會人員編組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tbl>
      <w:tblPr>
        <w:tblW w:w="9049" w:type="dxa"/>
        <w:jc w:val="center"/>
        <w:tblInd w:w="-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80"/>
        <w:gridCol w:w="1853"/>
        <w:gridCol w:w="2340"/>
        <w:gridCol w:w="1196"/>
      </w:tblGrid>
      <w:tr w:rsidR="005703DC" w:rsidRPr="005703DC" w:rsidTr="0096203F">
        <w:trPr>
          <w:cantSplit/>
          <w:trHeight w:val="633"/>
          <w:jc w:val="center"/>
        </w:trPr>
        <w:tc>
          <w:tcPr>
            <w:tcW w:w="1980" w:type="dxa"/>
            <w:vAlign w:val="center"/>
          </w:tcPr>
          <w:p w:rsidR="005703DC" w:rsidRPr="005703DC" w:rsidRDefault="005703DC" w:rsidP="005703DC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職 稱</w:t>
            </w:r>
          </w:p>
        </w:tc>
        <w:tc>
          <w:tcPr>
            <w:tcW w:w="1680" w:type="dxa"/>
            <w:vAlign w:val="center"/>
          </w:tcPr>
          <w:p w:rsidR="005703DC" w:rsidRPr="005703DC" w:rsidRDefault="005703DC" w:rsidP="005703DC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姓 名</w:t>
            </w:r>
          </w:p>
        </w:tc>
        <w:tc>
          <w:tcPr>
            <w:tcW w:w="1853" w:type="dxa"/>
            <w:vAlign w:val="center"/>
          </w:tcPr>
          <w:p w:rsidR="005703DC" w:rsidRPr="005703DC" w:rsidRDefault="005703DC" w:rsidP="005703DC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工作項目</w:t>
            </w:r>
          </w:p>
        </w:tc>
        <w:tc>
          <w:tcPr>
            <w:tcW w:w="2340" w:type="dxa"/>
            <w:vAlign w:val="center"/>
          </w:tcPr>
          <w:p w:rsidR="005703DC" w:rsidRPr="005703DC" w:rsidRDefault="005703DC" w:rsidP="005703DC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職     掌</w:t>
            </w:r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原職稱</w:t>
            </w:r>
          </w:p>
        </w:tc>
      </w:tr>
      <w:tr w:rsidR="005703DC" w:rsidRPr="005703DC" w:rsidTr="0096203F">
        <w:trPr>
          <w:cantSplit/>
          <w:trHeight w:val="405"/>
          <w:jc w:val="center"/>
        </w:trPr>
        <w:tc>
          <w:tcPr>
            <w:tcW w:w="1980" w:type="dxa"/>
            <w:vAlign w:val="center"/>
          </w:tcPr>
          <w:p w:rsidR="005703DC" w:rsidRPr="005703DC" w:rsidRDefault="005703DC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召集人</w:t>
            </w:r>
          </w:p>
        </w:tc>
        <w:tc>
          <w:tcPr>
            <w:tcW w:w="1680" w:type="dxa"/>
            <w:vAlign w:val="center"/>
          </w:tcPr>
          <w:p w:rsidR="005703DC" w:rsidRPr="005703DC" w:rsidRDefault="00747932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林士雄</w:t>
            </w:r>
          </w:p>
        </w:tc>
        <w:tc>
          <w:tcPr>
            <w:tcW w:w="1853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 xml:space="preserve"> 督導</w:t>
            </w:r>
          </w:p>
        </w:tc>
        <w:tc>
          <w:tcPr>
            <w:tcW w:w="2340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督導母語日教育計畫之執行</w:t>
            </w:r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校長</w:t>
            </w:r>
          </w:p>
        </w:tc>
      </w:tr>
      <w:tr w:rsidR="005703DC" w:rsidRPr="005703DC" w:rsidTr="0096203F">
        <w:trPr>
          <w:cantSplit/>
          <w:trHeight w:val="405"/>
          <w:jc w:val="center"/>
        </w:trPr>
        <w:tc>
          <w:tcPr>
            <w:tcW w:w="1980" w:type="dxa"/>
            <w:vAlign w:val="center"/>
          </w:tcPr>
          <w:p w:rsidR="005703DC" w:rsidRPr="005703DC" w:rsidRDefault="005703DC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副召集人</w:t>
            </w:r>
          </w:p>
          <w:p w:rsidR="005703DC" w:rsidRPr="005703DC" w:rsidRDefault="005703DC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（兼執行祕書）</w:t>
            </w:r>
          </w:p>
        </w:tc>
        <w:tc>
          <w:tcPr>
            <w:tcW w:w="1680" w:type="dxa"/>
            <w:vAlign w:val="center"/>
          </w:tcPr>
          <w:p w:rsidR="005703DC" w:rsidRPr="005703DC" w:rsidRDefault="002023BE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姚佳宏</w:t>
            </w:r>
          </w:p>
        </w:tc>
        <w:tc>
          <w:tcPr>
            <w:tcW w:w="1853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 xml:space="preserve"> 課程規畫</w:t>
            </w:r>
          </w:p>
        </w:tc>
        <w:tc>
          <w:tcPr>
            <w:tcW w:w="2340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策畫母語日教育計畫之實施及進度控管</w:t>
            </w:r>
            <w:bookmarkStart w:id="0" w:name="_GoBack"/>
            <w:bookmarkEnd w:id="0"/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教務主任</w:t>
            </w:r>
          </w:p>
        </w:tc>
      </w:tr>
      <w:tr w:rsidR="005703DC" w:rsidRPr="005703DC" w:rsidTr="0096203F">
        <w:trPr>
          <w:cantSplit/>
          <w:trHeight w:val="405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703DC" w:rsidRPr="005703DC" w:rsidRDefault="005703DC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行政組</w:t>
            </w:r>
          </w:p>
        </w:tc>
        <w:tc>
          <w:tcPr>
            <w:tcW w:w="1680" w:type="dxa"/>
            <w:vAlign w:val="center"/>
          </w:tcPr>
          <w:p w:rsidR="005703DC" w:rsidRPr="005703DC" w:rsidRDefault="00747932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張芳莉</w:t>
            </w:r>
          </w:p>
        </w:tc>
        <w:tc>
          <w:tcPr>
            <w:tcW w:w="1853" w:type="dxa"/>
            <w:vMerge w:val="restart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行政支援</w:t>
            </w:r>
          </w:p>
        </w:tc>
        <w:tc>
          <w:tcPr>
            <w:tcW w:w="2340" w:type="dxa"/>
            <w:vMerge w:val="restart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教學活動外的相關</w:t>
            </w: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行政支援</w:t>
            </w:r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教學組長</w:t>
            </w:r>
          </w:p>
        </w:tc>
      </w:tr>
      <w:tr w:rsidR="005703DC" w:rsidRPr="005703DC" w:rsidTr="0096203F">
        <w:trPr>
          <w:cantSplit/>
          <w:trHeight w:val="36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5703DC" w:rsidRPr="005703DC" w:rsidRDefault="002E0E0E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胡琇娟</w:t>
            </w:r>
          </w:p>
        </w:tc>
        <w:tc>
          <w:tcPr>
            <w:tcW w:w="1853" w:type="dxa"/>
            <w:vMerge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課發資訊組長</w:t>
            </w:r>
          </w:p>
        </w:tc>
      </w:tr>
      <w:tr w:rsidR="005703DC" w:rsidRPr="005703DC" w:rsidTr="0096203F">
        <w:trPr>
          <w:cantSplit/>
          <w:trHeight w:val="36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5703DC" w:rsidRPr="005703DC" w:rsidRDefault="002E0E0E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游振南</w:t>
            </w:r>
          </w:p>
        </w:tc>
        <w:tc>
          <w:tcPr>
            <w:tcW w:w="1853" w:type="dxa"/>
            <w:vMerge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註冊</w:t>
            </w: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組長</w:t>
            </w:r>
          </w:p>
        </w:tc>
      </w:tr>
      <w:tr w:rsidR="005703DC" w:rsidRPr="005703DC" w:rsidTr="0096203F">
        <w:trPr>
          <w:cantSplit/>
          <w:trHeight w:val="40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703DC" w:rsidRPr="005703DC" w:rsidRDefault="005703DC" w:rsidP="005703DC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教學組</w:t>
            </w:r>
          </w:p>
        </w:tc>
        <w:tc>
          <w:tcPr>
            <w:tcW w:w="1680" w:type="dxa"/>
            <w:vAlign w:val="center"/>
          </w:tcPr>
          <w:p w:rsidR="005703DC" w:rsidRPr="005703DC" w:rsidRDefault="005703DC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各領域召集人</w:t>
            </w:r>
          </w:p>
        </w:tc>
        <w:tc>
          <w:tcPr>
            <w:tcW w:w="1853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進行教學</w:t>
            </w:r>
          </w:p>
        </w:tc>
        <w:tc>
          <w:tcPr>
            <w:tcW w:w="2340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融入各領域實施教學</w:t>
            </w:r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703DC" w:rsidRPr="005703DC" w:rsidTr="0096203F">
        <w:trPr>
          <w:cantSplit/>
          <w:trHeight w:val="405"/>
          <w:jc w:val="center"/>
        </w:trPr>
        <w:tc>
          <w:tcPr>
            <w:tcW w:w="1980" w:type="dxa"/>
            <w:vMerge w:val="restart"/>
            <w:textDirection w:val="tbRlV"/>
            <w:vAlign w:val="center"/>
          </w:tcPr>
          <w:p w:rsidR="005703DC" w:rsidRPr="005703DC" w:rsidRDefault="005703DC" w:rsidP="005703DC">
            <w:pPr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成果編輯組</w:t>
            </w:r>
          </w:p>
        </w:tc>
        <w:tc>
          <w:tcPr>
            <w:tcW w:w="1680" w:type="dxa"/>
            <w:vAlign w:val="center"/>
          </w:tcPr>
          <w:p w:rsidR="005703DC" w:rsidRPr="005703DC" w:rsidRDefault="002E0E0E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胡琇娟</w:t>
            </w:r>
          </w:p>
        </w:tc>
        <w:tc>
          <w:tcPr>
            <w:tcW w:w="1853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相關成果</w:t>
            </w:r>
          </w:p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 xml:space="preserve">資料彙編 </w:t>
            </w:r>
          </w:p>
        </w:tc>
        <w:tc>
          <w:tcPr>
            <w:tcW w:w="2340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資料蒐集及彙整裝訂成冊</w:t>
            </w:r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課發資訊組長</w:t>
            </w:r>
          </w:p>
        </w:tc>
      </w:tr>
      <w:tr w:rsidR="005703DC" w:rsidRPr="005703DC" w:rsidTr="0096203F">
        <w:trPr>
          <w:cantSplit/>
          <w:trHeight w:val="405"/>
          <w:jc w:val="center"/>
        </w:trPr>
        <w:tc>
          <w:tcPr>
            <w:tcW w:w="1980" w:type="dxa"/>
            <w:vMerge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5703DC" w:rsidRPr="005703DC" w:rsidRDefault="00747932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張芳莉</w:t>
            </w:r>
          </w:p>
        </w:tc>
        <w:tc>
          <w:tcPr>
            <w:tcW w:w="1853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相關成果</w:t>
            </w:r>
          </w:p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資料彙編</w:t>
            </w:r>
          </w:p>
        </w:tc>
        <w:tc>
          <w:tcPr>
            <w:tcW w:w="2340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資料蒐集及彙整</w:t>
            </w:r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教學組長</w:t>
            </w:r>
          </w:p>
        </w:tc>
      </w:tr>
      <w:tr w:rsidR="005703DC" w:rsidRPr="005703DC" w:rsidTr="0096203F">
        <w:trPr>
          <w:cantSplit/>
          <w:trHeight w:val="405"/>
          <w:jc w:val="center"/>
        </w:trPr>
        <w:tc>
          <w:tcPr>
            <w:tcW w:w="1980" w:type="dxa"/>
            <w:vMerge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5703DC" w:rsidRPr="005703DC" w:rsidRDefault="005703DC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各領域召集人</w:t>
            </w:r>
          </w:p>
        </w:tc>
        <w:tc>
          <w:tcPr>
            <w:tcW w:w="1853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相關成果</w:t>
            </w:r>
          </w:p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資料彙編</w:t>
            </w:r>
          </w:p>
        </w:tc>
        <w:tc>
          <w:tcPr>
            <w:tcW w:w="2340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資料蒐集及彙整校對</w:t>
            </w:r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703DC" w:rsidRPr="005703DC" w:rsidTr="0096203F">
        <w:trPr>
          <w:cantSplit/>
          <w:trHeight w:val="724"/>
          <w:jc w:val="center"/>
        </w:trPr>
        <w:tc>
          <w:tcPr>
            <w:tcW w:w="1980" w:type="dxa"/>
            <w:vMerge/>
            <w:vAlign w:val="center"/>
          </w:tcPr>
          <w:p w:rsidR="005703DC" w:rsidRPr="005703DC" w:rsidRDefault="005703DC" w:rsidP="005703DC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5703DC" w:rsidRPr="005703DC" w:rsidRDefault="002E0E0E" w:rsidP="005703D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胡琇娟</w:t>
            </w:r>
          </w:p>
        </w:tc>
        <w:tc>
          <w:tcPr>
            <w:tcW w:w="1853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相關成果資料製作成網頁並上傳至網站上</w:t>
            </w:r>
          </w:p>
        </w:tc>
        <w:tc>
          <w:tcPr>
            <w:tcW w:w="2340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資料蒐集及彙整並放置於本校網頁</w:t>
            </w:r>
          </w:p>
        </w:tc>
        <w:tc>
          <w:tcPr>
            <w:tcW w:w="1196" w:type="dxa"/>
            <w:vAlign w:val="center"/>
          </w:tcPr>
          <w:p w:rsidR="005703DC" w:rsidRPr="005703DC" w:rsidRDefault="005703DC" w:rsidP="005703D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網管人員</w:t>
            </w:r>
          </w:p>
        </w:tc>
      </w:tr>
    </w:tbl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</w:p>
    <w:p w:rsidR="005703DC" w:rsidRPr="005703DC" w:rsidRDefault="005703DC" w:rsidP="005703D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玖、母語日活動程序</w:t>
      </w:r>
      <w:r w:rsidRPr="005703DC">
        <w:rPr>
          <w:rFonts w:ascii="標楷體" w:eastAsia="標楷體" w:hAnsi="標楷體" w:cs="Times New Roman"/>
          <w:sz w:val="26"/>
          <w:szCs w:val="26"/>
        </w:rPr>
        <w:t xml:space="preserve"> </w:t>
      </w:r>
    </w:p>
    <w:tbl>
      <w:tblPr>
        <w:tblW w:w="8032" w:type="dxa"/>
        <w:jc w:val="center"/>
        <w:tblInd w:w="18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56"/>
        <w:gridCol w:w="6276"/>
      </w:tblGrid>
      <w:tr w:rsidR="005703DC" w:rsidRPr="005703DC" w:rsidTr="0096203F">
        <w:trPr>
          <w:trHeight w:val="244"/>
          <w:jc w:val="center"/>
        </w:trPr>
        <w:tc>
          <w:tcPr>
            <w:tcW w:w="8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母語日程序表（每週二）</w:t>
            </w:r>
          </w:p>
        </w:tc>
      </w:tr>
      <w:tr w:rsidR="005703DC" w:rsidRPr="005703DC" w:rsidTr="0096203F">
        <w:trPr>
          <w:trHeight w:val="977"/>
          <w:jc w:val="center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週會時間</w:t>
            </w:r>
          </w:p>
        </w:tc>
        <w:tc>
          <w:tcPr>
            <w:tcW w:w="6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1.</w:t>
            </w: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校長及報告人員儘量用閩南語報告相關事宜。</w:t>
            </w:r>
          </w:p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2.</w:t>
            </w: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其他相關活動。</w:t>
            </w:r>
          </w:p>
        </w:tc>
      </w:tr>
      <w:tr w:rsidR="005703DC" w:rsidRPr="005703DC" w:rsidTr="0096203F">
        <w:trPr>
          <w:trHeight w:val="977"/>
          <w:jc w:val="center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第一節</w:t>
            </w:r>
          </w:p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至</w:t>
            </w:r>
          </w:p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第四節</w:t>
            </w:r>
          </w:p>
        </w:tc>
        <w:tc>
          <w:tcPr>
            <w:tcW w:w="6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1.</w:t>
            </w: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閩南語融入各領域教學。</w:t>
            </w:r>
          </w:p>
        </w:tc>
      </w:tr>
      <w:tr w:rsidR="005703DC" w:rsidRPr="005703DC" w:rsidTr="0096203F">
        <w:trPr>
          <w:trHeight w:val="244"/>
          <w:jc w:val="center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午餐時間</w:t>
            </w:r>
          </w:p>
        </w:tc>
        <w:tc>
          <w:tcPr>
            <w:tcW w:w="6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1.</w:t>
            </w: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播放母語歌謠</w:t>
            </w:r>
          </w:p>
        </w:tc>
      </w:tr>
      <w:tr w:rsidR="005703DC" w:rsidRPr="005703DC" w:rsidTr="0096203F">
        <w:trPr>
          <w:trHeight w:val="977"/>
          <w:jc w:val="center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第五節</w:t>
            </w:r>
          </w:p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至</w:t>
            </w:r>
          </w:p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第七節</w:t>
            </w:r>
          </w:p>
        </w:tc>
        <w:tc>
          <w:tcPr>
            <w:tcW w:w="6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1.</w:t>
            </w: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閩南語融入各領域教學。</w:t>
            </w:r>
          </w:p>
        </w:tc>
      </w:tr>
      <w:tr w:rsidR="005703DC" w:rsidRPr="005703DC" w:rsidTr="0096203F">
        <w:trPr>
          <w:trHeight w:val="244"/>
          <w:jc w:val="center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下課時間</w:t>
            </w:r>
          </w:p>
        </w:tc>
        <w:tc>
          <w:tcPr>
            <w:tcW w:w="6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703DC" w:rsidRPr="005703DC" w:rsidRDefault="005703DC" w:rsidP="005703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03DC">
              <w:rPr>
                <w:rFonts w:ascii="標楷體" w:eastAsia="標楷體" w:hAnsi="標楷體" w:cs="Times New Roman"/>
                <w:sz w:val="26"/>
                <w:szCs w:val="26"/>
              </w:rPr>
              <w:t>1.</w:t>
            </w:r>
            <w:r w:rsidRPr="005703DC">
              <w:rPr>
                <w:rFonts w:ascii="標楷體" w:eastAsia="標楷體" w:hAnsi="標楷體" w:cs="Times New Roman" w:hint="eastAsia"/>
                <w:sz w:val="26"/>
                <w:szCs w:val="26"/>
              </w:rPr>
              <w:t>全校儘量以閩南語交談。</w:t>
            </w:r>
          </w:p>
        </w:tc>
      </w:tr>
    </w:tbl>
    <w:p w:rsidR="005703DC" w:rsidRPr="005703DC" w:rsidRDefault="005703DC" w:rsidP="005703DC">
      <w:pPr>
        <w:snapToGrid w:val="0"/>
        <w:rPr>
          <w:rFonts w:ascii="標楷體" w:eastAsia="標楷體" w:hAnsi="標楷體" w:cs="Times New Roman"/>
          <w:sz w:val="26"/>
          <w:szCs w:val="26"/>
        </w:rPr>
      </w:pPr>
    </w:p>
    <w:p w:rsidR="005703DC" w:rsidRPr="005703DC" w:rsidRDefault="005703DC" w:rsidP="005703DC">
      <w:pPr>
        <w:snapToGrid w:val="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>拾</w:t>
      </w:r>
      <w:r w:rsidRPr="005703DC">
        <w:rPr>
          <w:rFonts w:ascii="標楷體" w:eastAsia="標楷體" w:hAnsi="標楷體" w:cs="Times New Roman"/>
          <w:sz w:val="26"/>
          <w:szCs w:val="26"/>
        </w:rPr>
        <w:t>、預期成效：</w:t>
      </w:r>
    </w:p>
    <w:p w:rsidR="005703DC" w:rsidRPr="005703DC" w:rsidRDefault="005703DC" w:rsidP="005703DC">
      <w:pPr>
        <w:snapToGrid w:val="0"/>
        <w:spacing w:beforeLines="30" w:before="108" w:afterLines="30" w:after="108"/>
        <w:ind w:leftChars="201" w:left="742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/>
          <w:sz w:val="26"/>
          <w:szCs w:val="26"/>
        </w:rPr>
        <w:t>1.透過</w:t>
      </w:r>
      <w:r w:rsidRPr="005703DC">
        <w:rPr>
          <w:rFonts w:ascii="標楷體" w:eastAsia="標楷體" w:hAnsi="標楷體" w:cs="Times New Roman" w:hint="eastAsia"/>
          <w:sz w:val="26"/>
          <w:szCs w:val="26"/>
        </w:rPr>
        <w:t>各科</w:t>
      </w:r>
      <w:r w:rsidRPr="005703DC">
        <w:rPr>
          <w:rFonts w:ascii="標楷體" w:eastAsia="標楷體" w:hAnsi="標楷體" w:cs="Times New Roman"/>
          <w:sz w:val="26"/>
          <w:szCs w:val="26"/>
        </w:rPr>
        <w:t>教學及相關母語教學活動，使學生能具備母語聽說讀寫之技能。</w:t>
      </w:r>
    </w:p>
    <w:p w:rsidR="005703DC" w:rsidRPr="005703DC" w:rsidRDefault="005703DC" w:rsidP="005703DC">
      <w:pPr>
        <w:snapToGrid w:val="0"/>
        <w:spacing w:beforeLines="30" w:before="108" w:afterLines="30" w:after="108"/>
        <w:ind w:leftChars="201" w:left="742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/>
          <w:sz w:val="26"/>
          <w:szCs w:val="26"/>
        </w:rPr>
        <w:t>2.學生對本土母語俗諺及相關</w:t>
      </w:r>
      <w:r w:rsidR="00E83439">
        <w:rPr>
          <w:rFonts w:ascii="標楷體" w:eastAsia="標楷體" w:hAnsi="標楷體" w:cs="Times New Roman" w:hint="eastAsia"/>
          <w:sz w:val="26"/>
          <w:szCs w:val="26"/>
        </w:rPr>
        <w:t>本</w:t>
      </w:r>
      <w:r w:rsidRPr="005703DC">
        <w:rPr>
          <w:rFonts w:ascii="標楷體" w:eastAsia="標楷體" w:hAnsi="標楷體" w:cs="Times New Roman"/>
          <w:sz w:val="26"/>
          <w:szCs w:val="26"/>
        </w:rPr>
        <w:t>土文化能有進一步的認識並進而能欣賞並珍惜家鄉文化資產。</w:t>
      </w:r>
    </w:p>
    <w:p w:rsidR="005703DC" w:rsidRPr="005703DC" w:rsidRDefault="005703DC" w:rsidP="005703DC">
      <w:pPr>
        <w:snapToGrid w:val="0"/>
        <w:spacing w:beforeLines="30" w:before="108" w:afterLines="30" w:after="108"/>
        <w:ind w:left="360"/>
        <w:rPr>
          <w:rFonts w:ascii="標楷體" w:eastAsia="標楷體" w:hAnsi="標楷體" w:cs="Times New Roman"/>
          <w:sz w:val="26"/>
          <w:szCs w:val="26"/>
        </w:rPr>
      </w:pPr>
      <w:r w:rsidRPr="005703DC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5703DC">
        <w:rPr>
          <w:rFonts w:ascii="標楷體" w:eastAsia="標楷體" w:hAnsi="標楷體" w:cs="Times New Roman"/>
          <w:sz w:val="26"/>
          <w:szCs w:val="26"/>
        </w:rPr>
        <w:t>3.能找出如何將母語教育融入教學活動之最有效可行方式。</w:t>
      </w:r>
    </w:p>
    <w:p w:rsidR="00F90CA1" w:rsidRPr="005703DC" w:rsidRDefault="00F90CA1"/>
    <w:sectPr w:rsidR="00F90CA1" w:rsidRPr="005703DC" w:rsidSect="005703DC">
      <w:pgSz w:w="11906" w:h="16838"/>
      <w:pgMar w:top="964" w:right="964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A2" w:rsidRDefault="00A048A2" w:rsidP="00073B70">
      <w:r>
        <w:separator/>
      </w:r>
    </w:p>
  </w:endnote>
  <w:endnote w:type="continuationSeparator" w:id="0">
    <w:p w:rsidR="00A048A2" w:rsidRDefault="00A048A2" w:rsidP="0007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A2" w:rsidRDefault="00A048A2" w:rsidP="00073B70">
      <w:r>
        <w:separator/>
      </w:r>
    </w:p>
  </w:footnote>
  <w:footnote w:type="continuationSeparator" w:id="0">
    <w:p w:rsidR="00A048A2" w:rsidRDefault="00A048A2" w:rsidP="0007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DC"/>
    <w:rsid w:val="00073B70"/>
    <w:rsid w:val="0007489E"/>
    <w:rsid w:val="002023BE"/>
    <w:rsid w:val="002E0E0E"/>
    <w:rsid w:val="002F5690"/>
    <w:rsid w:val="005703DC"/>
    <w:rsid w:val="00677CFC"/>
    <w:rsid w:val="00747932"/>
    <w:rsid w:val="00886080"/>
    <w:rsid w:val="00A048A2"/>
    <w:rsid w:val="00AD35B2"/>
    <w:rsid w:val="00BD4E36"/>
    <w:rsid w:val="00D14B34"/>
    <w:rsid w:val="00D74E6B"/>
    <w:rsid w:val="00DF5185"/>
    <w:rsid w:val="00E83439"/>
    <w:rsid w:val="00F523FC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B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8</cp:revision>
  <dcterms:created xsi:type="dcterms:W3CDTF">2017-07-11T06:40:00Z</dcterms:created>
  <dcterms:modified xsi:type="dcterms:W3CDTF">2017-07-27T07:24:00Z</dcterms:modified>
</cp:coreProperties>
</file>