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3A6D" w:rsidRPr="00F71A0D" w:rsidRDefault="00E13A6D" w:rsidP="00AC38D5">
      <w:pPr>
        <w:snapToGrid w:val="0"/>
        <w:spacing w:before="180" w:line="360" w:lineRule="auto"/>
        <w:jc w:val="center"/>
        <w:rPr>
          <w:b/>
          <w:sz w:val="44"/>
          <w:szCs w:val="4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5" o:spid="_x0000_s1026" type="#_x0000_t75" style="position:absolute;left:0;text-align:left;margin-left:-68.85pt;margin-top:-60.4pt;width:587.05pt;height:829.95pt;z-index:251659776;visibility:visible">
            <v:imagedata r:id="rId7" o:title=""/>
          </v:shape>
        </w:pict>
      </w:r>
      <w:r>
        <w:rPr>
          <w:b/>
          <w:sz w:val="44"/>
          <w:szCs w:val="44"/>
        </w:rPr>
        <w:t>105</w:t>
      </w:r>
      <w:r w:rsidRPr="00F71A0D">
        <w:rPr>
          <w:rFonts w:hAnsi="標楷體" w:hint="eastAsia"/>
          <w:b/>
          <w:sz w:val="44"/>
          <w:szCs w:val="44"/>
        </w:rPr>
        <w:t>年度</w:t>
      </w:r>
    </w:p>
    <w:p w:rsidR="00E13A6D" w:rsidRDefault="00E13A6D" w:rsidP="009B67C3">
      <w:pPr>
        <w:snapToGrid w:val="0"/>
        <w:spacing w:before="180" w:line="360" w:lineRule="auto"/>
        <w:jc w:val="center"/>
        <w:rPr>
          <w:rFonts w:hAnsi="標楷體"/>
          <w:b/>
          <w:sz w:val="44"/>
          <w:szCs w:val="44"/>
        </w:rPr>
      </w:pPr>
      <w:r w:rsidRPr="00F52AE4">
        <w:rPr>
          <w:rFonts w:hAnsi="標楷體" w:hint="eastAsia"/>
          <w:b/>
          <w:sz w:val="44"/>
          <w:szCs w:val="44"/>
        </w:rPr>
        <w:t>教育部補助高級中等以下學校</w:t>
      </w:r>
    </w:p>
    <w:p w:rsidR="00E13A6D" w:rsidRPr="00F71A0D" w:rsidRDefault="00E13A6D" w:rsidP="009B67C3">
      <w:pPr>
        <w:snapToGrid w:val="0"/>
        <w:spacing w:before="180" w:line="360" w:lineRule="auto"/>
        <w:jc w:val="center"/>
        <w:rPr>
          <w:sz w:val="44"/>
          <w:szCs w:val="44"/>
        </w:rPr>
      </w:pPr>
      <w:r w:rsidRPr="00F52AE4">
        <w:rPr>
          <w:rFonts w:hAnsi="標楷體" w:hint="eastAsia"/>
          <w:b/>
          <w:sz w:val="44"/>
          <w:szCs w:val="44"/>
        </w:rPr>
        <w:t>防災校園建置計畫</w:t>
      </w:r>
    </w:p>
    <w:p w:rsidR="00E13A6D" w:rsidRPr="00F71A0D" w:rsidRDefault="00E13A6D" w:rsidP="009B67C3">
      <w:pPr>
        <w:snapToGrid w:val="0"/>
        <w:spacing w:before="180" w:line="360" w:lineRule="auto"/>
        <w:jc w:val="center"/>
        <w:rPr>
          <w:sz w:val="44"/>
          <w:szCs w:val="44"/>
        </w:rPr>
      </w:pPr>
    </w:p>
    <w:p w:rsidR="00E13A6D" w:rsidRPr="004A592F" w:rsidRDefault="00E13A6D" w:rsidP="00AC38D5">
      <w:pPr>
        <w:snapToGrid w:val="0"/>
        <w:spacing w:before="180" w:line="360" w:lineRule="auto"/>
        <w:jc w:val="center"/>
        <w:rPr>
          <w:rFonts w:hAnsi="標楷體"/>
          <w:b/>
          <w:sz w:val="40"/>
          <w:szCs w:val="40"/>
          <w:u w:val="single"/>
        </w:rPr>
      </w:pPr>
      <w:r w:rsidRPr="004A592F">
        <w:rPr>
          <w:rFonts w:hAnsi="標楷體" w:hint="eastAsia"/>
          <w:b/>
          <w:sz w:val="40"/>
          <w:szCs w:val="40"/>
          <w:u w:val="single"/>
        </w:rPr>
        <w:t>第一類</w:t>
      </w:r>
      <w:r>
        <w:rPr>
          <w:rFonts w:hAnsi="標楷體" w:hint="eastAsia"/>
          <w:b/>
          <w:sz w:val="40"/>
          <w:szCs w:val="40"/>
          <w:u w:val="single"/>
        </w:rPr>
        <w:t>防災校園基礎</w:t>
      </w:r>
      <w:r w:rsidRPr="004A592F">
        <w:rPr>
          <w:rFonts w:hAnsi="標楷體" w:hint="eastAsia"/>
          <w:b/>
          <w:sz w:val="40"/>
          <w:szCs w:val="40"/>
          <w:u w:val="single"/>
        </w:rPr>
        <w:t>建置</w:t>
      </w:r>
    </w:p>
    <w:p w:rsidR="00E13A6D" w:rsidRPr="00C424B6" w:rsidRDefault="00E13A6D" w:rsidP="00C424B6">
      <w:pPr>
        <w:snapToGrid w:val="0"/>
        <w:spacing w:beforeLines="0"/>
        <w:jc w:val="center"/>
        <w:rPr>
          <w:b/>
          <w:sz w:val="36"/>
          <w:szCs w:val="36"/>
        </w:rPr>
      </w:pPr>
    </w:p>
    <w:p w:rsidR="00E13A6D" w:rsidRPr="00F71A0D" w:rsidRDefault="00E13A6D" w:rsidP="00AC38D5">
      <w:pPr>
        <w:snapToGrid w:val="0"/>
        <w:spacing w:before="180" w:line="360" w:lineRule="auto"/>
        <w:jc w:val="center"/>
        <w:rPr>
          <w:sz w:val="44"/>
          <w:szCs w:val="44"/>
        </w:rPr>
      </w:pPr>
      <w:r w:rsidRPr="00F71A0D">
        <w:rPr>
          <w:rFonts w:hAnsi="標楷體" w:hint="eastAsia"/>
          <w:sz w:val="44"/>
          <w:szCs w:val="44"/>
        </w:rPr>
        <w:t>成果報告</w:t>
      </w:r>
    </w:p>
    <w:p w:rsidR="00E13A6D" w:rsidRPr="00F71A0D" w:rsidRDefault="00E13A6D" w:rsidP="00AC38D5">
      <w:pPr>
        <w:spacing w:before="180"/>
        <w:jc w:val="center"/>
        <w:rPr>
          <w:sz w:val="44"/>
          <w:szCs w:val="44"/>
        </w:rPr>
      </w:pPr>
      <w:r>
        <w:rPr>
          <w:rFonts w:ascii="標楷體" w:hAnsi="標楷體" w:hint="eastAsia"/>
          <w:sz w:val="44"/>
          <w:szCs w:val="44"/>
        </w:rPr>
        <w:t>宜蘭</w:t>
      </w:r>
      <w:r w:rsidRPr="00F71A0D">
        <w:rPr>
          <w:rFonts w:hAnsi="標楷體" w:hint="eastAsia"/>
          <w:sz w:val="44"/>
          <w:szCs w:val="44"/>
        </w:rPr>
        <w:t>縣</w:t>
      </w:r>
      <w:r>
        <w:rPr>
          <w:rFonts w:hAnsi="標楷體" w:hint="eastAsia"/>
          <w:sz w:val="44"/>
          <w:szCs w:val="44"/>
        </w:rPr>
        <w:t>大進國民小學</w:t>
      </w:r>
    </w:p>
    <w:p w:rsidR="00E13A6D" w:rsidRPr="00F71A0D" w:rsidRDefault="00E13A6D" w:rsidP="00AC38D5">
      <w:pPr>
        <w:spacing w:before="180"/>
        <w:jc w:val="center"/>
        <w:rPr>
          <w:sz w:val="44"/>
          <w:szCs w:val="44"/>
        </w:rPr>
      </w:pPr>
    </w:p>
    <w:p w:rsidR="00E13A6D" w:rsidRPr="00F71A0D" w:rsidRDefault="00E13A6D" w:rsidP="00AC38D5">
      <w:pPr>
        <w:spacing w:before="180"/>
        <w:jc w:val="center"/>
        <w:rPr>
          <w:sz w:val="44"/>
          <w:szCs w:val="44"/>
        </w:rPr>
      </w:pPr>
      <w:r>
        <w:rPr>
          <w:noProof/>
        </w:rPr>
        <w:pict>
          <v:rect id="矩形 1" o:spid="_x0000_s1027" style="position:absolute;left:0;text-align:left;margin-left:133.75pt;margin-top:25.55pt;width:184.25pt;height:184.2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" filled="f" strokecolor="silver">
            <v:textbox>
              <w:txbxContent>
                <w:p w:rsidR="00E13A6D" w:rsidRDefault="00E13A6D" w:rsidP="009B67C3">
                  <w:pPr>
                    <w:spacing w:before="180"/>
                    <w:jc w:val="center"/>
                    <w:rPr>
                      <w:bCs/>
                      <w:color w:val="333333"/>
                      <w:szCs w:val="20"/>
                    </w:rPr>
                  </w:pPr>
                </w:p>
                <w:p w:rsidR="00E13A6D" w:rsidRDefault="00E13A6D" w:rsidP="009B67C3">
                  <w:pPr>
                    <w:spacing w:before="180"/>
                    <w:jc w:val="center"/>
                    <w:rPr>
                      <w:bCs/>
                      <w:color w:val="333333"/>
                      <w:szCs w:val="20"/>
                    </w:rPr>
                  </w:pPr>
                </w:p>
                <w:p w:rsidR="00E13A6D" w:rsidRDefault="00E13A6D" w:rsidP="009B67C3">
                  <w:pPr>
                    <w:spacing w:before="180"/>
                    <w:jc w:val="center"/>
                    <w:rPr>
                      <w:bCs/>
                      <w:color w:val="333333"/>
                      <w:szCs w:val="20"/>
                    </w:rPr>
                  </w:pPr>
                </w:p>
                <w:p w:rsidR="00E13A6D" w:rsidRDefault="00E13A6D" w:rsidP="009B67C3">
                  <w:pPr>
                    <w:spacing w:before="180"/>
                    <w:jc w:val="center"/>
                    <w:rPr>
                      <w:bCs/>
                      <w:color w:val="333333"/>
                      <w:szCs w:val="20"/>
                    </w:rPr>
                  </w:pPr>
                </w:p>
                <w:p w:rsidR="00E13A6D" w:rsidRPr="00EE39C4" w:rsidRDefault="00E13A6D" w:rsidP="009B67C3">
                  <w:pPr>
                    <w:spacing w:before="180"/>
                    <w:jc w:val="center"/>
                    <w:rPr>
                      <w:rFonts w:ascii="標楷體"/>
                      <w:color w:val="808080"/>
                      <w:sz w:val="20"/>
                      <w:szCs w:val="20"/>
                    </w:rPr>
                  </w:pPr>
                  <w:r w:rsidRPr="00EE39C4">
                    <w:rPr>
                      <w:rFonts w:hint="eastAsia"/>
                      <w:bCs/>
                      <w:color w:val="808080"/>
                      <w:sz w:val="20"/>
                      <w:szCs w:val="20"/>
                    </w:rPr>
                    <w:t>機關用印</w:t>
                  </w:r>
                </w:p>
                <w:p w:rsidR="00E13A6D" w:rsidRDefault="00E13A6D" w:rsidP="009B67C3">
                  <w:pPr>
                    <w:spacing w:before="180"/>
                  </w:pPr>
                </w:p>
              </w:txbxContent>
            </v:textbox>
          </v:rect>
        </w:pict>
      </w:r>
    </w:p>
    <w:p w:rsidR="00E13A6D" w:rsidRPr="00F71A0D" w:rsidRDefault="00E13A6D" w:rsidP="00AC38D5">
      <w:pPr>
        <w:spacing w:before="180"/>
        <w:jc w:val="center"/>
        <w:rPr>
          <w:sz w:val="44"/>
          <w:szCs w:val="44"/>
        </w:rPr>
      </w:pPr>
    </w:p>
    <w:p w:rsidR="00E13A6D" w:rsidRPr="00F71A0D" w:rsidRDefault="00E13A6D" w:rsidP="00AC38D5">
      <w:pPr>
        <w:spacing w:before="180"/>
        <w:jc w:val="center"/>
        <w:rPr>
          <w:sz w:val="44"/>
          <w:szCs w:val="44"/>
        </w:rPr>
      </w:pPr>
    </w:p>
    <w:p w:rsidR="00E13A6D" w:rsidRPr="00F71A0D" w:rsidRDefault="00E13A6D" w:rsidP="00AC38D5">
      <w:pPr>
        <w:spacing w:before="180"/>
        <w:rPr>
          <w:sz w:val="44"/>
          <w:szCs w:val="44"/>
        </w:rPr>
      </w:pPr>
    </w:p>
    <w:p w:rsidR="00E13A6D" w:rsidRPr="00F71A0D" w:rsidRDefault="00E13A6D" w:rsidP="00AC38D5">
      <w:pPr>
        <w:spacing w:before="180"/>
        <w:rPr>
          <w:sz w:val="44"/>
          <w:szCs w:val="44"/>
        </w:rPr>
      </w:pPr>
    </w:p>
    <w:p w:rsidR="00E13A6D" w:rsidRPr="007F66FB" w:rsidRDefault="00E13A6D" w:rsidP="00AC38D5">
      <w:pPr>
        <w:spacing w:before="180"/>
        <w:jc w:val="center"/>
        <w:rPr>
          <w:sz w:val="40"/>
          <w:szCs w:val="40"/>
        </w:rPr>
        <w:sectPr w:rsidR="00E13A6D" w:rsidRPr="007F66FB" w:rsidSect="0077689B">
          <w:headerReference w:type="even" r:id="rId8"/>
          <w:headerReference w:type="default" r:id="rId9"/>
          <w:footerReference w:type="even" r:id="rId10"/>
          <w:footerReference w:type="default" r:id="rId11"/>
          <w:headerReference w:type="first" r:id="rId12"/>
          <w:footerReference w:type="first" r:id="rId13"/>
          <w:type w:val="continuous"/>
          <w:pgSz w:w="11906" w:h="16838"/>
          <w:pgMar w:top="1418" w:right="1418" w:bottom="1418" w:left="1418" w:header="851" w:footer="567" w:gutter="0"/>
          <w:pgNumType w:fmt="lowerRoman" w:start="1" w:chapStyle="1"/>
          <w:cols w:space="720"/>
          <w:titlePg/>
          <w:docGrid w:type="lines" w:linePitch="360"/>
        </w:sectPr>
      </w:pPr>
      <w:r w:rsidRPr="007F66FB">
        <w:rPr>
          <w:rFonts w:hint="eastAsia"/>
          <w:sz w:val="40"/>
          <w:szCs w:val="40"/>
        </w:rPr>
        <w:t>中華民國</w:t>
      </w:r>
      <w:r>
        <w:rPr>
          <w:sz w:val="40"/>
          <w:szCs w:val="40"/>
        </w:rPr>
        <w:t>105</w:t>
      </w:r>
      <w:r w:rsidRPr="007F66FB">
        <w:rPr>
          <w:rFonts w:hint="eastAsia"/>
          <w:sz w:val="40"/>
          <w:szCs w:val="40"/>
        </w:rPr>
        <w:t>年</w:t>
      </w:r>
      <w:r>
        <w:rPr>
          <w:sz w:val="40"/>
          <w:szCs w:val="40"/>
        </w:rPr>
        <w:t>12</w:t>
      </w:r>
      <w:r w:rsidRPr="007F66FB">
        <w:rPr>
          <w:rFonts w:hint="eastAsia"/>
          <w:sz w:val="40"/>
          <w:szCs w:val="40"/>
        </w:rPr>
        <w:t>月</w:t>
      </w:r>
    </w:p>
    <w:p w:rsidR="00E13A6D" w:rsidRPr="00F71A0D" w:rsidRDefault="00E13A6D" w:rsidP="00AC38D5">
      <w:pPr>
        <w:pStyle w:val="Heading1"/>
        <w:spacing w:before="180" w:after="180"/>
      </w:pPr>
      <w:bookmarkStart w:id="0" w:name="_Toc461459058"/>
      <w:r w:rsidRPr="00F71A0D">
        <w:rPr>
          <w:rFonts w:hAnsi="標楷體" w:hint="eastAsia"/>
        </w:rPr>
        <w:t>目錄</w:t>
      </w:r>
      <w:bookmarkEnd w:id="0"/>
    </w:p>
    <w:p w:rsidR="00E13A6D" w:rsidRPr="00944F68" w:rsidRDefault="00E13A6D" w:rsidP="00A52326">
      <w:pPr>
        <w:pStyle w:val="TOC1"/>
        <w:rPr>
          <w:rFonts w:ascii="Calibri" w:eastAsia="新細明體" w:hAnsi="Calibri"/>
          <w:sz w:val="24"/>
          <w:szCs w:val="22"/>
        </w:rPr>
      </w:pPr>
      <w:r w:rsidRPr="007F66FB">
        <w:fldChar w:fldCharType="begin"/>
      </w:r>
      <w:r w:rsidRPr="007F66FB">
        <w:instrText xml:space="preserve"> TOC \o "1-3" \h \z \u </w:instrText>
      </w:r>
      <w:r w:rsidRPr="007F66FB">
        <w:fldChar w:fldCharType="separate"/>
      </w:r>
      <w:hyperlink w:anchor="_Toc461459058" w:history="1">
        <w:r w:rsidRPr="00C5757D">
          <w:rPr>
            <w:rStyle w:val="Hyperlink"/>
            <w:rFonts w:hAnsi="標楷體" w:hint="eastAsia"/>
          </w:rPr>
          <w:t>目錄</w:t>
        </w:r>
        <w:r>
          <w:rPr>
            <w:webHidden/>
          </w:rPr>
          <w:tab/>
        </w:r>
        <w:r>
          <w:rPr>
            <w:webHidden/>
          </w:rPr>
          <w:fldChar w:fldCharType="begin"/>
        </w:r>
        <w:r>
          <w:rPr>
            <w:webHidden/>
          </w:rPr>
          <w:instrText xml:space="preserve"> PAGEREF _Toc461459058 \h </w:instrText>
        </w:r>
        <w:r>
          <w:rPr>
            <w:webHidden/>
          </w:rPr>
        </w:r>
        <w:r>
          <w:rPr>
            <w:webHidden/>
          </w:rPr>
          <w:fldChar w:fldCharType="separate"/>
        </w:r>
        <w:r>
          <w:rPr>
            <w:webHidden/>
          </w:rPr>
          <w:t>i</w:t>
        </w:r>
        <w:r>
          <w:rPr>
            <w:webHidden/>
          </w:rPr>
          <w:fldChar w:fldCharType="end"/>
        </w:r>
      </w:hyperlink>
    </w:p>
    <w:p w:rsidR="00E13A6D" w:rsidRPr="00944F68" w:rsidRDefault="00E13A6D" w:rsidP="00A52326">
      <w:pPr>
        <w:pStyle w:val="TOC1"/>
        <w:rPr>
          <w:rFonts w:ascii="Calibri" w:eastAsia="新細明體" w:hAnsi="Calibri"/>
          <w:sz w:val="24"/>
          <w:szCs w:val="22"/>
        </w:rPr>
      </w:pPr>
      <w:hyperlink w:anchor="_Toc461459059" w:history="1">
        <w:r w:rsidRPr="00C5757D">
          <w:rPr>
            <w:rStyle w:val="Hyperlink"/>
            <w:rFonts w:hAnsi="標楷體" w:hint="eastAsia"/>
          </w:rPr>
          <w:t>表目錄</w:t>
        </w:r>
        <w:r>
          <w:rPr>
            <w:webHidden/>
          </w:rPr>
          <w:tab/>
        </w:r>
        <w:r>
          <w:rPr>
            <w:webHidden/>
          </w:rPr>
          <w:fldChar w:fldCharType="begin"/>
        </w:r>
        <w:r>
          <w:rPr>
            <w:webHidden/>
          </w:rPr>
          <w:instrText xml:space="preserve"> PAGEREF _Toc461459059 \h </w:instrText>
        </w:r>
        <w:r>
          <w:rPr>
            <w:webHidden/>
          </w:rPr>
        </w:r>
        <w:r>
          <w:rPr>
            <w:webHidden/>
          </w:rPr>
          <w:fldChar w:fldCharType="separate"/>
        </w:r>
        <w:r>
          <w:rPr>
            <w:webHidden/>
          </w:rPr>
          <w:t>iii</w:t>
        </w:r>
        <w:r>
          <w:rPr>
            <w:webHidden/>
          </w:rPr>
          <w:fldChar w:fldCharType="end"/>
        </w:r>
      </w:hyperlink>
    </w:p>
    <w:p w:rsidR="00E13A6D" w:rsidRPr="00944F68" w:rsidRDefault="00E13A6D" w:rsidP="00A52326">
      <w:pPr>
        <w:pStyle w:val="TOC1"/>
        <w:rPr>
          <w:rFonts w:ascii="Calibri" w:eastAsia="新細明體" w:hAnsi="Calibri"/>
          <w:sz w:val="24"/>
          <w:szCs w:val="22"/>
        </w:rPr>
      </w:pPr>
      <w:hyperlink w:anchor="_Toc461459060" w:history="1">
        <w:r w:rsidRPr="00C5757D">
          <w:rPr>
            <w:rStyle w:val="Hyperlink"/>
            <w:rFonts w:hAnsi="標楷體" w:hint="eastAsia"/>
          </w:rPr>
          <w:t>圖目錄</w:t>
        </w:r>
        <w:r>
          <w:rPr>
            <w:webHidden/>
          </w:rPr>
          <w:tab/>
        </w:r>
        <w:r>
          <w:rPr>
            <w:webHidden/>
          </w:rPr>
          <w:fldChar w:fldCharType="begin"/>
        </w:r>
        <w:r>
          <w:rPr>
            <w:webHidden/>
          </w:rPr>
          <w:instrText xml:space="preserve"> PAGEREF _Toc461459060 \h </w:instrText>
        </w:r>
        <w:r>
          <w:rPr>
            <w:webHidden/>
          </w:rPr>
        </w:r>
        <w:r>
          <w:rPr>
            <w:webHidden/>
          </w:rPr>
          <w:fldChar w:fldCharType="separate"/>
        </w:r>
        <w:r>
          <w:rPr>
            <w:webHidden/>
          </w:rPr>
          <w:t>iii</w:t>
        </w:r>
        <w:r>
          <w:rPr>
            <w:webHidden/>
          </w:rPr>
          <w:fldChar w:fldCharType="end"/>
        </w:r>
      </w:hyperlink>
    </w:p>
    <w:p w:rsidR="00E13A6D" w:rsidRPr="0075411F" w:rsidRDefault="00E13A6D" w:rsidP="00A52326">
      <w:pPr>
        <w:pStyle w:val="TOC1"/>
        <w:rPr>
          <w:rStyle w:val="Hyperlink"/>
          <w:color w:val="000000"/>
          <w:u w:val="none"/>
        </w:rPr>
      </w:pPr>
      <w:r>
        <w:rPr>
          <w:rStyle w:val="Hyperlink"/>
          <w:rFonts w:hint="eastAsia"/>
          <w:color w:val="000000"/>
          <w:u w:val="none"/>
        </w:rPr>
        <w:t>壹、</w:t>
      </w:r>
      <w:r w:rsidRPr="0075411F">
        <w:rPr>
          <w:rStyle w:val="Hyperlink"/>
          <w:rFonts w:hint="eastAsia"/>
          <w:color w:val="000000"/>
          <w:u w:val="none"/>
        </w:rPr>
        <w:t>校園環境概述</w:t>
      </w:r>
    </w:p>
    <w:p w:rsidR="00E13A6D" w:rsidRPr="0075411F" w:rsidRDefault="00E13A6D" w:rsidP="00A52326">
      <w:pPr>
        <w:pStyle w:val="TOC1"/>
        <w:rPr>
          <w:rStyle w:val="Hyperlink"/>
          <w:b w:val="0"/>
          <w:color w:val="000000"/>
          <w:sz w:val="24"/>
          <w:u w:val="none"/>
        </w:rPr>
      </w:pPr>
      <w:r>
        <w:rPr>
          <w:rStyle w:val="Hyperlink"/>
          <w:rFonts w:hint="eastAsia"/>
          <w:b w:val="0"/>
          <w:color w:val="000000"/>
          <w:sz w:val="24"/>
          <w:u w:val="none"/>
        </w:rPr>
        <w:t>一、學校</w:t>
      </w:r>
      <w:r w:rsidRPr="0075411F">
        <w:rPr>
          <w:rStyle w:val="Hyperlink"/>
          <w:rFonts w:hint="eastAsia"/>
          <w:b w:val="0"/>
          <w:color w:val="000000"/>
          <w:sz w:val="24"/>
          <w:u w:val="none"/>
        </w:rPr>
        <w:t>基本資料</w:t>
      </w:r>
      <w:r w:rsidRPr="0075411F">
        <w:rPr>
          <w:rStyle w:val="Hyperlink"/>
          <w:b w:val="0"/>
          <w:color w:val="000000"/>
          <w:sz w:val="24"/>
          <w:u w:val="none"/>
        </w:rPr>
        <w:t>……………………………………………………………………….1</w:t>
      </w:r>
    </w:p>
    <w:p w:rsidR="00E13A6D" w:rsidRPr="0075411F" w:rsidRDefault="00E13A6D" w:rsidP="00A52326">
      <w:pPr>
        <w:pStyle w:val="TOC1"/>
        <w:rPr>
          <w:rStyle w:val="Hyperlink"/>
          <w:b w:val="0"/>
          <w:color w:val="000000"/>
          <w:sz w:val="24"/>
          <w:u w:val="none"/>
        </w:rPr>
      </w:pPr>
      <w:r w:rsidRPr="0075411F">
        <w:rPr>
          <w:rStyle w:val="Hyperlink"/>
          <w:rFonts w:hint="eastAsia"/>
          <w:b w:val="0"/>
          <w:color w:val="000000"/>
          <w:sz w:val="24"/>
          <w:u w:val="none"/>
        </w:rPr>
        <w:t>二、校園環境</w:t>
      </w:r>
      <w:r>
        <w:rPr>
          <w:rStyle w:val="Hyperlink"/>
          <w:rFonts w:hint="eastAsia"/>
          <w:b w:val="0"/>
          <w:color w:val="000000"/>
          <w:sz w:val="24"/>
          <w:u w:val="none"/>
        </w:rPr>
        <w:t>概況</w:t>
      </w:r>
      <w:r w:rsidRPr="0075411F">
        <w:rPr>
          <w:rStyle w:val="Hyperlink"/>
          <w:b w:val="0"/>
          <w:color w:val="000000"/>
          <w:sz w:val="24"/>
          <w:u w:val="none"/>
        </w:rPr>
        <w:t>……………………………………………………………………….1</w:t>
      </w:r>
    </w:p>
    <w:p w:rsidR="00E13A6D" w:rsidRPr="00944F68" w:rsidRDefault="00E13A6D" w:rsidP="00A52326">
      <w:pPr>
        <w:pStyle w:val="TOC1"/>
        <w:rPr>
          <w:rFonts w:ascii="Calibri" w:eastAsia="新細明體" w:hAnsi="Calibri"/>
          <w:sz w:val="24"/>
          <w:szCs w:val="22"/>
        </w:rPr>
      </w:pPr>
      <w:hyperlink w:anchor="_Toc461459061" w:history="1">
        <w:r>
          <w:rPr>
            <w:rStyle w:val="Hyperlink"/>
            <w:rFonts w:hAnsi="標楷體" w:hint="eastAsia"/>
          </w:rPr>
          <w:t>貳</w:t>
        </w:r>
        <w:r w:rsidRPr="00C5757D">
          <w:rPr>
            <w:rStyle w:val="Hyperlink"/>
            <w:rFonts w:hAnsi="標楷體" w:hint="eastAsia"/>
          </w:rPr>
          <w:t>、執行成果</w:t>
        </w:r>
        <w:r>
          <w:rPr>
            <w:webHidden/>
          </w:rPr>
          <w:tab/>
          <w:t>2</w:t>
        </w:r>
      </w:hyperlink>
    </w:p>
    <w:p w:rsidR="00E13A6D" w:rsidRPr="00944F68" w:rsidRDefault="00E13A6D" w:rsidP="00876811">
      <w:pPr>
        <w:pStyle w:val="TOC2"/>
        <w:ind w:right="31680"/>
        <w:rPr>
          <w:rFonts w:ascii="Calibri" w:eastAsia="新細明體" w:hAnsi="Calibri"/>
          <w:szCs w:val="22"/>
        </w:rPr>
      </w:pPr>
      <w:hyperlink w:anchor="_Toc461459062" w:history="1">
        <w:r w:rsidRPr="00C5757D">
          <w:rPr>
            <w:rStyle w:val="Hyperlink"/>
            <w:rFonts w:hAnsi="標楷體" w:hint="eastAsia"/>
          </w:rPr>
          <w:t>一、校園災害防救推動組織與運作</w:t>
        </w:r>
        <w:r>
          <w:rPr>
            <w:webHidden/>
          </w:rPr>
          <w:tab/>
        </w:r>
        <w:r>
          <w:rPr>
            <w:webHidden/>
          </w:rPr>
          <w:fldChar w:fldCharType="begin"/>
        </w:r>
        <w:r>
          <w:rPr>
            <w:webHidden/>
          </w:rPr>
          <w:instrText xml:space="preserve"> PAGEREF _Toc461459062 \h </w:instrText>
        </w:r>
        <w:r>
          <w:rPr>
            <w:webHidden/>
          </w:rPr>
        </w:r>
        <w:r>
          <w:rPr>
            <w:webHidden/>
          </w:rPr>
          <w:fldChar w:fldCharType="separate"/>
        </w:r>
        <w:r>
          <w:rPr>
            <w:webHidden/>
          </w:rPr>
          <w:t>2</w:t>
        </w:r>
        <w:r>
          <w:rPr>
            <w:webHidden/>
          </w:rPr>
          <w:fldChar w:fldCharType="end"/>
        </w:r>
      </w:hyperlink>
    </w:p>
    <w:p w:rsidR="00E13A6D" w:rsidRPr="00944F68" w:rsidRDefault="00E13A6D" w:rsidP="00876811">
      <w:pPr>
        <w:pStyle w:val="TOC2"/>
        <w:ind w:right="31680"/>
        <w:rPr>
          <w:rFonts w:ascii="Calibri" w:eastAsia="新細明體" w:hAnsi="Calibri"/>
          <w:szCs w:val="22"/>
        </w:rPr>
      </w:pPr>
      <w:hyperlink w:anchor="_Toc461459063" w:history="1">
        <w:r w:rsidRPr="00C5757D">
          <w:rPr>
            <w:rStyle w:val="Hyperlink"/>
            <w:rFonts w:hAnsi="標楷體" w:hint="eastAsia"/>
          </w:rPr>
          <w:t>二、在地化災害潛勢分析結果</w:t>
        </w:r>
        <w:r>
          <w:rPr>
            <w:webHidden/>
          </w:rPr>
          <w:tab/>
        </w:r>
        <w:r>
          <w:rPr>
            <w:webHidden/>
          </w:rPr>
          <w:fldChar w:fldCharType="begin"/>
        </w:r>
        <w:r>
          <w:rPr>
            <w:webHidden/>
          </w:rPr>
          <w:instrText xml:space="preserve"> PAGEREF _Toc461459063 \h </w:instrText>
        </w:r>
        <w:r>
          <w:rPr>
            <w:webHidden/>
          </w:rPr>
        </w:r>
        <w:r>
          <w:rPr>
            <w:webHidden/>
          </w:rPr>
          <w:fldChar w:fldCharType="separate"/>
        </w:r>
        <w:r>
          <w:rPr>
            <w:webHidden/>
          </w:rPr>
          <w:t>3</w:t>
        </w:r>
        <w:r>
          <w:rPr>
            <w:webHidden/>
          </w:rPr>
          <w:fldChar w:fldCharType="end"/>
        </w:r>
      </w:hyperlink>
    </w:p>
    <w:p w:rsidR="00E13A6D" w:rsidRPr="00944F68" w:rsidRDefault="00E13A6D" w:rsidP="00876811">
      <w:pPr>
        <w:pStyle w:val="TOC2"/>
        <w:ind w:right="31680"/>
        <w:rPr>
          <w:rFonts w:ascii="Calibri" w:eastAsia="新細明體" w:hAnsi="Calibri"/>
          <w:szCs w:val="22"/>
        </w:rPr>
      </w:pPr>
      <w:hyperlink w:anchor="_Toc461459064" w:history="1">
        <w:r w:rsidRPr="00C5757D">
          <w:rPr>
            <w:rStyle w:val="Hyperlink"/>
            <w:rFonts w:hAnsi="標楷體" w:hint="eastAsia"/>
          </w:rPr>
          <w:t>三、</w:t>
        </w:r>
        <w:r w:rsidRPr="00C5757D">
          <w:rPr>
            <w:rStyle w:val="Hyperlink"/>
            <w:rFonts w:hAnsi="標楷體" w:hint="eastAsia"/>
            <w:kern w:val="28"/>
          </w:rPr>
          <w:t>製作校園</w:t>
        </w:r>
        <w:r w:rsidRPr="00C5757D">
          <w:rPr>
            <w:rStyle w:val="Hyperlink"/>
            <w:rFonts w:hAnsi="標楷體" w:hint="eastAsia"/>
          </w:rPr>
          <w:t>防災地圖</w:t>
        </w:r>
        <w:r>
          <w:rPr>
            <w:webHidden/>
          </w:rPr>
          <w:tab/>
          <w:t>4</w:t>
        </w:r>
      </w:hyperlink>
    </w:p>
    <w:p w:rsidR="00E13A6D" w:rsidRPr="00944F68" w:rsidRDefault="00E13A6D" w:rsidP="00876811">
      <w:pPr>
        <w:pStyle w:val="TOC3"/>
        <w:ind w:left="31680"/>
        <w:rPr>
          <w:rFonts w:ascii="Calibri" w:eastAsia="新細明體" w:hAnsi="Calibri"/>
          <w:szCs w:val="22"/>
        </w:rPr>
      </w:pPr>
      <w:hyperlink w:anchor="_Toc461459065" w:history="1">
        <w:r w:rsidRPr="00C5757D">
          <w:rPr>
            <w:rStyle w:val="Hyperlink"/>
          </w:rPr>
          <w:t>(</w:t>
        </w:r>
        <w:r w:rsidRPr="00C5757D">
          <w:rPr>
            <w:rStyle w:val="Hyperlink"/>
            <w:rFonts w:hint="eastAsia"/>
          </w:rPr>
          <w:t>一</w:t>
        </w:r>
        <w:r w:rsidRPr="00C5757D">
          <w:rPr>
            <w:rStyle w:val="Hyperlink"/>
          </w:rPr>
          <w:t>)</w:t>
        </w:r>
        <w:r w:rsidRPr="00C5757D">
          <w:rPr>
            <w:rStyle w:val="Hyperlink"/>
            <w:rFonts w:hint="eastAsia"/>
          </w:rPr>
          <w:t>地震災害</w:t>
        </w:r>
        <w:r>
          <w:rPr>
            <w:webHidden/>
          </w:rPr>
          <w:tab/>
          <w:t>4</w:t>
        </w:r>
      </w:hyperlink>
    </w:p>
    <w:p w:rsidR="00E13A6D" w:rsidRPr="00944F68" w:rsidRDefault="00E13A6D" w:rsidP="00876811">
      <w:pPr>
        <w:pStyle w:val="TOC2"/>
        <w:ind w:right="31680"/>
        <w:rPr>
          <w:rFonts w:ascii="Calibri" w:eastAsia="新細明體" w:hAnsi="Calibri"/>
          <w:szCs w:val="22"/>
        </w:rPr>
      </w:pPr>
      <w:hyperlink w:anchor="_Toc461459068" w:history="1">
        <w:r w:rsidRPr="00C5757D">
          <w:rPr>
            <w:rStyle w:val="Hyperlink"/>
            <w:rFonts w:hAnsi="標楷體" w:hint="eastAsia"/>
          </w:rPr>
          <w:t>四、校園災害防救計畫</w:t>
        </w:r>
        <w:r>
          <w:rPr>
            <w:webHidden/>
          </w:rPr>
          <w:tab/>
          <w:t>4</w:t>
        </w:r>
      </w:hyperlink>
    </w:p>
    <w:p w:rsidR="00E13A6D" w:rsidRPr="00944F68" w:rsidRDefault="00E13A6D" w:rsidP="00876811">
      <w:pPr>
        <w:pStyle w:val="TOC2"/>
        <w:ind w:right="31680"/>
        <w:rPr>
          <w:rFonts w:ascii="Calibri" w:eastAsia="新細明體" w:hAnsi="Calibri"/>
          <w:szCs w:val="22"/>
        </w:rPr>
      </w:pPr>
      <w:hyperlink w:anchor="_Toc461459069" w:history="1">
        <w:r w:rsidRPr="00C5757D">
          <w:rPr>
            <w:rStyle w:val="Hyperlink"/>
            <w:rFonts w:hint="eastAsia"/>
          </w:rPr>
          <w:t>五、整備防災器具</w:t>
        </w:r>
        <w:r>
          <w:rPr>
            <w:webHidden/>
          </w:rPr>
          <w:tab/>
          <w:t>5</w:t>
        </w:r>
      </w:hyperlink>
    </w:p>
    <w:p w:rsidR="00E13A6D" w:rsidRPr="00944F68" w:rsidRDefault="00E13A6D" w:rsidP="00876811">
      <w:pPr>
        <w:pStyle w:val="TOC2"/>
        <w:ind w:right="31680"/>
        <w:rPr>
          <w:rFonts w:ascii="Calibri" w:eastAsia="新細明體" w:hAnsi="Calibri"/>
          <w:szCs w:val="22"/>
        </w:rPr>
      </w:pPr>
      <w:hyperlink w:anchor="_Toc461459070" w:history="1">
        <w:r w:rsidRPr="00C5757D">
          <w:rPr>
            <w:rStyle w:val="Hyperlink"/>
            <w:rFonts w:hAnsi="標楷體" w:hint="eastAsia"/>
          </w:rPr>
          <w:t>六、在地化防災教學模組</w:t>
        </w:r>
        <w:r>
          <w:rPr>
            <w:webHidden/>
          </w:rPr>
          <w:tab/>
          <w:t>7</w:t>
        </w:r>
      </w:hyperlink>
    </w:p>
    <w:p w:rsidR="00E13A6D" w:rsidRPr="00944F68" w:rsidRDefault="00E13A6D" w:rsidP="00876811">
      <w:pPr>
        <w:pStyle w:val="TOC3"/>
        <w:ind w:left="31680"/>
        <w:rPr>
          <w:rFonts w:ascii="Calibri" w:eastAsia="新細明體" w:hAnsi="Calibri"/>
          <w:szCs w:val="22"/>
        </w:rPr>
      </w:pPr>
      <w:hyperlink w:anchor="_Toc461459071" w:history="1">
        <w:r w:rsidRPr="00C5757D">
          <w:rPr>
            <w:rStyle w:val="Hyperlink"/>
          </w:rPr>
          <w:t>(</w:t>
        </w:r>
        <w:r w:rsidRPr="00C5757D">
          <w:rPr>
            <w:rStyle w:val="Hyperlink"/>
            <w:rFonts w:hint="eastAsia"/>
          </w:rPr>
          <w:t>一</w:t>
        </w:r>
        <w:r w:rsidRPr="00C5757D">
          <w:rPr>
            <w:rStyle w:val="Hyperlink"/>
          </w:rPr>
          <w:t>)</w:t>
        </w:r>
        <w:r w:rsidRPr="00C5757D">
          <w:rPr>
            <w:rStyle w:val="Hyperlink"/>
            <w:rFonts w:hint="eastAsia"/>
          </w:rPr>
          <w:t>建立在地化防災教學模組</w:t>
        </w:r>
        <w:r>
          <w:rPr>
            <w:webHidden/>
          </w:rPr>
          <w:tab/>
          <w:t>7</w:t>
        </w:r>
      </w:hyperlink>
    </w:p>
    <w:p w:rsidR="00E13A6D" w:rsidRPr="00944F68" w:rsidRDefault="00E13A6D" w:rsidP="00876811">
      <w:pPr>
        <w:pStyle w:val="TOC3"/>
        <w:ind w:left="31680"/>
        <w:rPr>
          <w:rFonts w:ascii="Calibri" w:eastAsia="新細明體" w:hAnsi="Calibri"/>
          <w:szCs w:val="22"/>
        </w:rPr>
      </w:pPr>
      <w:hyperlink w:anchor="_Toc461459072" w:history="1">
        <w:r w:rsidRPr="00C5757D">
          <w:rPr>
            <w:rStyle w:val="Hyperlink"/>
          </w:rPr>
          <w:t>(</w:t>
        </w:r>
        <w:r w:rsidRPr="00C5757D">
          <w:rPr>
            <w:rStyle w:val="Hyperlink"/>
            <w:rFonts w:hint="eastAsia"/>
          </w:rPr>
          <w:t>二</w:t>
        </w:r>
        <w:r w:rsidRPr="00C5757D">
          <w:rPr>
            <w:rStyle w:val="Hyperlink"/>
          </w:rPr>
          <w:t>)</w:t>
        </w:r>
        <w:r w:rsidRPr="00C5757D">
          <w:rPr>
            <w:rStyle w:val="Hyperlink"/>
            <w:rFonts w:hint="eastAsia"/>
          </w:rPr>
          <w:t>防災教育教學與宣導</w:t>
        </w:r>
        <w:r>
          <w:rPr>
            <w:webHidden/>
          </w:rPr>
          <w:tab/>
          <w:t>21</w:t>
        </w:r>
      </w:hyperlink>
    </w:p>
    <w:p w:rsidR="00E13A6D" w:rsidRPr="00944F68" w:rsidRDefault="00E13A6D" w:rsidP="00876811">
      <w:pPr>
        <w:pStyle w:val="TOC2"/>
        <w:ind w:right="31680"/>
        <w:rPr>
          <w:rFonts w:ascii="Calibri" w:eastAsia="新細明體" w:hAnsi="Calibri"/>
          <w:szCs w:val="22"/>
        </w:rPr>
      </w:pPr>
      <w:hyperlink w:anchor="_Toc461459073" w:history="1">
        <w:r w:rsidRPr="00C5757D">
          <w:rPr>
            <w:rStyle w:val="Hyperlink"/>
            <w:rFonts w:hint="eastAsia"/>
          </w:rPr>
          <w:t>七、防災演練</w:t>
        </w:r>
        <w:r>
          <w:rPr>
            <w:webHidden/>
          </w:rPr>
          <w:tab/>
          <w:t>22</w:t>
        </w:r>
      </w:hyperlink>
    </w:p>
    <w:p w:rsidR="00E13A6D" w:rsidRPr="00944F68" w:rsidRDefault="00E13A6D" w:rsidP="00876811">
      <w:pPr>
        <w:pStyle w:val="TOC2"/>
        <w:ind w:right="31680"/>
        <w:rPr>
          <w:rFonts w:ascii="Calibri" w:eastAsia="新細明體" w:hAnsi="Calibri"/>
          <w:szCs w:val="22"/>
        </w:rPr>
      </w:pPr>
      <w:hyperlink w:anchor="_Toc461459074" w:history="1">
        <w:r w:rsidRPr="00C5757D">
          <w:rPr>
            <w:rStyle w:val="Hyperlink"/>
            <w:rFonts w:hint="eastAsia"/>
          </w:rPr>
          <w:t>八、防災教育創新作為</w:t>
        </w:r>
        <w:r>
          <w:rPr>
            <w:webHidden/>
          </w:rPr>
          <w:tab/>
          <w:t>23</w:t>
        </w:r>
      </w:hyperlink>
    </w:p>
    <w:p w:rsidR="00E13A6D" w:rsidRPr="00944F68" w:rsidRDefault="00E13A6D" w:rsidP="00A52326">
      <w:pPr>
        <w:pStyle w:val="TOC1"/>
        <w:rPr>
          <w:rFonts w:ascii="Calibri" w:eastAsia="新細明體" w:hAnsi="Calibri"/>
          <w:sz w:val="24"/>
          <w:szCs w:val="22"/>
        </w:rPr>
      </w:pPr>
      <w:hyperlink w:anchor="_Toc461459075" w:history="1">
        <w:r w:rsidRPr="00C5757D">
          <w:rPr>
            <w:rStyle w:val="Hyperlink"/>
            <w:rFonts w:hAnsi="標楷體" w:hint="eastAsia"/>
          </w:rPr>
          <w:t>参、成果績效與特色亮點</w:t>
        </w:r>
        <w:r>
          <w:rPr>
            <w:webHidden/>
          </w:rPr>
          <w:tab/>
          <w:t>24</w:t>
        </w:r>
      </w:hyperlink>
    </w:p>
    <w:p w:rsidR="00E13A6D" w:rsidRPr="00944F68" w:rsidRDefault="00E13A6D" w:rsidP="00A52326">
      <w:pPr>
        <w:pStyle w:val="TOC1"/>
        <w:rPr>
          <w:rFonts w:ascii="Calibri" w:eastAsia="新細明體" w:hAnsi="Calibri"/>
          <w:sz w:val="24"/>
          <w:szCs w:val="22"/>
        </w:rPr>
      </w:pPr>
      <w:hyperlink w:anchor="_Toc461459079" w:history="1">
        <w:r w:rsidRPr="00C5757D">
          <w:rPr>
            <w:rStyle w:val="Hyperlink"/>
            <w:rFonts w:hint="eastAsia"/>
          </w:rPr>
          <w:t>肆、結論與建議</w:t>
        </w:r>
        <w:r>
          <w:rPr>
            <w:webHidden/>
          </w:rPr>
          <w:tab/>
          <w:t>25</w:t>
        </w:r>
      </w:hyperlink>
    </w:p>
    <w:p w:rsidR="00E13A6D" w:rsidRPr="00944F68" w:rsidRDefault="00E13A6D" w:rsidP="00876811">
      <w:pPr>
        <w:pStyle w:val="TOC2"/>
        <w:ind w:right="31680"/>
        <w:rPr>
          <w:rFonts w:ascii="Calibri" w:eastAsia="新細明體" w:hAnsi="Calibri"/>
          <w:szCs w:val="22"/>
        </w:rPr>
      </w:pPr>
      <w:hyperlink w:anchor="_Toc461459080" w:history="1">
        <w:r w:rsidRPr="00C5757D">
          <w:rPr>
            <w:rStyle w:val="Hyperlink"/>
            <w:rFonts w:hint="eastAsia"/>
          </w:rPr>
          <w:t>一、學校執行計畫面臨之困難</w:t>
        </w:r>
        <w:r>
          <w:rPr>
            <w:webHidden/>
          </w:rPr>
          <w:tab/>
          <w:t>25</w:t>
        </w:r>
      </w:hyperlink>
    </w:p>
    <w:p w:rsidR="00E13A6D" w:rsidRPr="00944F68" w:rsidRDefault="00E13A6D" w:rsidP="00876811">
      <w:pPr>
        <w:pStyle w:val="TOC2"/>
        <w:ind w:right="31680"/>
        <w:rPr>
          <w:rFonts w:ascii="Calibri" w:eastAsia="新細明體" w:hAnsi="Calibri"/>
          <w:szCs w:val="22"/>
        </w:rPr>
      </w:pPr>
      <w:hyperlink w:anchor="_Toc461459081" w:history="1">
        <w:r w:rsidRPr="00C5757D">
          <w:rPr>
            <w:rStyle w:val="Hyperlink"/>
            <w:rFonts w:hint="eastAsia"/>
          </w:rPr>
          <w:t>二、結論</w:t>
        </w:r>
        <w:r>
          <w:rPr>
            <w:webHidden/>
          </w:rPr>
          <w:tab/>
          <w:t>25</w:t>
        </w:r>
      </w:hyperlink>
    </w:p>
    <w:p w:rsidR="00E13A6D" w:rsidRDefault="00E13A6D" w:rsidP="00876811">
      <w:pPr>
        <w:pStyle w:val="TOC2"/>
        <w:ind w:right="31680"/>
        <w:rPr>
          <w:rStyle w:val="Hyperlink"/>
        </w:rPr>
      </w:pPr>
      <w:hyperlink w:anchor="_Toc461459082" w:history="1">
        <w:r w:rsidRPr="00C5757D">
          <w:rPr>
            <w:rStyle w:val="Hyperlink"/>
            <w:rFonts w:hint="eastAsia"/>
          </w:rPr>
          <w:t>三、建議</w:t>
        </w:r>
        <w:r>
          <w:rPr>
            <w:webHidden/>
          </w:rPr>
          <w:tab/>
          <w:t>25</w:t>
        </w:r>
      </w:hyperlink>
    </w:p>
    <w:p w:rsidR="00E13A6D" w:rsidRDefault="00E13A6D" w:rsidP="00A52326">
      <w:pPr>
        <w:pStyle w:val="TOC1"/>
        <w:rPr>
          <w:rStyle w:val="Hyperlink"/>
        </w:rPr>
      </w:pPr>
    </w:p>
    <w:p w:rsidR="00E13A6D" w:rsidRDefault="00E13A6D" w:rsidP="00A52326">
      <w:pPr>
        <w:pStyle w:val="TOC1"/>
        <w:rPr>
          <w:rStyle w:val="Hyperlink"/>
        </w:rPr>
      </w:pPr>
    </w:p>
    <w:p w:rsidR="00E13A6D" w:rsidRPr="00F71A0D" w:rsidRDefault="00E13A6D" w:rsidP="00681B1C">
      <w:pPr>
        <w:pStyle w:val="Heading1"/>
        <w:spacing w:before="180" w:after="180"/>
      </w:pPr>
      <w:r w:rsidRPr="007F66FB">
        <w:fldChar w:fldCharType="end"/>
      </w:r>
      <w:r>
        <w:br w:type="page"/>
      </w:r>
      <w:bookmarkStart w:id="1" w:name="_Toc461459059"/>
      <w:r w:rsidRPr="00F71A0D">
        <w:rPr>
          <w:rFonts w:hAnsi="標楷體" w:hint="eastAsia"/>
        </w:rPr>
        <w:t>表目錄</w:t>
      </w:r>
      <w:bookmarkEnd w:id="1"/>
    </w:p>
    <w:p w:rsidR="00E13A6D" w:rsidRDefault="00E13A6D" w:rsidP="000C2364">
      <w:pPr>
        <w:pStyle w:val="TableofFigures"/>
        <w:tabs>
          <w:tab w:val="right" w:leader="dot" w:pos="9060"/>
        </w:tabs>
        <w:ind w:left="31680" w:firstLine="31680"/>
        <w:rPr>
          <w:rFonts w:ascii="Calibri" w:eastAsia="新細明體" w:hAnsi="Calibri"/>
          <w:noProof/>
          <w:szCs w:val="22"/>
        </w:rPr>
      </w:pPr>
      <w:r w:rsidRPr="00F71A0D">
        <w:fldChar w:fldCharType="begin"/>
      </w:r>
      <w:r w:rsidRPr="00F71A0D">
        <w:instrText xml:space="preserve"> TOC \h \z \c "</w:instrText>
      </w:r>
      <w:r w:rsidRPr="00F71A0D">
        <w:rPr>
          <w:rFonts w:hAnsi="標楷體" w:hint="eastAsia"/>
        </w:rPr>
        <w:instrText>表</w:instrText>
      </w:r>
      <w:r w:rsidRPr="00F71A0D">
        <w:instrText xml:space="preserve">" </w:instrText>
      </w:r>
      <w:r w:rsidRPr="00F71A0D">
        <w:fldChar w:fldCharType="separate"/>
      </w:r>
      <w:hyperlink w:anchor="_Toc420153398" w:history="1">
        <w:r w:rsidRPr="00B05C3B">
          <w:rPr>
            <w:rStyle w:val="Hyperlink"/>
            <w:rFonts w:hint="eastAsia"/>
            <w:noProof/>
          </w:rPr>
          <w:t>表</w:t>
        </w:r>
        <w:r w:rsidRPr="00B05C3B">
          <w:rPr>
            <w:rStyle w:val="Hyperlink"/>
            <w:noProof/>
          </w:rPr>
          <w:t>1</w:t>
        </w:r>
        <w:r w:rsidRPr="00B05C3B">
          <w:rPr>
            <w:rStyle w:val="Hyperlink"/>
            <w:rFonts w:hint="eastAsia"/>
            <w:noProof/>
          </w:rPr>
          <w:t>、校園事故統計表</w:t>
        </w:r>
        <w:r>
          <w:rPr>
            <w:noProof/>
            <w:webHidden/>
          </w:rPr>
          <w:tab/>
        </w:r>
      </w:hyperlink>
      <w:r>
        <w:rPr>
          <w:rStyle w:val="Hyperlink"/>
          <w:noProof/>
        </w:rPr>
        <w:t>1</w:t>
      </w:r>
    </w:p>
    <w:p w:rsidR="00E13A6D" w:rsidRDefault="00E13A6D" w:rsidP="00876811">
      <w:pPr>
        <w:pStyle w:val="TableofFigures"/>
        <w:tabs>
          <w:tab w:val="right" w:leader="dot" w:pos="9060"/>
        </w:tabs>
        <w:ind w:left="31680" w:firstLine="31680"/>
        <w:rPr>
          <w:rFonts w:ascii="Calibri" w:eastAsia="新細明體" w:hAnsi="Calibri"/>
          <w:noProof/>
          <w:szCs w:val="22"/>
        </w:rPr>
      </w:pPr>
      <w:hyperlink w:anchor="_Toc420153399" w:history="1">
        <w:r w:rsidRPr="00B05C3B">
          <w:rPr>
            <w:rStyle w:val="Hyperlink"/>
            <w:rFonts w:hint="eastAsia"/>
            <w:noProof/>
          </w:rPr>
          <w:t>表</w:t>
        </w:r>
        <w:r w:rsidRPr="00B05C3B">
          <w:rPr>
            <w:rStyle w:val="Hyperlink"/>
            <w:noProof/>
          </w:rPr>
          <w:t>2</w:t>
        </w:r>
        <w:r w:rsidRPr="00B05C3B">
          <w:rPr>
            <w:rStyle w:val="Hyperlink"/>
            <w:rFonts w:hint="eastAsia"/>
            <w:noProof/>
          </w:rPr>
          <w:t>、緊急應變小組負責工作事項</w:t>
        </w:r>
        <w:r>
          <w:rPr>
            <w:noProof/>
            <w:webHidden/>
          </w:rPr>
          <w:tab/>
          <w:t>2</w:t>
        </w:r>
      </w:hyperlink>
    </w:p>
    <w:p w:rsidR="00E13A6D" w:rsidRDefault="00E13A6D" w:rsidP="00876811">
      <w:pPr>
        <w:pStyle w:val="TableofFigures"/>
        <w:tabs>
          <w:tab w:val="right" w:leader="dot" w:pos="9060"/>
        </w:tabs>
        <w:ind w:left="31680" w:firstLine="31680"/>
        <w:rPr>
          <w:rFonts w:ascii="Calibri" w:eastAsia="新細明體" w:hAnsi="Calibri"/>
          <w:noProof/>
          <w:szCs w:val="22"/>
        </w:rPr>
      </w:pPr>
      <w:hyperlink w:anchor="_Toc420153400" w:history="1">
        <w:r w:rsidRPr="00B05C3B">
          <w:rPr>
            <w:rStyle w:val="Hyperlink"/>
            <w:rFonts w:hint="eastAsia"/>
            <w:noProof/>
          </w:rPr>
          <w:t>表</w:t>
        </w:r>
        <w:r w:rsidRPr="00B05C3B">
          <w:rPr>
            <w:rStyle w:val="Hyperlink"/>
            <w:noProof/>
          </w:rPr>
          <w:t>3</w:t>
        </w:r>
        <w:r w:rsidRPr="00B05C3B">
          <w:rPr>
            <w:rStyle w:val="Hyperlink"/>
            <w:rFonts w:hint="eastAsia"/>
            <w:noProof/>
          </w:rPr>
          <w:t>、</w:t>
        </w:r>
        <w:r>
          <w:rPr>
            <w:rStyle w:val="Hyperlink"/>
            <w:rFonts w:hint="eastAsia"/>
            <w:noProof/>
          </w:rPr>
          <w:t>大進國小</w:t>
        </w:r>
        <w:r w:rsidRPr="00B05C3B">
          <w:rPr>
            <w:rStyle w:val="Hyperlink"/>
            <w:rFonts w:hint="eastAsia"/>
            <w:noProof/>
          </w:rPr>
          <w:t>災害潛勢評估結果</w:t>
        </w:r>
        <w:r>
          <w:rPr>
            <w:noProof/>
            <w:webHidden/>
          </w:rPr>
          <w:tab/>
          <w:t>3</w:t>
        </w:r>
      </w:hyperlink>
    </w:p>
    <w:p w:rsidR="00E13A6D" w:rsidRPr="00460147" w:rsidRDefault="00E13A6D" w:rsidP="00194CF3">
      <w:pPr>
        <w:pStyle w:val="Caption"/>
        <w:spacing w:before="180"/>
        <w:rPr>
          <w:sz w:val="24"/>
          <w:szCs w:val="24"/>
        </w:rPr>
      </w:pPr>
      <w:r w:rsidRPr="00F71A0D">
        <w:fldChar w:fldCharType="end"/>
      </w:r>
      <w:r w:rsidRPr="00460147">
        <w:rPr>
          <w:rFonts w:hint="eastAsia"/>
          <w:sz w:val="24"/>
          <w:szCs w:val="24"/>
        </w:rPr>
        <w:t>表</w:t>
      </w:r>
      <w:r w:rsidRPr="00460147">
        <w:rPr>
          <w:sz w:val="24"/>
          <w:szCs w:val="24"/>
        </w:rPr>
        <w:t>4</w:t>
      </w:r>
      <w:r w:rsidRPr="00194CF3">
        <w:rPr>
          <w:rFonts w:hint="eastAsia"/>
          <w:sz w:val="24"/>
          <w:szCs w:val="24"/>
        </w:rPr>
        <w:t>、</w:t>
      </w:r>
      <w:r w:rsidRPr="00460147">
        <w:rPr>
          <w:rFonts w:hint="eastAsia"/>
          <w:sz w:val="24"/>
          <w:szCs w:val="24"/>
        </w:rPr>
        <w:t>搶救器材及緊急救護用品清單</w:t>
      </w:r>
      <w:r>
        <w:rPr>
          <w:sz w:val="24"/>
          <w:szCs w:val="24"/>
        </w:rPr>
        <w:t>……………………………………………………….5</w:t>
      </w:r>
    </w:p>
    <w:p w:rsidR="00E13A6D" w:rsidRPr="00194CF3" w:rsidRDefault="00E13A6D" w:rsidP="00684E6D">
      <w:pPr>
        <w:spacing w:before="180"/>
      </w:pPr>
    </w:p>
    <w:p w:rsidR="00E13A6D" w:rsidRPr="00F71A0D" w:rsidRDefault="00E13A6D" w:rsidP="00684E6D">
      <w:pPr>
        <w:spacing w:before="180"/>
      </w:pPr>
    </w:p>
    <w:p w:rsidR="00E13A6D" w:rsidRPr="00F71A0D" w:rsidRDefault="00E13A6D" w:rsidP="00AC38D5">
      <w:pPr>
        <w:pStyle w:val="Heading1"/>
        <w:spacing w:before="180" w:after="180"/>
      </w:pPr>
      <w:bookmarkStart w:id="2" w:name="_Toc461459060"/>
      <w:r w:rsidRPr="00F71A0D">
        <w:rPr>
          <w:rFonts w:hAnsi="標楷體" w:hint="eastAsia"/>
        </w:rPr>
        <w:t>圖目錄</w:t>
      </w:r>
      <w:bookmarkEnd w:id="2"/>
    </w:p>
    <w:p w:rsidR="00E13A6D" w:rsidRDefault="00E13A6D" w:rsidP="000C2364">
      <w:pPr>
        <w:pStyle w:val="TableofFigures"/>
        <w:tabs>
          <w:tab w:val="right" w:leader="dot" w:pos="9060"/>
        </w:tabs>
        <w:ind w:left="31680" w:firstLine="31680"/>
        <w:rPr>
          <w:rFonts w:ascii="Calibri" w:eastAsia="新細明體" w:hAnsi="Calibri"/>
          <w:noProof/>
          <w:szCs w:val="22"/>
        </w:rPr>
      </w:pPr>
      <w:r w:rsidRPr="00781D8F">
        <w:fldChar w:fldCharType="begin"/>
      </w:r>
      <w:r w:rsidRPr="00781D8F">
        <w:instrText xml:space="preserve"> TOC \h \z \c "</w:instrText>
      </w:r>
      <w:r w:rsidRPr="00781D8F">
        <w:rPr>
          <w:rFonts w:hAnsi="標楷體" w:hint="eastAsia"/>
        </w:rPr>
        <w:instrText>圖</w:instrText>
      </w:r>
      <w:r w:rsidRPr="00781D8F">
        <w:instrText xml:space="preserve">" </w:instrText>
      </w:r>
      <w:r w:rsidRPr="00781D8F">
        <w:fldChar w:fldCharType="separate"/>
      </w:r>
      <w:hyperlink w:anchor="_Toc420153396" w:history="1">
        <w:r w:rsidRPr="00EF54A2">
          <w:rPr>
            <w:rStyle w:val="Hyperlink"/>
            <w:rFonts w:hint="eastAsia"/>
            <w:noProof/>
          </w:rPr>
          <w:t>圖</w:t>
        </w:r>
        <w:r w:rsidRPr="00EF54A2">
          <w:rPr>
            <w:rStyle w:val="Hyperlink"/>
            <w:noProof/>
          </w:rPr>
          <w:t>1</w:t>
        </w:r>
        <w:r w:rsidRPr="00EF54A2">
          <w:rPr>
            <w:rStyle w:val="Hyperlink"/>
            <w:rFonts w:hint="eastAsia"/>
            <w:noProof/>
          </w:rPr>
          <w:t>、校園災害防救委員會組織架構圖</w:t>
        </w:r>
        <w:r>
          <w:rPr>
            <w:noProof/>
            <w:webHidden/>
          </w:rPr>
          <w:tab/>
          <w:t>2</w:t>
        </w:r>
      </w:hyperlink>
    </w:p>
    <w:p w:rsidR="00E13A6D" w:rsidRDefault="00E13A6D" w:rsidP="00876811">
      <w:pPr>
        <w:pStyle w:val="TableofFigures"/>
        <w:tabs>
          <w:tab w:val="right" w:leader="dot" w:pos="9060"/>
        </w:tabs>
        <w:ind w:left="31680" w:firstLine="31680"/>
        <w:rPr>
          <w:rStyle w:val="Hyperlink"/>
          <w:noProof/>
        </w:rPr>
      </w:pPr>
      <w:hyperlink w:anchor="_Toc420153397" w:history="1">
        <w:r w:rsidRPr="00EF54A2">
          <w:rPr>
            <w:rStyle w:val="Hyperlink"/>
            <w:rFonts w:hint="eastAsia"/>
            <w:noProof/>
          </w:rPr>
          <w:t>圖</w:t>
        </w:r>
        <w:r w:rsidRPr="00EF54A2">
          <w:rPr>
            <w:rStyle w:val="Hyperlink"/>
            <w:noProof/>
          </w:rPr>
          <w:t>2</w:t>
        </w:r>
        <w:r w:rsidRPr="00EF54A2">
          <w:rPr>
            <w:rStyle w:val="Hyperlink"/>
            <w:rFonts w:hint="eastAsia"/>
            <w:noProof/>
          </w:rPr>
          <w:t>、校園防災地圖</w:t>
        </w:r>
        <w:r w:rsidRPr="00EF54A2">
          <w:rPr>
            <w:rStyle w:val="Hyperlink"/>
            <w:noProof/>
          </w:rPr>
          <w:t>(</w:t>
        </w:r>
        <w:r w:rsidRPr="00EF54A2">
          <w:rPr>
            <w:rStyle w:val="Hyperlink"/>
            <w:rFonts w:hint="eastAsia"/>
            <w:noProof/>
          </w:rPr>
          <w:t>地震災害</w:t>
        </w:r>
        <w:r w:rsidRPr="00EF54A2">
          <w:rPr>
            <w:rStyle w:val="Hyperlink"/>
            <w:noProof/>
          </w:rPr>
          <w:t>)</w:t>
        </w:r>
        <w:r>
          <w:rPr>
            <w:noProof/>
            <w:webHidden/>
          </w:rPr>
          <w:tab/>
          <w:t>4</w:t>
        </w:r>
      </w:hyperlink>
    </w:p>
    <w:p w:rsidR="00E13A6D" w:rsidRPr="00A52326" w:rsidRDefault="00E13A6D" w:rsidP="00A52326">
      <w:pPr>
        <w:spacing w:before="180"/>
      </w:pPr>
    </w:p>
    <w:p w:rsidR="00E13A6D" w:rsidRPr="00A52326" w:rsidRDefault="00E13A6D" w:rsidP="00876811">
      <w:pPr>
        <w:pStyle w:val="TableofFigures"/>
        <w:tabs>
          <w:tab w:val="right" w:leader="dot" w:pos="9060"/>
        </w:tabs>
        <w:ind w:left="31680" w:firstLine="31680"/>
        <w:rPr>
          <w:rFonts w:ascii="標楷體"/>
          <w:noProof/>
          <w:szCs w:val="22"/>
        </w:rPr>
      </w:pPr>
      <w:r w:rsidRPr="00781D8F">
        <w:fldChar w:fldCharType="end"/>
      </w:r>
    </w:p>
    <w:p w:rsidR="00E13A6D" w:rsidRPr="00F71A0D" w:rsidRDefault="00E13A6D" w:rsidP="00AC38D5">
      <w:pPr>
        <w:spacing w:before="180"/>
      </w:pPr>
    </w:p>
    <w:p w:rsidR="00E13A6D" w:rsidRPr="00F71A0D" w:rsidRDefault="00E13A6D" w:rsidP="00AC38D5">
      <w:pPr>
        <w:spacing w:before="180"/>
      </w:pPr>
    </w:p>
    <w:p w:rsidR="00E13A6D" w:rsidRPr="00F71A0D" w:rsidRDefault="00E13A6D" w:rsidP="00AC38D5">
      <w:pPr>
        <w:spacing w:before="180"/>
        <w:sectPr w:rsidR="00E13A6D" w:rsidRPr="00F71A0D" w:rsidSect="000217E3">
          <w:footerReference w:type="default" r:id="rId14"/>
          <w:pgSz w:w="11906" w:h="16838"/>
          <w:pgMar w:top="1418" w:right="1418" w:bottom="1418" w:left="1418" w:header="851" w:footer="992" w:gutter="0"/>
          <w:pgNumType w:fmt="lowerRoman" w:start="1" w:chapStyle="1"/>
          <w:cols w:space="720"/>
          <w:docGrid w:type="lines" w:linePitch="360"/>
        </w:sectPr>
      </w:pPr>
    </w:p>
    <w:p w:rsidR="00E13A6D" w:rsidRPr="00F71A0D" w:rsidRDefault="00E13A6D" w:rsidP="00664949">
      <w:pPr>
        <w:pStyle w:val="Heading1"/>
        <w:spacing w:before="180" w:after="180"/>
      </w:pPr>
      <w:bookmarkStart w:id="3" w:name="_Toc420153818"/>
      <w:bookmarkStart w:id="4" w:name="_Toc461459061"/>
      <w:r w:rsidRPr="00F71A0D">
        <w:rPr>
          <w:rFonts w:hAnsi="標楷體" w:hint="eastAsia"/>
        </w:rPr>
        <w:t>壹、</w:t>
      </w:r>
      <w:bookmarkEnd w:id="3"/>
      <w:r>
        <w:rPr>
          <w:rFonts w:hAnsi="標楷體" w:hint="eastAsia"/>
        </w:rPr>
        <w:t>校園環境概述</w:t>
      </w:r>
    </w:p>
    <w:p w:rsidR="00E13A6D" w:rsidRDefault="00E13A6D" w:rsidP="00664949">
      <w:pPr>
        <w:spacing w:before="180"/>
        <w:ind w:firstLine="480"/>
        <w:jc w:val="both"/>
      </w:pPr>
      <w:r w:rsidRPr="001E3C05">
        <w:rPr>
          <w:rFonts w:ascii="標楷體" w:hAnsi="標楷體" w:hint="eastAsia"/>
          <w:color w:val="000000"/>
          <w:kern w:val="0"/>
        </w:rPr>
        <w:t>大</w:t>
      </w:r>
      <w:r>
        <w:rPr>
          <w:rFonts w:ascii="標楷體" w:hAnsi="標楷體" w:hint="eastAsia"/>
          <w:color w:val="000000"/>
          <w:kern w:val="0"/>
        </w:rPr>
        <w:t>進</w:t>
      </w:r>
      <w:r w:rsidRPr="001E3C05">
        <w:rPr>
          <w:rFonts w:ascii="標楷體" w:hAnsi="標楷體" w:hint="eastAsia"/>
          <w:color w:val="000000"/>
          <w:kern w:val="0"/>
        </w:rPr>
        <w:t>國小位於台灣東北部</w:t>
      </w:r>
      <w:r>
        <w:rPr>
          <w:rFonts w:ascii="標楷體" w:hAnsi="標楷體" w:hint="eastAsia"/>
          <w:color w:val="000000"/>
          <w:kern w:val="0"/>
        </w:rPr>
        <w:t>宜蘭縣冬山鄉大進村中，學校基本資料如下</w:t>
      </w:r>
      <w:r>
        <w:rPr>
          <w:rFonts w:ascii="標楷體" w:hAnsi="標楷體"/>
          <w:color w:val="000000"/>
          <w:kern w:val="0"/>
        </w:rPr>
        <w:t>:</w:t>
      </w:r>
    </w:p>
    <w:p w:rsidR="00E13A6D" w:rsidRPr="007539EE" w:rsidRDefault="00E13A6D" w:rsidP="00D34045">
      <w:pPr>
        <w:pStyle w:val="Heading3"/>
        <w:numPr>
          <w:ilvl w:val="0"/>
          <w:numId w:val="10"/>
        </w:numPr>
        <w:spacing w:afterLines="0"/>
        <w:ind w:left="567" w:firstLineChars="0" w:hanging="567"/>
        <w:jc w:val="both"/>
        <w:rPr>
          <w:rFonts w:hAnsi="Times New Roman"/>
          <w:kern w:val="0"/>
        </w:rPr>
      </w:pPr>
      <w:bookmarkStart w:id="5" w:name="_Toc392837255"/>
      <w:bookmarkStart w:id="6" w:name="_Toc420153821"/>
      <w:r w:rsidRPr="007539EE">
        <w:rPr>
          <w:rFonts w:hAnsi="Times New Roman" w:hint="eastAsia"/>
        </w:rPr>
        <w:t>學校基本資料</w:t>
      </w:r>
      <w:bookmarkEnd w:id="5"/>
      <w:bookmarkEnd w:id="6"/>
    </w:p>
    <w:p w:rsidR="00E13A6D" w:rsidRPr="007539EE" w:rsidRDefault="00E13A6D" w:rsidP="00664949">
      <w:pPr>
        <w:pStyle w:val="Heading4"/>
        <w:spacing w:before="180" w:afterLines="0"/>
        <w:ind w:leftChars="0" w:left="0" w:firstLineChars="0" w:firstLine="0"/>
        <w:jc w:val="both"/>
        <w:rPr>
          <w:rFonts w:ascii="Times New Roman"/>
        </w:rPr>
      </w:pPr>
      <w:r w:rsidRPr="007539EE">
        <w:rPr>
          <w:rFonts w:ascii="Times New Roman"/>
        </w:rPr>
        <w:t>(</w:t>
      </w:r>
      <w:r w:rsidRPr="007539EE">
        <w:rPr>
          <w:rFonts w:ascii="Times New Roman" w:hint="eastAsia"/>
        </w:rPr>
        <w:t>一</w:t>
      </w:r>
      <w:r w:rsidRPr="007539EE">
        <w:rPr>
          <w:rFonts w:ascii="Times New Roman"/>
        </w:rPr>
        <w:t>)</w:t>
      </w:r>
      <w:r w:rsidRPr="007539EE">
        <w:rPr>
          <w:rFonts w:ascii="Times New Roman" w:hint="eastAsia"/>
        </w:rPr>
        <w:t>班級與師生數</w:t>
      </w:r>
    </w:p>
    <w:p w:rsidR="00E13A6D" w:rsidRPr="002E0D1D" w:rsidRDefault="00E13A6D" w:rsidP="00664949">
      <w:pPr>
        <w:pStyle w:val="Heading4"/>
        <w:spacing w:before="180" w:afterLines="0"/>
        <w:ind w:leftChars="0" w:left="0" w:firstLineChars="0" w:firstLine="0"/>
        <w:jc w:val="both"/>
        <w:rPr>
          <w:rFonts w:ascii="Times New Roman" w:hAnsi="Times New Roman"/>
          <w:b w:val="0"/>
        </w:rPr>
      </w:pPr>
      <w:r>
        <w:rPr>
          <w:rFonts w:hint="eastAsia"/>
          <w:b w:val="0"/>
        </w:rPr>
        <w:t xml:space="preserve">　　</w:t>
      </w:r>
      <w:r w:rsidRPr="002E0D1D">
        <w:rPr>
          <w:b w:val="0"/>
        </w:rPr>
        <w:t>10</w:t>
      </w:r>
      <w:r>
        <w:rPr>
          <w:b w:val="0"/>
        </w:rPr>
        <w:t>4</w:t>
      </w:r>
      <w:r w:rsidRPr="002E0D1D">
        <w:rPr>
          <w:rFonts w:hint="eastAsia"/>
          <w:b w:val="0"/>
        </w:rPr>
        <w:t>學年度班級數</w:t>
      </w:r>
      <w:r>
        <w:rPr>
          <w:rFonts w:hint="eastAsia"/>
          <w:b w:val="0"/>
        </w:rPr>
        <w:t>國小</w:t>
      </w:r>
      <w:r>
        <w:rPr>
          <w:b w:val="0"/>
        </w:rPr>
        <w:t>6</w:t>
      </w:r>
      <w:r w:rsidRPr="002E0D1D">
        <w:rPr>
          <w:rFonts w:hint="eastAsia"/>
          <w:b w:val="0"/>
        </w:rPr>
        <w:t>班，人數含師生共</w:t>
      </w:r>
      <w:r>
        <w:rPr>
          <w:b w:val="0"/>
        </w:rPr>
        <w:t>82</w:t>
      </w:r>
      <w:r w:rsidRPr="002E0D1D">
        <w:rPr>
          <w:rFonts w:hint="eastAsia"/>
          <w:b w:val="0"/>
        </w:rPr>
        <w:t>人，本校共有</w:t>
      </w:r>
      <w:r>
        <w:rPr>
          <w:b w:val="0"/>
        </w:rPr>
        <w:t>6</w:t>
      </w:r>
      <w:r w:rsidRPr="002E0D1D">
        <w:rPr>
          <w:rFonts w:hint="eastAsia"/>
          <w:b w:val="0"/>
        </w:rPr>
        <w:t>個班級。</w:t>
      </w:r>
    </w:p>
    <w:p w:rsidR="00E13A6D" w:rsidRDefault="00E13A6D" w:rsidP="007539EE">
      <w:pPr>
        <w:pStyle w:val="Heading4"/>
        <w:spacing w:before="180" w:afterLines="0"/>
        <w:ind w:leftChars="0" w:left="0" w:firstLineChars="0" w:firstLine="0"/>
        <w:jc w:val="both"/>
        <w:rPr>
          <w:rFonts w:ascii="Times New Roman"/>
        </w:rPr>
      </w:pPr>
      <w:r w:rsidRPr="007539EE">
        <w:rPr>
          <w:rFonts w:ascii="Times New Roman" w:hAnsi="Times New Roman"/>
          <w:kern w:val="0"/>
        </w:rPr>
        <w:t>(</w:t>
      </w:r>
      <w:r w:rsidRPr="007539EE">
        <w:rPr>
          <w:rFonts w:ascii="Times New Roman" w:hAnsi="Times New Roman" w:hint="eastAsia"/>
          <w:kern w:val="0"/>
        </w:rPr>
        <w:t>二</w:t>
      </w:r>
      <w:r w:rsidRPr="007539EE">
        <w:rPr>
          <w:rFonts w:ascii="Times New Roman" w:hAnsi="Times New Roman"/>
          <w:kern w:val="0"/>
        </w:rPr>
        <w:t>)</w:t>
      </w:r>
      <w:r w:rsidRPr="007539EE">
        <w:rPr>
          <w:rFonts w:ascii="Times New Roman" w:hAnsi="Times New Roman" w:hint="eastAsia"/>
          <w:kern w:val="0"/>
        </w:rPr>
        <w:t>校園</w:t>
      </w:r>
      <w:r w:rsidRPr="007539EE">
        <w:rPr>
          <w:rFonts w:ascii="Times New Roman" w:hint="eastAsia"/>
        </w:rPr>
        <w:t>環境概況</w:t>
      </w:r>
    </w:p>
    <w:p w:rsidR="00E13A6D" w:rsidRPr="00F07352" w:rsidRDefault="00E13A6D" w:rsidP="00F07352">
      <w:pPr>
        <w:spacing w:before="180"/>
      </w:pPr>
      <w:r>
        <w:tab/>
      </w:r>
      <w:r>
        <w:rPr>
          <w:rFonts w:ascii="標楷體" w:hAnsi="標楷體" w:hint="eastAsia"/>
          <w:color w:val="000000"/>
          <w:kern w:val="0"/>
        </w:rPr>
        <w:t>本校建築物共計</w:t>
      </w:r>
      <w:r>
        <w:rPr>
          <w:rFonts w:ascii="標楷體" w:hAnsi="標楷體"/>
          <w:color w:val="000000"/>
          <w:kern w:val="0"/>
        </w:rPr>
        <w:t>2</w:t>
      </w:r>
      <w:r>
        <w:rPr>
          <w:rFonts w:ascii="標楷體" w:hAnsi="標楷體" w:hint="eastAsia"/>
          <w:color w:val="000000"/>
          <w:kern w:val="0"/>
        </w:rPr>
        <w:t>棟，分別是建設於民國</w:t>
      </w:r>
      <w:r>
        <w:rPr>
          <w:rFonts w:ascii="標楷體" w:hAnsi="標楷體"/>
          <w:color w:val="000000"/>
          <w:kern w:val="0"/>
        </w:rPr>
        <w:t>76</w:t>
      </w:r>
      <w:r>
        <w:rPr>
          <w:rFonts w:ascii="標楷體" w:hAnsi="標楷體" w:hint="eastAsia"/>
          <w:color w:val="000000"/>
          <w:kern w:val="0"/>
        </w:rPr>
        <w:t>年的北棟教室及</w:t>
      </w:r>
      <w:r>
        <w:rPr>
          <w:rFonts w:ascii="標楷體" w:hAnsi="標楷體"/>
          <w:color w:val="000000"/>
          <w:kern w:val="0"/>
        </w:rPr>
        <w:t>96</w:t>
      </w:r>
      <w:r>
        <w:rPr>
          <w:rFonts w:ascii="標楷體" w:hAnsi="標楷體" w:hint="eastAsia"/>
          <w:color w:val="000000"/>
          <w:kern w:val="0"/>
        </w:rPr>
        <w:t>年新蓋的行政大樓、</w:t>
      </w:r>
      <w:r>
        <w:rPr>
          <w:rFonts w:ascii="標楷體" w:hAnsi="標楷體"/>
          <w:color w:val="000000"/>
          <w:kern w:val="0"/>
        </w:rPr>
        <w:t>85</w:t>
      </w:r>
      <w:r>
        <w:rPr>
          <w:rFonts w:ascii="標楷體" w:hAnsi="標楷體" w:hint="eastAsia"/>
          <w:color w:val="000000"/>
          <w:kern w:val="0"/>
        </w:rPr>
        <w:t>年及</w:t>
      </w:r>
      <w:r>
        <w:rPr>
          <w:rFonts w:ascii="標楷體" w:hAnsi="標楷體"/>
          <w:color w:val="000000"/>
          <w:kern w:val="0"/>
        </w:rPr>
        <w:t>87</w:t>
      </w:r>
      <w:r>
        <w:rPr>
          <w:rFonts w:ascii="標楷體" w:hAnsi="標楷體" w:hint="eastAsia"/>
          <w:color w:val="000000"/>
          <w:kern w:val="0"/>
        </w:rPr>
        <w:t>年，其中活動中心已經完成耐震補強設計等待補強工程。</w:t>
      </w:r>
    </w:p>
    <w:p w:rsidR="00E13A6D" w:rsidRPr="007539EE" w:rsidRDefault="00E13A6D" w:rsidP="0062603C">
      <w:pPr>
        <w:pStyle w:val="Heading3"/>
        <w:spacing w:afterLines="0"/>
        <w:ind w:firstLineChars="0" w:firstLine="0"/>
        <w:jc w:val="both"/>
        <w:rPr>
          <w:rFonts w:hAnsi="Times New Roman"/>
        </w:rPr>
      </w:pPr>
      <w:bookmarkStart w:id="7" w:name="_Toc392837256"/>
      <w:bookmarkStart w:id="8" w:name="_Toc420153822"/>
      <w:r w:rsidRPr="007539EE">
        <w:rPr>
          <w:rFonts w:hAnsi="Times New Roman" w:hint="eastAsia"/>
        </w:rPr>
        <w:t>二、校園歷年災害概況</w:t>
      </w:r>
      <w:bookmarkEnd w:id="7"/>
      <w:bookmarkEnd w:id="8"/>
    </w:p>
    <w:p w:rsidR="00E13A6D" w:rsidRPr="002E0D1D" w:rsidRDefault="00E13A6D" w:rsidP="00664949">
      <w:pPr>
        <w:pStyle w:val="Heading3"/>
        <w:spacing w:afterLines="0"/>
        <w:ind w:firstLineChars="0" w:firstLine="0"/>
        <w:jc w:val="both"/>
        <w:rPr>
          <w:rFonts w:hAnsi="Times New Roman"/>
          <w:b w:val="0"/>
          <w:kern w:val="0"/>
        </w:rPr>
      </w:pPr>
      <w:r>
        <w:rPr>
          <w:rFonts w:hint="eastAsia"/>
          <w:b w:val="0"/>
        </w:rPr>
        <w:t xml:space="preserve">　　</w:t>
      </w:r>
      <w:r w:rsidRPr="002E0D1D">
        <w:rPr>
          <w:rFonts w:hint="eastAsia"/>
          <w:b w:val="0"/>
        </w:rPr>
        <w:t>本校蒙受之災害類型主要包含地震、颱風等災害，歷年災害之情形統計如表</w:t>
      </w:r>
      <w:r w:rsidRPr="002E0D1D">
        <w:rPr>
          <w:b w:val="0"/>
        </w:rPr>
        <w:t>1</w:t>
      </w:r>
      <w:r w:rsidRPr="002E0D1D">
        <w:rPr>
          <w:rFonts w:hint="eastAsia"/>
          <w:b w:val="0"/>
        </w:rPr>
        <w:t>，確實紀錄歷年受災之類型，及校內財務損失之狀況。</w:t>
      </w:r>
    </w:p>
    <w:p w:rsidR="00E13A6D" w:rsidRPr="00FE1AA1" w:rsidRDefault="00E13A6D" w:rsidP="00664949">
      <w:pPr>
        <w:pStyle w:val="a2"/>
        <w:spacing w:before="180"/>
      </w:pPr>
      <w:bookmarkStart w:id="9" w:name="_Toc225049721"/>
      <w:bookmarkStart w:id="10" w:name="_Toc373499212"/>
      <w:bookmarkStart w:id="11" w:name="_Toc420153859"/>
      <w:r>
        <w:rPr>
          <w:rFonts w:hint="eastAsia"/>
        </w:rPr>
        <w:t>表</w:t>
      </w:r>
      <w:r>
        <w:fldChar w:fldCharType="begin"/>
      </w:r>
      <w:r>
        <w:instrText xml:space="preserve"> SEQ </w:instrText>
      </w:r>
      <w:r>
        <w:rPr>
          <w:rFonts w:hint="eastAsia"/>
        </w:rPr>
        <w:instrText>表</w:instrText>
      </w:r>
      <w:r>
        <w:instrText xml:space="preserve"> \* ARABIC </w:instrText>
      </w:r>
      <w:r>
        <w:fldChar w:fldCharType="separate"/>
      </w:r>
      <w:r>
        <w:rPr>
          <w:noProof/>
        </w:rPr>
        <w:t>1</w:t>
      </w:r>
      <w:r>
        <w:fldChar w:fldCharType="end"/>
      </w:r>
      <w:r w:rsidRPr="00FE1AA1">
        <w:rPr>
          <w:rFonts w:hint="eastAsia"/>
        </w:rPr>
        <w:t>、校園事故統計表</w:t>
      </w:r>
      <w:bookmarkEnd w:id="9"/>
      <w:bookmarkEnd w:id="10"/>
      <w:bookmarkEnd w:id="11"/>
    </w:p>
    <w:tbl>
      <w:tblPr>
        <w:tblW w:w="10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67"/>
        <w:gridCol w:w="1797"/>
        <w:gridCol w:w="567"/>
        <w:gridCol w:w="1042"/>
        <w:gridCol w:w="2083"/>
        <w:gridCol w:w="1077"/>
        <w:gridCol w:w="1609"/>
        <w:gridCol w:w="1651"/>
      </w:tblGrid>
      <w:tr w:rsidR="00E13A6D" w:rsidRPr="00BE02C8" w:rsidTr="00F07E07">
        <w:trPr>
          <w:trHeight w:val="339"/>
          <w:jc w:val="center"/>
        </w:trPr>
        <w:tc>
          <w:tcPr>
            <w:tcW w:w="567" w:type="dxa"/>
            <w:vMerge w:val="restart"/>
            <w:shd w:val="clear" w:color="auto" w:fill="D9D9D9"/>
            <w:vAlign w:val="center"/>
          </w:tcPr>
          <w:p w:rsidR="00E13A6D" w:rsidRPr="00684CF3" w:rsidRDefault="00E13A6D" w:rsidP="00F07E07">
            <w:pPr>
              <w:spacing w:before="180"/>
              <w:jc w:val="center"/>
              <w:rPr>
                <w:b/>
              </w:rPr>
            </w:pPr>
            <w:r w:rsidRPr="00684CF3">
              <w:rPr>
                <w:rFonts w:hint="eastAsia"/>
                <w:b/>
              </w:rPr>
              <w:t>紀錄編號</w:t>
            </w:r>
          </w:p>
        </w:tc>
        <w:tc>
          <w:tcPr>
            <w:tcW w:w="1797" w:type="dxa"/>
            <w:vMerge w:val="restart"/>
            <w:shd w:val="clear" w:color="auto" w:fill="D9D9D9"/>
            <w:vAlign w:val="center"/>
          </w:tcPr>
          <w:p w:rsidR="00E13A6D" w:rsidRPr="00684CF3" w:rsidRDefault="00E13A6D" w:rsidP="00F07E07">
            <w:pPr>
              <w:spacing w:before="180"/>
              <w:jc w:val="center"/>
              <w:rPr>
                <w:b/>
              </w:rPr>
            </w:pPr>
            <w:r>
              <w:rPr>
                <w:rFonts w:hint="eastAsia"/>
                <w:b/>
              </w:rPr>
              <w:t>發生時間</w:t>
            </w:r>
          </w:p>
        </w:tc>
        <w:tc>
          <w:tcPr>
            <w:tcW w:w="567" w:type="dxa"/>
            <w:vMerge w:val="restart"/>
            <w:shd w:val="clear" w:color="auto" w:fill="D9D9D9"/>
            <w:vAlign w:val="center"/>
          </w:tcPr>
          <w:p w:rsidR="00E13A6D" w:rsidRPr="00684CF3" w:rsidRDefault="00E13A6D" w:rsidP="00F07E07">
            <w:pPr>
              <w:spacing w:before="180"/>
              <w:jc w:val="center"/>
              <w:rPr>
                <w:b/>
              </w:rPr>
            </w:pPr>
            <w:r w:rsidRPr="00684CF3">
              <w:rPr>
                <w:rFonts w:hint="eastAsia"/>
                <w:b/>
              </w:rPr>
              <w:t>災害類型</w:t>
            </w:r>
          </w:p>
        </w:tc>
        <w:tc>
          <w:tcPr>
            <w:tcW w:w="1042" w:type="dxa"/>
            <w:vMerge w:val="restart"/>
            <w:shd w:val="clear" w:color="auto" w:fill="D9D9D9"/>
            <w:vAlign w:val="center"/>
          </w:tcPr>
          <w:p w:rsidR="00E13A6D" w:rsidRPr="00684CF3" w:rsidRDefault="00E13A6D" w:rsidP="00F07E07">
            <w:pPr>
              <w:spacing w:before="180"/>
              <w:jc w:val="center"/>
              <w:rPr>
                <w:b/>
              </w:rPr>
            </w:pPr>
            <w:r w:rsidRPr="00684CF3">
              <w:rPr>
                <w:rFonts w:hint="eastAsia"/>
                <w:b/>
              </w:rPr>
              <w:t>發生地點</w:t>
            </w:r>
          </w:p>
        </w:tc>
        <w:tc>
          <w:tcPr>
            <w:tcW w:w="2083" w:type="dxa"/>
            <w:vMerge w:val="restart"/>
            <w:shd w:val="clear" w:color="auto" w:fill="D9D9D9"/>
            <w:vAlign w:val="center"/>
          </w:tcPr>
          <w:p w:rsidR="00E13A6D" w:rsidRPr="00684CF3" w:rsidRDefault="00E13A6D" w:rsidP="00F07E07">
            <w:pPr>
              <w:spacing w:before="180"/>
              <w:jc w:val="center"/>
              <w:rPr>
                <w:b/>
              </w:rPr>
            </w:pPr>
            <w:r w:rsidRPr="00684CF3">
              <w:rPr>
                <w:rFonts w:hint="eastAsia"/>
                <w:b/>
              </w:rPr>
              <w:t>災害簡述</w:t>
            </w:r>
          </w:p>
        </w:tc>
        <w:tc>
          <w:tcPr>
            <w:tcW w:w="2686" w:type="dxa"/>
            <w:gridSpan w:val="2"/>
            <w:shd w:val="clear" w:color="auto" w:fill="D9D9D9"/>
            <w:vAlign w:val="center"/>
          </w:tcPr>
          <w:p w:rsidR="00E13A6D" w:rsidRPr="00684CF3" w:rsidRDefault="00E13A6D" w:rsidP="00F07E07">
            <w:pPr>
              <w:spacing w:before="180"/>
              <w:jc w:val="center"/>
              <w:rPr>
                <w:b/>
              </w:rPr>
            </w:pPr>
            <w:r w:rsidRPr="00684CF3">
              <w:rPr>
                <w:rFonts w:hint="eastAsia"/>
                <w:b/>
              </w:rPr>
              <w:t>災害損失</w:t>
            </w:r>
          </w:p>
        </w:tc>
        <w:tc>
          <w:tcPr>
            <w:tcW w:w="1651" w:type="dxa"/>
            <w:vMerge w:val="restart"/>
            <w:shd w:val="clear" w:color="auto" w:fill="D9D9D9"/>
            <w:vAlign w:val="center"/>
          </w:tcPr>
          <w:p w:rsidR="00E13A6D" w:rsidRPr="00684CF3" w:rsidRDefault="00E13A6D" w:rsidP="00F07E07">
            <w:pPr>
              <w:spacing w:before="180"/>
              <w:jc w:val="center"/>
              <w:rPr>
                <w:b/>
              </w:rPr>
            </w:pPr>
            <w:r w:rsidRPr="00684CF3">
              <w:rPr>
                <w:rFonts w:hint="eastAsia"/>
                <w:b/>
              </w:rPr>
              <w:t>災情處理情形</w:t>
            </w:r>
          </w:p>
        </w:tc>
      </w:tr>
      <w:tr w:rsidR="00E13A6D" w:rsidRPr="00BE02C8" w:rsidTr="00F07E07">
        <w:trPr>
          <w:trHeight w:val="139"/>
          <w:jc w:val="center"/>
        </w:trPr>
        <w:tc>
          <w:tcPr>
            <w:tcW w:w="567" w:type="dxa"/>
            <w:vMerge/>
            <w:shd w:val="clear" w:color="auto" w:fill="D9D9D9"/>
          </w:tcPr>
          <w:p w:rsidR="00E13A6D" w:rsidRPr="00684CF3" w:rsidRDefault="00E13A6D" w:rsidP="00F07E07">
            <w:pPr>
              <w:spacing w:before="180"/>
              <w:jc w:val="both"/>
            </w:pPr>
          </w:p>
        </w:tc>
        <w:tc>
          <w:tcPr>
            <w:tcW w:w="1797" w:type="dxa"/>
            <w:vMerge/>
            <w:shd w:val="clear" w:color="auto" w:fill="D9D9D9"/>
          </w:tcPr>
          <w:p w:rsidR="00E13A6D" w:rsidRPr="00684CF3" w:rsidRDefault="00E13A6D" w:rsidP="00F07E07">
            <w:pPr>
              <w:spacing w:before="180"/>
              <w:jc w:val="both"/>
            </w:pPr>
          </w:p>
        </w:tc>
        <w:tc>
          <w:tcPr>
            <w:tcW w:w="567" w:type="dxa"/>
            <w:vMerge/>
            <w:shd w:val="clear" w:color="auto" w:fill="D9D9D9"/>
          </w:tcPr>
          <w:p w:rsidR="00E13A6D" w:rsidRPr="00684CF3" w:rsidRDefault="00E13A6D" w:rsidP="00F07E07">
            <w:pPr>
              <w:spacing w:before="180"/>
              <w:jc w:val="both"/>
            </w:pPr>
          </w:p>
        </w:tc>
        <w:tc>
          <w:tcPr>
            <w:tcW w:w="1042" w:type="dxa"/>
            <w:vMerge/>
            <w:shd w:val="clear" w:color="auto" w:fill="D9D9D9"/>
          </w:tcPr>
          <w:p w:rsidR="00E13A6D" w:rsidRPr="00684CF3" w:rsidRDefault="00E13A6D" w:rsidP="00F07E07">
            <w:pPr>
              <w:spacing w:before="180"/>
              <w:jc w:val="both"/>
            </w:pPr>
          </w:p>
        </w:tc>
        <w:tc>
          <w:tcPr>
            <w:tcW w:w="2083" w:type="dxa"/>
            <w:vMerge/>
            <w:shd w:val="clear" w:color="auto" w:fill="D9D9D9"/>
          </w:tcPr>
          <w:p w:rsidR="00E13A6D" w:rsidRPr="00684CF3" w:rsidRDefault="00E13A6D" w:rsidP="00F07E07">
            <w:pPr>
              <w:spacing w:before="180"/>
              <w:jc w:val="both"/>
            </w:pPr>
          </w:p>
        </w:tc>
        <w:tc>
          <w:tcPr>
            <w:tcW w:w="1077" w:type="dxa"/>
            <w:shd w:val="clear" w:color="auto" w:fill="D9D9D9"/>
          </w:tcPr>
          <w:p w:rsidR="00E13A6D" w:rsidRPr="00684CF3" w:rsidRDefault="00E13A6D" w:rsidP="00F07E07">
            <w:pPr>
              <w:spacing w:before="180"/>
              <w:jc w:val="center"/>
              <w:rPr>
                <w:b/>
              </w:rPr>
            </w:pPr>
            <w:r w:rsidRPr="00684CF3">
              <w:rPr>
                <w:rFonts w:hint="eastAsia"/>
                <w:b/>
              </w:rPr>
              <w:t>人員</w:t>
            </w:r>
          </w:p>
        </w:tc>
        <w:tc>
          <w:tcPr>
            <w:tcW w:w="1609" w:type="dxa"/>
            <w:shd w:val="clear" w:color="auto" w:fill="D9D9D9"/>
          </w:tcPr>
          <w:p w:rsidR="00E13A6D" w:rsidRPr="00684CF3" w:rsidRDefault="00E13A6D" w:rsidP="00F07E07">
            <w:pPr>
              <w:spacing w:before="180"/>
              <w:jc w:val="center"/>
              <w:rPr>
                <w:b/>
              </w:rPr>
            </w:pPr>
            <w:r w:rsidRPr="00684CF3">
              <w:rPr>
                <w:rFonts w:hint="eastAsia"/>
                <w:b/>
              </w:rPr>
              <w:t>財務</w:t>
            </w:r>
            <w:r w:rsidRPr="00684CF3">
              <w:rPr>
                <w:b/>
              </w:rPr>
              <w:t>/</w:t>
            </w:r>
            <w:r w:rsidRPr="00684CF3">
              <w:rPr>
                <w:rFonts w:hint="eastAsia"/>
                <w:b/>
              </w:rPr>
              <w:t>設備</w:t>
            </w:r>
          </w:p>
        </w:tc>
        <w:tc>
          <w:tcPr>
            <w:tcW w:w="1651" w:type="dxa"/>
            <w:vMerge/>
          </w:tcPr>
          <w:p w:rsidR="00E13A6D" w:rsidRPr="00684CF3" w:rsidRDefault="00E13A6D" w:rsidP="00F07E07">
            <w:pPr>
              <w:spacing w:before="180"/>
              <w:jc w:val="both"/>
            </w:pPr>
          </w:p>
        </w:tc>
      </w:tr>
      <w:tr w:rsidR="00E13A6D" w:rsidRPr="00A83BA3" w:rsidTr="00A83BA3">
        <w:trPr>
          <w:trHeight w:val="697"/>
          <w:jc w:val="center"/>
        </w:trPr>
        <w:tc>
          <w:tcPr>
            <w:tcW w:w="567" w:type="dxa"/>
            <w:vAlign w:val="center"/>
          </w:tcPr>
          <w:p w:rsidR="00E13A6D" w:rsidRPr="00A83BA3" w:rsidRDefault="00E13A6D" w:rsidP="00A83BA3">
            <w:pPr>
              <w:spacing w:beforeLines="0"/>
              <w:jc w:val="both"/>
            </w:pPr>
            <w:r w:rsidRPr="00A83BA3">
              <w:t>001</w:t>
            </w:r>
          </w:p>
        </w:tc>
        <w:tc>
          <w:tcPr>
            <w:tcW w:w="1797" w:type="dxa"/>
            <w:vAlign w:val="center"/>
          </w:tcPr>
          <w:p w:rsidR="00E13A6D" w:rsidRPr="00A83BA3" w:rsidRDefault="00E13A6D" w:rsidP="00A83BA3">
            <w:pPr>
              <w:spacing w:beforeLines="0"/>
              <w:jc w:val="center"/>
            </w:pPr>
            <w:r w:rsidRPr="00A83BA3">
              <w:t>103/09/21</w:t>
            </w:r>
          </w:p>
          <w:p w:rsidR="00E13A6D" w:rsidRPr="00A83BA3" w:rsidRDefault="00E13A6D" w:rsidP="00A83BA3">
            <w:pPr>
              <w:spacing w:beforeLines="0"/>
              <w:jc w:val="center"/>
            </w:pPr>
            <w:r w:rsidRPr="00A83BA3">
              <w:rPr>
                <w:rFonts w:hint="eastAsia"/>
              </w:rPr>
              <w:t>鳳凰颱風</w:t>
            </w:r>
          </w:p>
        </w:tc>
        <w:tc>
          <w:tcPr>
            <w:tcW w:w="567" w:type="dxa"/>
            <w:vAlign w:val="center"/>
          </w:tcPr>
          <w:p w:rsidR="00E13A6D" w:rsidRPr="00A83BA3" w:rsidRDefault="00E13A6D" w:rsidP="00A83BA3">
            <w:pPr>
              <w:spacing w:beforeLines="0"/>
              <w:jc w:val="both"/>
            </w:pPr>
            <w:r w:rsidRPr="00A83BA3">
              <w:rPr>
                <w:rFonts w:hint="eastAsia"/>
              </w:rPr>
              <w:t>颱風</w:t>
            </w:r>
          </w:p>
        </w:tc>
        <w:tc>
          <w:tcPr>
            <w:tcW w:w="1042" w:type="dxa"/>
            <w:vAlign w:val="center"/>
          </w:tcPr>
          <w:p w:rsidR="00E13A6D" w:rsidRPr="00A83BA3" w:rsidRDefault="00E13A6D" w:rsidP="00A83BA3">
            <w:pPr>
              <w:spacing w:beforeLines="0"/>
              <w:jc w:val="both"/>
            </w:pPr>
            <w:r w:rsidRPr="00A83BA3">
              <w:rPr>
                <w:rFonts w:hint="eastAsia"/>
              </w:rPr>
              <w:t>校園</w:t>
            </w:r>
          </w:p>
        </w:tc>
        <w:tc>
          <w:tcPr>
            <w:tcW w:w="2083" w:type="dxa"/>
            <w:vAlign w:val="center"/>
          </w:tcPr>
          <w:p w:rsidR="00E13A6D" w:rsidRPr="00A83BA3" w:rsidRDefault="00E13A6D" w:rsidP="00A83BA3">
            <w:pPr>
              <w:spacing w:beforeLines="0"/>
              <w:jc w:val="both"/>
            </w:pPr>
            <w:r w:rsidRPr="00A83BA3">
              <w:rPr>
                <w:rFonts w:hint="eastAsia"/>
              </w:rPr>
              <w:t>強風豪雨侵襲</w:t>
            </w:r>
          </w:p>
        </w:tc>
        <w:tc>
          <w:tcPr>
            <w:tcW w:w="1077" w:type="dxa"/>
            <w:vAlign w:val="center"/>
          </w:tcPr>
          <w:p w:rsidR="00E13A6D" w:rsidRPr="00A83BA3" w:rsidRDefault="00E13A6D" w:rsidP="00A83BA3">
            <w:pPr>
              <w:spacing w:beforeLines="0"/>
              <w:jc w:val="both"/>
            </w:pPr>
            <w:r w:rsidRPr="00A83BA3">
              <w:rPr>
                <w:rFonts w:hint="eastAsia"/>
              </w:rPr>
              <w:t>無</w:t>
            </w:r>
          </w:p>
        </w:tc>
        <w:tc>
          <w:tcPr>
            <w:tcW w:w="1609" w:type="dxa"/>
            <w:vAlign w:val="center"/>
          </w:tcPr>
          <w:p w:rsidR="00E13A6D" w:rsidRPr="00A83BA3" w:rsidRDefault="00E13A6D" w:rsidP="00A83BA3">
            <w:pPr>
              <w:spacing w:beforeLines="0"/>
              <w:jc w:val="both"/>
            </w:pPr>
            <w:r w:rsidRPr="00A83BA3">
              <w:rPr>
                <w:rFonts w:hint="eastAsia"/>
              </w:rPr>
              <w:t>樹木傾斜</w:t>
            </w:r>
          </w:p>
        </w:tc>
        <w:tc>
          <w:tcPr>
            <w:tcW w:w="1651" w:type="dxa"/>
            <w:vAlign w:val="center"/>
          </w:tcPr>
          <w:p w:rsidR="00E13A6D" w:rsidRPr="00A83BA3" w:rsidRDefault="00E13A6D" w:rsidP="00A83BA3">
            <w:pPr>
              <w:spacing w:beforeLines="0"/>
              <w:jc w:val="both"/>
            </w:pPr>
            <w:r w:rsidRPr="00A83BA3">
              <w:rPr>
                <w:rFonts w:hint="eastAsia"/>
              </w:rPr>
              <w:t>重新修復</w:t>
            </w:r>
          </w:p>
        </w:tc>
      </w:tr>
      <w:tr w:rsidR="00E13A6D" w:rsidRPr="00A83BA3" w:rsidTr="00A83BA3">
        <w:trPr>
          <w:trHeight w:val="1832"/>
          <w:jc w:val="center"/>
        </w:trPr>
        <w:tc>
          <w:tcPr>
            <w:tcW w:w="567" w:type="dxa"/>
            <w:vAlign w:val="center"/>
          </w:tcPr>
          <w:p w:rsidR="00E13A6D" w:rsidRPr="00A83BA3" w:rsidRDefault="00E13A6D" w:rsidP="00A83BA3">
            <w:pPr>
              <w:spacing w:beforeLines="0"/>
              <w:jc w:val="both"/>
            </w:pPr>
            <w:r w:rsidRPr="00A83BA3">
              <w:t>002</w:t>
            </w:r>
          </w:p>
        </w:tc>
        <w:tc>
          <w:tcPr>
            <w:tcW w:w="1797" w:type="dxa"/>
            <w:vAlign w:val="center"/>
          </w:tcPr>
          <w:p w:rsidR="00E13A6D" w:rsidRPr="00A83BA3" w:rsidRDefault="00E13A6D" w:rsidP="00A83BA3">
            <w:pPr>
              <w:spacing w:beforeLines="0"/>
              <w:jc w:val="center"/>
            </w:pPr>
            <w:r w:rsidRPr="00A83BA3">
              <w:t>104/08/08</w:t>
            </w:r>
          </w:p>
          <w:p w:rsidR="00E13A6D" w:rsidRPr="00A83BA3" w:rsidRDefault="00E13A6D" w:rsidP="00A83BA3">
            <w:pPr>
              <w:spacing w:beforeLines="0"/>
              <w:jc w:val="center"/>
            </w:pPr>
            <w:r w:rsidRPr="00A83BA3">
              <w:rPr>
                <w:rFonts w:hint="eastAsia"/>
              </w:rPr>
              <w:t>蘇迪勒颱風</w:t>
            </w:r>
          </w:p>
        </w:tc>
        <w:tc>
          <w:tcPr>
            <w:tcW w:w="567" w:type="dxa"/>
            <w:vAlign w:val="center"/>
          </w:tcPr>
          <w:p w:rsidR="00E13A6D" w:rsidRPr="00A83BA3" w:rsidRDefault="00E13A6D" w:rsidP="00A83BA3">
            <w:pPr>
              <w:spacing w:beforeLines="0"/>
              <w:jc w:val="both"/>
            </w:pPr>
            <w:r w:rsidRPr="00A83BA3">
              <w:rPr>
                <w:rFonts w:hint="eastAsia"/>
              </w:rPr>
              <w:t>颱風</w:t>
            </w:r>
          </w:p>
        </w:tc>
        <w:tc>
          <w:tcPr>
            <w:tcW w:w="1042" w:type="dxa"/>
            <w:vAlign w:val="center"/>
          </w:tcPr>
          <w:p w:rsidR="00E13A6D" w:rsidRPr="00A83BA3" w:rsidRDefault="00E13A6D" w:rsidP="00A83BA3">
            <w:pPr>
              <w:spacing w:beforeLines="0"/>
              <w:jc w:val="both"/>
            </w:pPr>
            <w:r w:rsidRPr="00A83BA3">
              <w:rPr>
                <w:rFonts w:hint="eastAsia"/>
              </w:rPr>
              <w:t>校園</w:t>
            </w:r>
          </w:p>
        </w:tc>
        <w:tc>
          <w:tcPr>
            <w:tcW w:w="2083" w:type="dxa"/>
            <w:vAlign w:val="center"/>
          </w:tcPr>
          <w:p w:rsidR="00E13A6D" w:rsidRPr="00A83BA3" w:rsidRDefault="00E13A6D" w:rsidP="00A83BA3">
            <w:pPr>
              <w:spacing w:beforeLines="0"/>
              <w:jc w:val="both"/>
            </w:pPr>
            <w:r w:rsidRPr="00A83BA3">
              <w:rPr>
                <w:rFonts w:hint="eastAsia"/>
              </w:rPr>
              <w:t>強風豪雨侵襲</w:t>
            </w:r>
          </w:p>
        </w:tc>
        <w:tc>
          <w:tcPr>
            <w:tcW w:w="1077" w:type="dxa"/>
            <w:vAlign w:val="center"/>
          </w:tcPr>
          <w:p w:rsidR="00E13A6D" w:rsidRPr="00A83BA3" w:rsidRDefault="00E13A6D" w:rsidP="00A83BA3">
            <w:pPr>
              <w:spacing w:beforeLines="0"/>
              <w:jc w:val="both"/>
            </w:pPr>
            <w:r w:rsidRPr="00A83BA3">
              <w:rPr>
                <w:rFonts w:hint="eastAsia"/>
              </w:rPr>
              <w:t>無</w:t>
            </w:r>
          </w:p>
        </w:tc>
        <w:tc>
          <w:tcPr>
            <w:tcW w:w="1609" w:type="dxa"/>
            <w:vAlign w:val="center"/>
          </w:tcPr>
          <w:p w:rsidR="00E13A6D" w:rsidRPr="00A83BA3" w:rsidRDefault="00E13A6D" w:rsidP="00A83BA3">
            <w:pPr>
              <w:spacing w:beforeLines="0"/>
              <w:jc w:val="both"/>
            </w:pPr>
            <w:r w:rsidRPr="00A83BA3">
              <w:rPr>
                <w:rFonts w:hint="eastAsia"/>
              </w:rPr>
              <w:t>行政大樓屋頂</w:t>
            </w:r>
            <w:r w:rsidRPr="00A83BA3">
              <w:rPr>
                <w:rFonts w:hint="eastAsia"/>
                <w:color w:val="000000"/>
                <w:spacing w:val="15"/>
              </w:rPr>
              <w:t>平板瓦</w:t>
            </w:r>
            <w:r w:rsidRPr="00A83BA3">
              <w:rPr>
                <w:rFonts w:hint="eastAsia"/>
              </w:rPr>
              <w:t>及鋁天花板、</w:t>
            </w:r>
            <w:r w:rsidRPr="00A83BA3">
              <w:rPr>
                <w:rFonts w:hint="eastAsia"/>
                <w:color w:val="000000"/>
                <w:spacing w:val="15"/>
              </w:rPr>
              <w:t>攔葉網風雨操場採光板</w:t>
            </w:r>
          </w:p>
        </w:tc>
        <w:tc>
          <w:tcPr>
            <w:tcW w:w="1651" w:type="dxa"/>
            <w:vAlign w:val="center"/>
          </w:tcPr>
          <w:p w:rsidR="00E13A6D" w:rsidRPr="00A83BA3" w:rsidRDefault="00E13A6D" w:rsidP="00A83BA3">
            <w:pPr>
              <w:spacing w:beforeLines="0"/>
              <w:jc w:val="both"/>
            </w:pPr>
            <w:r w:rsidRPr="00A83BA3">
              <w:rPr>
                <w:rFonts w:hint="eastAsia"/>
              </w:rPr>
              <w:t>重新修復</w:t>
            </w:r>
          </w:p>
        </w:tc>
      </w:tr>
      <w:tr w:rsidR="00E13A6D" w:rsidRPr="00A83BA3" w:rsidTr="00A83BA3">
        <w:trPr>
          <w:trHeight w:val="845"/>
          <w:jc w:val="center"/>
        </w:trPr>
        <w:tc>
          <w:tcPr>
            <w:tcW w:w="567" w:type="dxa"/>
            <w:vAlign w:val="center"/>
          </w:tcPr>
          <w:p w:rsidR="00E13A6D" w:rsidRPr="00A83BA3" w:rsidRDefault="00E13A6D" w:rsidP="00A83BA3">
            <w:pPr>
              <w:spacing w:beforeLines="0"/>
              <w:jc w:val="both"/>
            </w:pPr>
            <w:r w:rsidRPr="00A83BA3">
              <w:t>003</w:t>
            </w:r>
          </w:p>
        </w:tc>
        <w:tc>
          <w:tcPr>
            <w:tcW w:w="1797" w:type="dxa"/>
            <w:vAlign w:val="center"/>
          </w:tcPr>
          <w:p w:rsidR="00E13A6D" w:rsidRPr="00A83BA3" w:rsidRDefault="00E13A6D" w:rsidP="00A83BA3">
            <w:pPr>
              <w:spacing w:beforeLines="0"/>
              <w:jc w:val="center"/>
            </w:pPr>
            <w:r w:rsidRPr="00A83BA3">
              <w:t>104/09/28</w:t>
            </w:r>
          </w:p>
          <w:p w:rsidR="00E13A6D" w:rsidRPr="00A83BA3" w:rsidRDefault="00E13A6D" w:rsidP="00A83BA3">
            <w:pPr>
              <w:spacing w:beforeLines="0"/>
              <w:jc w:val="center"/>
            </w:pPr>
            <w:r w:rsidRPr="00A83BA3">
              <w:rPr>
                <w:rFonts w:hint="eastAsia"/>
              </w:rPr>
              <w:t>杜鵑颱風</w:t>
            </w:r>
          </w:p>
        </w:tc>
        <w:tc>
          <w:tcPr>
            <w:tcW w:w="567" w:type="dxa"/>
            <w:vAlign w:val="center"/>
          </w:tcPr>
          <w:p w:rsidR="00E13A6D" w:rsidRPr="00A83BA3" w:rsidRDefault="00E13A6D" w:rsidP="00A83BA3">
            <w:pPr>
              <w:spacing w:beforeLines="0"/>
              <w:jc w:val="both"/>
            </w:pPr>
            <w:r w:rsidRPr="00A83BA3">
              <w:rPr>
                <w:rFonts w:hint="eastAsia"/>
              </w:rPr>
              <w:t>颱風</w:t>
            </w:r>
          </w:p>
        </w:tc>
        <w:tc>
          <w:tcPr>
            <w:tcW w:w="1042" w:type="dxa"/>
            <w:vAlign w:val="center"/>
          </w:tcPr>
          <w:p w:rsidR="00E13A6D" w:rsidRPr="00A83BA3" w:rsidRDefault="00E13A6D" w:rsidP="00A83BA3">
            <w:pPr>
              <w:spacing w:beforeLines="0"/>
              <w:jc w:val="both"/>
            </w:pPr>
            <w:r w:rsidRPr="00A83BA3">
              <w:rPr>
                <w:rFonts w:hint="eastAsia"/>
              </w:rPr>
              <w:t>校園</w:t>
            </w:r>
          </w:p>
        </w:tc>
        <w:tc>
          <w:tcPr>
            <w:tcW w:w="2083" w:type="dxa"/>
            <w:vAlign w:val="center"/>
          </w:tcPr>
          <w:p w:rsidR="00E13A6D" w:rsidRPr="00A83BA3" w:rsidRDefault="00E13A6D" w:rsidP="00A83BA3">
            <w:pPr>
              <w:spacing w:beforeLines="0"/>
              <w:jc w:val="both"/>
            </w:pPr>
            <w:r w:rsidRPr="00A83BA3">
              <w:rPr>
                <w:rFonts w:hint="eastAsia"/>
              </w:rPr>
              <w:t>強風豪雨侵襲</w:t>
            </w:r>
          </w:p>
        </w:tc>
        <w:tc>
          <w:tcPr>
            <w:tcW w:w="1077" w:type="dxa"/>
            <w:vAlign w:val="center"/>
          </w:tcPr>
          <w:p w:rsidR="00E13A6D" w:rsidRPr="00A83BA3" w:rsidRDefault="00E13A6D" w:rsidP="00A83BA3">
            <w:pPr>
              <w:spacing w:beforeLines="0"/>
              <w:jc w:val="both"/>
            </w:pPr>
            <w:r w:rsidRPr="00A83BA3">
              <w:rPr>
                <w:rFonts w:hint="eastAsia"/>
              </w:rPr>
              <w:t>無</w:t>
            </w:r>
          </w:p>
        </w:tc>
        <w:tc>
          <w:tcPr>
            <w:tcW w:w="1609" w:type="dxa"/>
            <w:vAlign w:val="center"/>
          </w:tcPr>
          <w:p w:rsidR="00E13A6D" w:rsidRPr="00A83BA3" w:rsidRDefault="00E13A6D" w:rsidP="00A83BA3">
            <w:pPr>
              <w:spacing w:beforeLines="0"/>
              <w:jc w:val="both"/>
            </w:pPr>
            <w:r w:rsidRPr="00A83BA3">
              <w:rPr>
                <w:rFonts w:hint="eastAsia"/>
              </w:rPr>
              <w:t>行政大樓屋頂</w:t>
            </w:r>
            <w:r w:rsidRPr="00A83BA3">
              <w:rPr>
                <w:rFonts w:hint="eastAsia"/>
                <w:color w:val="000000"/>
                <w:spacing w:val="15"/>
              </w:rPr>
              <w:t>平板瓦</w:t>
            </w:r>
            <w:r w:rsidRPr="00A83BA3">
              <w:rPr>
                <w:rFonts w:hint="eastAsia"/>
              </w:rPr>
              <w:t>及鋁天花板、通廊採光罩</w:t>
            </w:r>
            <w:r w:rsidRPr="00A83BA3">
              <w:t>pc</w:t>
            </w:r>
            <w:r w:rsidRPr="00A83BA3">
              <w:rPr>
                <w:rFonts w:hint="eastAsia"/>
              </w:rPr>
              <w:t>板</w:t>
            </w:r>
            <w:r w:rsidRPr="00A83BA3">
              <w:rPr>
                <w:rFonts w:hint="eastAsia"/>
                <w:color w:val="000000"/>
                <w:kern w:val="0"/>
              </w:rPr>
              <w:t>樹木扶正、紗門紗窗</w:t>
            </w:r>
          </w:p>
        </w:tc>
        <w:tc>
          <w:tcPr>
            <w:tcW w:w="1651" w:type="dxa"/>
            <w:vAlign w:val="center"/>
          </w:tcPr>
          <w:p w:rsidR="00E13A6D" w:rsidRPr="00A83BA3" w:rsidRDefault="00E13A6D" w:rsidP="00A83BA3">
            <w:pPr>
              <w:spacing w:beforeLines="0"/>
              <w:jc w:val="both"/>
            </w:pPr>
            <w:r w:rsidRPr="00A83BA3">
              <w:rPr>
                <w:rFonts w:hint="eastAsia"/>
              </w:rPr>
              <w:t>重新修復</w:t>
            </w:r>
          </w:p>
          <w:p w:rsidR="00E13A6D" w:rsidRPr="00A83BA3" w:rsidRDefault="00E13A6D" w:rsidP="00A83BA3">
            <w:pPr>
              <w:spacing w:beforeLines="0"/>
              <w:jc w:val="both"/>
            </w:pPr>
          </w:p>
        </w:tc>
      </w:tr>
      <w:tr w:rsidR="00E13A6D" w:rsidRPr="00A83BA3" w:rsidTr="00A83BA3">
        <w:trPr>
          <w:trHeight w:val="971"/>
          <w:jc w:val="center"/>
        </w:trPr>
        <w:tc>
          <w:tcPr>
            <w:tcW w:w="567" w:type="dxa"/>
            <w:vAlign w:val="center"/>
          </w:tcPr>
          <w:p w:rsidR="00E13A6D" w:rsidRPr="00A83BA3" w:rsidRDefault="00E13A6D" w:rsidP="00A83BA3">
            <w:pPr>
              <w:spacing w:beforeLines="0"/>
              <w:jc w:val="both"/>
            </w:pPr>
            <w:r w:rsidRPr="00A83BA3">
              <w:t>004</w:t>
            </w:r>
          </w:p>
        </w:tc>
        <w:tc>
          <w:tcPr>
            <w:tcW w:w="1797" w:type="dxa"/>
            <w:vAlign w:val="center"/>
          </w:tcPr>
          <w:p w:rsidR="00E13A6D" w:rsidRPr="00A83BA3" w:rsidRDefault="00E13A6D" w:rsidP="00A83BA3">
            <w:pPr>
              <w:spacing w:beforeLines="0"/>
              <w:jc w:val="center"/>
            </w:pPr>
            <w:r w:rsidRPr="00A83BA3">
              <w:t>105/09/27</w:t>
            </w:r>
          </w:p>
          <w:p w:rsidR="00E13A6D" w:rsidRPr="00A83BA3" w:rsidRDefault="00E13A6D" w:rsidP="00A83BA3">
            <w:pPr>
              <w:spacing w:beforeLines="0"/>
              <w:jc w:val="center"/>
            </w:pPr>
            <w:r w:rsidRPr="00A83BA3">
              <w:rPr>
                <w:rFonts w:hint="eastAsia"/>
                <w:color w:val="000000"/>
              </w:rPr>
              <w:t>梅姬</w:t>
            </w:r>
            <w:r w:rsidRPr="00A83BA3">
              <w:rPr>
                <w:rFonts w:hint="eastAsia"/>
              </w:rPr>
              <w:t>颱風</w:t>
            </w:r>
          </w:p>
        </w:tc>
        <w:tc>
          <w:tcPr>
            <w:tcW w:w="567" w:type="dxa"/>
            <w:vAlign w:val="center"/>
          </w:tcPr>
          <w:p w:rsidR="00E13A6D" w:rsidRPr="00A83BA3" w:rsidRDefault="00E13A6D" w:rsidP="00A83BA3">
            <w:pPr>
              <w:spacing w:beforeLines="0"/>
              <w:jc w:val="both"/>
            </w:pPr>
            <w:r w:rsidRPr="00A83BA3">
              <w:rPr>
                <w:rFonts w:hint="eastAsia"/>
              </w:rPr>
              <w:t>颱風</w:t>
            </w:r>
          </w:p>
        </w:tc>
        <w:tc>
          <w:tcPr>
            <w:tcW w:w="1042" w:type="dxa"/>
            <w:vAlign w:val="center"/>
          </w:tcPr>
          <w:p w:rsidR="00E13A6D" w:rsidRPr="00A83BA3" w:rsidRDefault="00E13A6D" w:rsidP="00A83BA3">
            <w:pPr>
              <w:spacing w:beforeLines="0"/>
              <w:jc w:val="both"/>
            </w:pPr>
            <w:r w:rsidRPr="00A83BA3">
              <w:rPr>
                <w:rFonts w:hint="eastAsia"/>
              </w:rPr>
              <w:t>校園</w:t>
            </w:r>
          </w:p>
        </w:tc>
        <w:tc>
          <w:tcPr>
            <w:tcW w:w="2083" w:type="dxa"/>
            <w:vAlign w:val="center"/>
          </w:tcPr>
          <w:p w:rsidR="00E13A6D" w:rsidRPr="00A83BA3" w:rsidRDefault="00E13A6D" w:rsidP="00A83BA3">
            <w:pPr>
              <w:spacing w:beforeLines="0"/>
              <w:jc w:val="both"/>
            </w:pPr>
            <w:r w:rsidRPr="00A83BA3">
              <w:rPr>
                <w:rFonts w:hint="eastAsia"/>
              </w:rPr>
              <w:t>強風豪雨侵襲</w:t>
            </w:r>
          </w:p>
        </w:tc>
        <w:tc>
          <w:tcPr>
            <w:tcW w:w="1077" w:type="dxa"/>
            <w:vAlign w:val="center"/>
          </w:tcPr>
          <w:p w:rsidR="00E13A6D" w:rsidRPr="00A83BA3" w:rsidRDefault="00E13A6D" w:rsidP="00A83BA3">
            <w:pPr>
              <w:spacing w:beforeLines="0"/>
              <w:jc w:val="both"/>
            </w:pPr>
            <w:r w:rsidRPr="00A83BA3">
              <w:rPr>
                <w:rFonts w:hint="eastAsia"/>
              </w:rPr>
              <w:t>無</w:t>
            </w:r>
          </w:p>
        </w:tc>
        <w:tc>
          <w:tcPr>
            <w:tcW w:w="1609" w:type="dxa"/>
            <w:vAlign w:val="center"/>
          </w:tcPr>
          <w:p w:rsidR="00E13A6D" w:rsidRPr="00A83BA3" w:rsidRDefault="00E13A6D" w:rsidP="00A83BA3">
            <w:pPr>
              <w:spacing w:beforeLines="0"/>
              <w:jc w:val="both"/>
            </w:pPr>
            <w:r w:rsidRPr="00A83BA3">
              <w:rPr>
                <w:rFonts w:hint="eastAsia"/>
              </w:rPr>
              <w:t>行政大樓屋頂鋼板及鋁天花板、通廊採光罩</w:t>
            </w:r>
            <w:r w:rsidRPr="00A83BA3">
              <w:t>pc</w:t>
            </w:r>
            <w:r w:rsidRPr="00A83BA3">
              <w:rPr>
                <w:rFonts w:hint="eastAsia"/>
              </w:rPr>
              <w:t>板</w:t>
            </w:r>
          </w:p>
        </w:tc>
        <w:tc>
          <w:tcPr>
            <w:tcW w:w="1651" w:type="dxa"/>
            <w:vAlign w:val="center"/>
          </w:tcPr>
          <w:p w:rsidR="00E13A6D" w:rsidRPr="00A83BA3" w:rsidRDefault="00E13A6D" w:rsidP="00A83BA3">
            <w:pPr>
              <w:spacing w:beforeLines="0"/>
              <w:jc w:val="both"/>
            </w:pPr>
            <w:r w:rsidRPr="00A83BA3">
              <w:rPr>
                <w:rFonts w:hint="eastAsia"/>
              </w:rPr>
              <w:t>重新修復</w:t>
            </w:r>
          </w:p>
          <w:p w:rsidR="00E13A6D" w:rsidRPr="00A83BA3" w:rsidRDefault="00E13A6D" w:rsidP="00A83BA3">
            <w:pPr>
              <w:spacing w:beforeLines="0"/>
              <w:jc w:val="both"/>
            </w:pPr>
          </w:p>
        </w:tc>
      </w:tr>
    </w:tbl>
    <w:p w:rsidR="00E13A6D" w:rsidRPr="00194CF3" w:rsidRDefault="00E13A6D" w:rsidP="00F07E07">
      <w:pPr>
        <w:spacing w:before="180"/>
        <w:rPr>
          <w:b/>
          <w:sz w:val="28"/>
          <w:szCs w:val="28"/>
        </w:rPr>
      </w:pPr>
      <w:r w:rsidRPr="00664949">
        <w:br w:type="page"/>
      </w:r>
      <w:r w:rsidRPr="00194CF3">
        <w:rPr>
          <w:rFonts w:hAnsi="標楷體" w:hint="eastAsia"/>
          <w:b/>
          <w:sz w:val="28"/>
          <w:szCs w:val="28"/>
        </w:rPr>
        <w:t>貳、</w:t>
      </w:r>
      <w:bookmarkStart w:id="12" w:name="_Toc367796340"/>
      <w:bookmarkStart w:id="13" w:name="_Toc367807246"/>
      <w:bookmarkEnd w:id="12"/>
      <w:bookmarkEnd w:id="13"/>
      <w:r w:rsidRPr="00194CF3">
        <w:rPr>
          <w:rFonts w:hAnsi="標楷體" w:hint="eastAsia"/>
          <w:b/>
          <w:sz w:val="28"/>
          <w:szCs w:val="28"/>
        </w:rPr>
        <w:t>執行成果</w:t>
      </w:r>
      <w:bookmarkEnd w:id="4"/>
    </w:p>
    <w:p w:rsidR="00E13A6D" w:rsidRPr="00F71A0D" w:rsidRDefault="00E13A6D" w:rsidP="00304477">
      <w:pPr>
        <w:pStyle w:val="Heading2"/>
        <w:spacing w:before="180" w:afterLines="0"/>
        <w:jc w:val="both"/>
      </w:pPr>
      <w:bookmarkStart w:id="14" w:name="_Toc461459062"/>
      <w:r w:rsidRPr="00F71A0D">
        <w:rPr>
          <w:rFonts w:hAnsi="標楷體" w:hint="eastAsia"/>
        </w:rPr>
        <w:t>一、校園災害防救推動組織</w:t>
      </w:r>
      <w:r>
        <w:rPr>
          <w:rFonts w:hAnsi="標楷體" w:hint="eastAsia"/>
        </w:rPr>
        <w:t>與運作</w:t>
      </w:r>
      <w:bookmarkEnd w:id="14"/>
    </w:p>
    <w:p w:rsidR="00E13A6D" w:rsidRPr="00DD4AED" w:rsidRDefault="00E13A6D" w:rsidP="00876811">
      <w:pPr>
        <w:pStyle w:val="a3"/>
        <w:spacing w:before="180"/>
        <w:ind w:left="31680" w:firstLine="31680"/>
      </w:pPr>
      <w:r>
        <w:rPr>
          <w:rFonts w:hint="eastAsia"/>
        </w:rPr>
        <w:t>為妥善組織校內人力共同推動災害防救相關作業，於減災、整備、復原時期，由校長擔任召集人，成立校園災害防救委員會，負責學校災害防救相關事宜規劃。依校內人事架構自行調整分配，委任執行秘書一名，進行管考各組作業與協調工作執行事宜，另依據防災任務內容分配人力成立「減災規劃組」、「推動執行組」及「財務行政組」三組，落實平時減災、災前整備及災後復原等災害防救工作。未來可視需求，尋求專業團隊支援、協助及提供建議與諮詢。校園災害防救委員會組織架構圖如圖</w:t>
      </w:r>
      <w:r>
        <w:t>1</w:t>
      </w:r>
      <w:r>
        <w:rPr>
          <w:rFonts w:hint="eastAsia"/>
        </w:rPr>
        <w:t>所示</w:t>
      </w:r>
      <w:r w:rsidRPr="00DD4AED">
        <w:rPr>
          <w:rFonts w:hint="eastAsia"/>
        </w:rPr>
        <w:t>，緊急應變小組負責工作事項如表</w:t>
      </w:r>
      <w:r w:rsidRPr="00DD4AED">
        <w:t>2</w:t>
      </w:r>
      <w:r w:rsidRPr="00DD4AED">
        <w:rPr>
          <w:rFonts w:hint="eastAsia"/>
        </w:rPr>
        <w:t>。</w:t>
      </w:r>
    </w:p>
    <w:p w:rsidR="00E13A6D" w:rsidRPr="00F71A0D" w:rsidRDefault="00E13A6D" w:rsidP="00AC38D5">
      <w:pPr>
        <w:spacing w:before="180"/>
        <w:jc w:val="center"/>
      </w:pPr>
      <w:r w:rsidRPr="00B71E7D">
        <w:rPr>
          <w:noProof/>
        </w:rPr>
        <w:pict>
          <v:shape id="圖片 1" o:spid="_x0000_i1025" type="#_x0000_t75" style="width:285pt;height:143.25pt;visibility:visible">
            <v:imagedata r:id="rId15" o:title=""/>
          </v:shape>
        </w:pict>
      </w:r>
    </w:p>
    <w:p w:rsidR="00E13A6D" w:rsidRPr="00B614E8" w:rsidRDefault="00E13A6D" w:rsidP="00301B75">
      <w:pPr>
        <w:pStyle w:val="a2"/>
        <w:spacing w:before="180" w:after="180"/>
      </w:pPr>
      <w:bookmarkStart w:id="15" w:name="_Toc420153396"/>
      <w:r w:rsidRPr="006679C9">
        <w:rPr>
          <w:rFonts w:hint="eastAsia"/>
          <w:b w:val="0"/>
        </w:rPr>
        <w:t>圖</w:t>
      </w:r>
      <w:r w:rsidRPr="006679C9">
        <w:rPr>
          <w:b w:val="0"/>
        </w:rPr>
        <w:fldChar w:fldCharType="begin"/>
      </w:r>
      <w:r w:rsidRPr="006679C9">
        <w:rPr>
          <w:b w:val="0"/>
        </w:rPr>
        <w:instrText xml:space="preserve"> SEQ </w:instrText>
      </w:r>
      <w:r w:rsidRPr="006679C9">
        <w:rPr>
          <w:rFonts w:hint="eastAsia"/>
          <w:b w:val="0"/>
        </w:rPr>
        <w:instrText>圖</w:instrText>
      </w:r>
      <w:r w:rsidRPr="006679C9">
        <w:rPr>
          <w:b w:val="0"/>
        </w:rPr>
        <w:instrText xml:space="preserve"> \* ARABIC </w:instrText>
      </w:r>
      <w:r w:rsidRPr="006679C9">
        <w:rPr>
          <w:b w:val="0"/>
        </w:rPr>
        <w:fldChar w:fldCharType="separate"/>
      </w:r>
      <w:r>
        <w:rPr>
          <w:b w:val="0"/>
          <w:noProof/>
        </w:rPr>
        <w:t>1</w:t>
      </w:r>
      <w:r w:rsidRPr="006679C9">
        <w:rPr>
          <w:b w:val="0"/>
        </w:rPr>
        <w:fldChar w:fldCharType="end"/>
      </w:r>
      <w:r w:rsidRPr="006679C9">
        <w:rPr>
          <w:rFonts w:hint="eastAsia"/>
          <w:b w:val="0"/>
        </w:rPr>
        <w:t>、校園災害防救委員會組織架構圖</w:t>
      </w:r>
      <w:bookmarkEnd w:id="15"/>
    </w:p>
    <w:p w:rsidR="00E13A6D" w:rsidRPr="00F71A0D" w:rsidRDefault="00E13A6D" w:rsidP="000D3CF1">
      <w:pPr>
        <w:pStyle w:val="a2"/>
        <w:spacing w:before="180" w:after="180"/>
        <w:rPr>
          <w:rFonts w:hAnsi="Times New Roman"/>
        </w:rPr>
      </w:pPr>
    </w:p>
    <w:p w:rsidR="00E13A6D" w:rsidRPr="006679C9" w:rsidRDefault="00E13A6D" w:rsidP="003F3F64">
      <w:pPr>
        <w:pStyle w:val="a2"/>
        <w:spacing w:before="180"/>
        <w:rPr>
          <w:b w:val="0"/>
        </w:rPr>
      </w:pPr>
      <w:bookmarkStart w:id="16" w:name="_Toc420153399"/>
      <w:r w:rsidRPr="006679C9">
        <w:rPr>
          <w:rFonts w:hint="eastAsia"/>
          <w:b w:val="0"/>
        </w:rPr>
        <w:t>表</w:t>
      </w:r>
      <w:r w:rsidRPr="006679C9">
        <w:rPr>
          <w:b w:val="0"/>
        </w:rPr>
        <w:fldChar w:fldCharType="begin"/>
      </w:r>
      <w:r w:rsidRPr="006679C9">
        <w:rPr>
          <w:b w:val="0"/>
        </w:rPr>
        <w:instrText xml:space="preserve"> SEQ </w:instrText>
      </w:r>
      <w:r w:rsidRPr="006679C9">
        <w:rPr>
          <w:rFonts w:hint="eastAsia"/>
          <w:b w:val="0"/>
        </w:rPr>
        <w:instrText>表</w:instrText>
      </w:r>
      <w:r w:rsidRPr="006679C9">
        <w:rPr>
          <w:b w:val="0"/>
        </w:rPr>
        <w:instrText xml:space="preserve"> \* ARABIC </w:instrText>
      </w:r>
      <w:r w:rsidRPr="006679C9">
        <w:rPr>
          <w:b w:val="0"/>
        </w:rPr>
        <w:fldChar w:fldCharType="separate"/>
      </w:r>
      <w:r>
        <w:rPr>
          <w:b w:val="0"/>
          <w:noProof/>
        </w:rPr>
        <w:t>2</w:t>
      </w:r>
      <w:r w:rsidRPr="006679C9">
        <w:rPr>
          <w:b w:val="0"/>
        </w:rPr>
        <w:fldChar w:fldCharType="end"/>
      </w:r>
      <w:r w:rsidRPr="006679C9">
        <w:rPr>
          <w:rFonts w:hint="eastAsia"/>
          <w:b w:val="0"/>
        </w:rPr>
        <w:t>、緊急應變小組負責工作事項</w:t>
      </w:r>
      <w:bookmarkEnd w:id="16"/>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A0"/>
      </w:tblPr>
      <w:tblGrid>
        <w:gridCol w:w="2647"/>
        <w:gridCol w:w="6443"/>
      </w:tblGrid>
      <w:tr w:rsidR="00E13A6D" w:rsidRPr="00F71A0D" w:rsidTr="00F348E7">
        <w:trPr>
          <w:jc w:val="center"/>
        </w:trPr>
        <w:tc>
          <w:tcPr>
            <w:tcW w:w="1456" w:type="pct"/>
            <w:shd w:val="clear" w:color="auto" w:fill="FFC000"/>
          </w:tcPr>
          <w:p w:rsidR="00E13A6D" w:rsidRPr="00F71A0D" w:rsidRDefault="00E13A6D" w:rsidP="00B614E8">
            <w:pPr>
              <w:spacing w:beforeLines="0"/>
              <w:jc w:val="center"/>
            </w:pPr>
            <w:r w:rsidRPr="00F71A0D">
              <w:rPr>
                <w:rFonts w:hAnsi="標楷體" w:hint="eastAsia"/>
              </w:rPr>
              <w:t>編組及負責人員</w:t>
            </w:r>
          </w:p>
        </w:tc>
        <w:tc>
          <w:tcPr>
            <w:tcW w:w="3544" w:type="pct"/>
            <w:shd w:val="clear" w:color="auto" w:fill="FFC000"/>
          </w:tcPr>
          <w:p w:rsidR="00E13A6D" w:rsidRPr="00F71A0D" w:rsidRDefault="00E13A6D" w:rsidP="00B614E8">
            <w:pPr>
              <w:spacing w:beforeLines="0"/>
              <w:jc w:val="center"/>
            </w:pPr>
            <w:r w:rsidRPr="00F71A0D">
              <w:rPr>
                <w:rFonts w:hAnsi="標楷體" w:hint="eastAsia"/>
              </w:rPr>
              <w:t>負責工作</w:t>
            </w:r>
          </w:p>
        </w:tc>
      </w:tr>
      <w:tr w:rsidR="00E13A6D" w:rsidRPr="00F71A0D" w:rsidTr="00F348E7">
        <w:trPr>
          <w:jc w:val="center"/>
        </w:trPr>
        <w:tc>
          <w:tcPr>
            <w:tcW w:w="1456" w:type="pct"/>
          </w:tcPr>
          <w:p w:rsidR="00E13A6D" w:rsidRPr="00F71A0D" w:rsidRDefault="00E13A6D" w:rsidP="00B614E8">
            <w:pPr>
              <w:spacing w:beforeLines="0"/>
              <w:jc w:val="both"/>
              <w:rPr>
                <w:b/>
              </w:rPr>
            </w:pPr>
            <w:r w:rsidRPr="00F71A0D">
              <w:rPr>
                <w:rFonts w:hAnsi="標楷體" w:hint="eastAsia"/>
                <w:b/>
              </w:rPr>
              <w:t>指揮官</w:t>
            </w:r>
            <w:r w:rsidRPr="0030706D">
              <w:rPr>
                <w:rFonts w:hAnsi="標楷體"/>
              </w:rPr>
              <w:t>(</w:t>
            </w:r>
            <w:r w:rsidRPr="0030706D">
              <w:rPr>
                <w:rFonts w:hAnsi="標楷體" w:hint="eastAsia"/>
              </w:rPr>
              <w:t>校長</w:t>
            </w:r>
            <w:r w:rsidRPr="0030706D">
              <w:rPr>
                <w:rFonts w:hAnsi="標楷體"/>
              </w:rPr>
              <w:t>)</w:t>
            </w:r>
          </w:p>
        </w:tc>
        <w:tc>
          <w:tcPr>
            <w:tcW w:w="3544" w:type="pct"/>
          </w:tcPr>
          <w:p w:rsidR="00E13A6D" w:rsidRPr="00F71A0D" w:rsidRDefault="00E13A6D" w:rsidP="00B614E8">
            <w:pPr>
              <w:spacing w:beforeLines="0"/>
              <w:jc w:val="both"/>
            </w:pPr>
            <w:r w:rsidRPr="00F71A0D">
              <w:t>1.</w:t>
            </w:r>
            <w:r w:rsidRPr="00F71A0D">
              <w:rPr>
                <w:rFonts w:hAnsi="標楷體" w:hint="eastAsia"/>
              </w:rPr>
              <w:t>負責指揮、督導、協調各組所有運作。</w:t>
            </w:r>
          </w:p>
        </w:tc>
      </w:tr>
      <w:tr w:rsidR="00E13A6D" w:rsidRPr="00F71A0D" w:rsidTr="00F348E7">
        <w:trPr>
          <w:jc w:val="center"/>
        </w:trPr>
        <w:tc>
          <w:tcPr>
            <w:tcW w:w="1456" w:type="pct"/>
          </w:tcPr>
          <w:p w:rsidR="00E13A6D" w:rsidRPr="00F71A0D" w:rsidRDefault="00E13A6D" w:rsidP="00B614E8">
            <w:pPr>
              <w:spacing w:beforeLines="0"/>
              <w:jc w:val="both"/>
              <w:rPr>
                <w:b/>
              </w:rPr>
            </w:pPr>
            <w:r w:rsidRPr="00F71A0D">
              <w:rPr>
                <w:rFonts w:hAnsi="標楷體" w:hint="eastAsia"/>
                <w:b/>
              </w:rPr>
              <w:t>副指揮官</w:t>
            </w:r>
            <w:r w:rsidRPr="00F71A0D">
              <w:rPr>
                <w:b/>
              </w:rPr>
              <w:t>(</w:t>
            </w:r>
            <w:r w:rsidRPr="00F71A0D">
              <w:rPr>
                <w:rFonts w:hAnsi="標楷體" w:hint="eastAsia"/>
                <w:b/>
              </w:rPr>
              <w:t>兼發言人</w:t>
            </w:r>
            <w:r w:rsidRPr="00F71A0D">
              <w:rPr>
                <w:b/>
              </w:rPr>
              <w:t>)</w:t>
            </w:r>
          </w:p>
          <w:p w:rsidR="00E13A6D" w:rsidRPr="00F71A0D" w:rsidRDefault="00E13A6D" w:rsidP="00B614E8">
            <w:pPr>
              <w:spacing w:beforeLines="0"/>
              <w:jc w:val="both"/>
            </w:pPr>
            <w:r>
              <w:rPr>
                <w:rFonts w:hAnsi="標楷體" w:hint="eastAsia"/>
              </w:rPr>
              <w:t>教導</w:t>
            </w:r>
            <w:r w:rsidRPr="00F71A0D">
              <w:rPr>
                <w:rFonts w:hAnsi="標楷體" w:hint="eastAsia"/>
              </w:rPr>
              <w:t>主任</w:t>
            </w:r>
          </w:p>
        </w:tc>
        <w:tc>
          <w:tcPr>
            <w:tcW w:w="3544" w:type="pct"/>
          </w:tcPr>
          <w:p w:rsidR="00E13A6D" w:rsidRPr="00F71A0D" w:rsidRDefault="00E13A6D" w:rsidP="00B614E8">
            <w:pPr>
              <w:spacing w:beforeLines="0"/>
              <w:jc w:val="both"/>
            </w:pPr>
            <w:r w:rsidRPr="00F71A0D">
              <w:t>1.</w:t>
            </w:r>
            <w:r w:rsidRPr="00F71A0D">
              <w:rPr>
                <w:rFonts w:hAnsi="標楷體" w:hint="eastAsia"/>
              </w:rPr>
              <w:t>負責統一對外發言，通報中心受災情形、處置狀況等。</w:t>
            </w:r>
          </w:p>
          <w:p w:rsidR="00E13A6D" w:rsidRPr="00F71A0D" w:rsidRDefault="00E13A6D" w:rsidP="00B614E8">
            <w:pPr>
              <w:spacing w:beforeLines="0"/>
              <w:jc w:val="both"/>
            </w:pPr>
            <w:r w:rsidRPr="00F71A0D">
              <w:t>2.</w:t>
            </w:r>
            <w:r w:rsidRPr="00F71A0D">
              <w:rPr>
                <w:rFonts w:hAnsi="標楷體" w:hint="eastAsia"/>
              </w:rPr>
              <w:t>協助督導、協調各應變分組運作。</w:t>
            </w:r>
          </w:p>
        </w:tc>
      </w:tr>
      <w:tr w:rsidR="00E13A6D" w:rsidRPr="00F71A0D" w:rsidTr="00F348E7">
        <w:trPr>
          <w:jc w:val="center"/>
        </w:trPr>
        <w:tc>
          <w:tcPr>
            <w:tcW w:w="1456" w:type="pct"/>
          </w:tcPr>
          <w:p w:rsidR="00E13A6D" w:rsidRPr="00F71A0D" w:rsidRDefault="00E13A6D" w:rsidP="00B614E8">
            <w:pPr>
              <w:spacing w:beforeLines="0"/>
              <w:jc w:val="both"/>
              <w:rPr>
                <w:b/>
              </w:rPr>
            </w:pPr>
            <w:r w:rsidRPr="00F71A0D">
              <w:rPr>
                <w:rFonts w:hAnsi="標楷體" w:hint="eastAsia"/>
                <w:b/>
              </w:rPr>
              <w:t>通報組</w:t>
            </w:r>
          </w:p>
          <w:p w:rsidR="00E13A6D" w:rsidRPr="00F71A0D" w:rsidRDefault="00E13A6D" w:rsidP="00B614E8">
            <w:pPr>
              <w:spacing w:beforeLines="0"/>
              <w:jc w:val="both"/>
            </w:pPr>
            <w:r w:rsidRPr="00F71A0D">
              <w:rPr>
                <w:rFonts w:hAnsi="標楷體" w:hint="eastAsia"/>
              </w:rPr>
              <w:t>※</w:t>
            </w:r>
            <w:r>
              <w:rPr>
                <w:rFonts w:hAnsi="標楷體" w:hint="eastAsia"/>
              </w:rPr>
              <w:t>生教</w:t>
            </w:r>
            <w:r w:rsidRPr="00F71A0D">
              <w:rPr>
                <w:rFonts w:hAnsi="標楷體" w:hint="eastAsia"/>
              </w:rPr>
              <w:t>組長</w:t>
            </w:r>
          </w:p>
          <w:p w:rsidR="00E13A6D" w:rsidRPr="00F71A0D" w:rsidRDefault="00E13A6D" w:rsidP="00B614E8">
            <w:pPr>
              <w:spacing w:beforeLines="0"/>
              <w:jc w:val="both"/>
            </w:pPr>
          </w:p>
        </w:tc>
        <w:tc>
          <w:tcPr>
            <w:tcW w:w="3544" w:type="pct"/>
          </w:tcPr>
          <w:p w:rsidR="00E13A6D" w:rsidRPr="00F71A0D" w:rsidRDefault="00E13A6D" w:rsidP="00E13A6D">
            <w:pPr>
              <w:spacing w:beforeLines="0"/>
              <w:ind w:left="31680" w:hangingChars="75" w:firstLine="31680"/>
              <w:jc w:val="both"/>
            </w:pPr>
            <w:r w:rsidRPr="00F71A0D">
              <w:t>1.</w:t>
            </w:r>
            <w:r w:rsidRPr="00F71A0D">
              <w:rPr>
                <w:rFonts w:hAnsi="標楷體" w:hint="eastAsia"/>
              </w:rPr>
              <w:t>以電話通報應變中心已疏散人數、收容地點、災情及學校教職員、學生疏散情況。</w:t>
            </w:r>
          </w:p>
          <w:p w:rsidR="00E13A6D" w:rsidRPr="00F71A0D" w:rsidRDefault="00E13A6D" w:rsidP="00E13A6D">
            <w:pPr>
              <w:spacing w:beforeLines="0"/>
              <w:ind w:left="31680" w:hangingChars="75" w:firstLine="31680"/>
              <w:jc w:val="both"/>
            </w:pPr>
            <w:r w:rsidRPr="00F71A0D">
              <w:t>2.</w:t>
            </w:r>
            <w:r w:rsidRPr="00F71A0D">
              <w:rPr>
                <w:rFonts w:hAnsi="標楷體" w:hint="eastAsia"/>
              </w:rPr>
              <w:t>負責蒐集、評估、傳播和使用有關災害與資源發展的資訊。</w:t>
            </w:r>
          </w:p>
        </w:tc>
      </w:tr>
      <w:tr w:rsidR="00E13A6D" w:rsidRPr="00F71A0D" w:rsidTr="00F348E7">
        <w:trPr>
          <w:jc w:val="center"/>
        </w:trPr>
        <w:tc>
          <w:tcPr>
            <w:tcW w:w="1456" w:type="pct"/>
          </w:tcPr>
          <w:p w:rsidR="00E13A6D" w:rsidRPr="00F71A0D" w:rsidRDefault="00E13A6D" w:rsidP="00B614E8">
            <w:pPr>
              <w:spacing w:beforeLines="0"/>
              <w:jc w:val="both"/>
              <w:rPr>
                <w:b/>
              </w:rPr>
            </w:pPr>
            <w:r w:rsidRPr="00F71A0D">
              <w:rPr>
                <w:rFonts w:hAnsi="標楷體" w:hint="eastAsia"/>
                <w:b/>
              </w:rPr>
              <w:t>避難引導組</w:t>
            </w:r>
          </w:p>
          <w:p w:rsidR="00E13A6D" w:rsidRPr="00F71A0D" w:rsidRDefault="00E13A6D" w:rsidP="00B614E8">
            <w:pPr>
              <w:spacing w:beforeLines="0"/>
              <w:jc w:val="both"/>
            </w:pPr>
            <w:r w:rsidRPr="00F71A0D">
              <w:rPr>
                <w:rFonts w:hAnsi="標楷體" w:hint="eastAsia"/>
              </w:rPr>
              <w:t>※</w:t>
            </w:r>
            <w:r>
              <w:rPr>
                <w:rFonts w:hAnsi="標楷體" w:hint="eastAsia"/>
              </w:rPr>
              <w:t>教導主任</w:t>
            </w:r>
          </w:p>
          <w:p w:rsidR="00E13A6D" w:rsidRPr="00F71A0D" w:rsidRDefault="00E13A6D" w:rsidP="001107D4">
            <w:pPr>
              <w:spacing w:beforeLines="0"/>
              <w:jc w:val="both"/>
            </w:pPr>
          </w:p>
        </w:tc>
        <w:tc>
          <w:tcPr>
            <w:tcW w:w="3544" w:type="pct"/>
          </w:tcPr>
          <w:p w:rsidR="00E13A6D" w:rsidRPr="00F71A0D" w:rsidRDefault="00E13A6D" w:rsidP="00E13A6D">
            <w:pPr>
              <w:spacing w:beforeLines="0"/>
              <w:ind w:left="31680" w:hangingChars="75" w:firstLine="31680"/>
              <w:jc w:val="both"/>
            </w:pPr>
            <w:r w:rsidRPr="00F71A0D">
              <w:t>1.</w:t>
            </w:r>
            <w:r w:rsidRPr="00F71A0D">
              <w:rPr>
                <w:rFonts w:hAnsi="標楷體" w:hint="eastAsia"/>
              </w:rPr>
              <w:t>分配責任區，協助疏散學校教職員、學生至避難所。</w:t>
            </w:r>
          </w:p>
          <w:p w:rsidR="00E13A6D" w:rsidRPr="00F71A0D" w:rsidRDefault="00E13A6D" w:rsidP="00E13A6D">
            <w:pPr>
              <w:spacing w:beforeLines="0"/>
              <w:ind w:left="31680" w:hangingChars="75" w:firstLine="31680"/>
              <w:jc w:val="both"/>
            </w:pPr>
            <w:r w:rsidRPr="00F71A0D">
              <w:t>2.</w:t>
            </w:r>
            <w:r w:rsidRPr="00F71A0D">
              <w:rPr>
                <w:rFonts w:hAnsi="標楷體" w:hint="eastAsia"/>
              </w:rPr>
              <w:t>選定一適當地點作為臨時避難地點。</w:t>
            </w:r>
          </w:p>
          <w:p w:rsidR="00E13A6D" w:rsidRPr="00F71A0D" w:rsidRDefault="00E13A6D" w:rsidP="00E13A6D">
            <w:pPr>
              <w:spacing w:beforeLines="0"/>
              <w:ind w:left="31680" w:hangingChars="75" w:firstLine="31680"/>
              <w:jc w:val="both"/>
            </w:pPr>
            <w:r w:rsidRPr="00F71A0D">
              <w:t>3.</w:t>
            </w:r>
            <w:r w:rsidRPr="00F71A0D">
              <w:rPr>
                <w:rFonts w:hAnsi="標楷體" w:hint="eastAsia"/>
              </w:rPr>
              <w:t>協助登記至避難所人員之身份、人數。</w:t>
            </w:r>
          </w:p>
          <w:p w:rsidR="00E13A6D" w:rsidRPr="00F71A0D" w:rsidRDefault="00E13A6D" w:rsidP="00E13A6D">
            <w:pPr>
              <w:spacing w:beforeLines="0"/>
              <w:ind w:left="31680" w:hangingChars="75" w:firstLine="31680"/>
              <w:jc w:val="both"/>
            </w:pPr>
            <w:r w:rsidRPr="00F71A0D">
              <w:t>4.</w:t>
            </w:r>
            <w:r w:rsidRPr="00F71A0D">
              <w:rPr>
                <w:rFonts w:hAnsi="標楷體" w:hint="eastAsia"/>
              </w:rPr>
              <w:t>設置服務站，提供協助與諮詢。</w:t>
            </w:r>
          </w:p>
          <w:p w:rsidR="00E13A6D" w:rsidRPr="00F71A0D" w:rsidRDefault="00E13A6D" w:rsidP="00E13A6D">
            <w:pPr>
              <w:spacing w:beforeLines="0"/>
              <w:ind w:left="31680" w:hangingChars="75" w:firstLine="31680"/>
              <w:jc w:val="both"/>
            </w:pPr>
            <w:r w:rsidRPr="00F71A0D">
              <w:t>5.</w:t>
            </w:r>
            <w:r w:rsidRPr="00F71A0D">
              <w:rPr>
                <w:rFonts w:hAnsi="標楷體" w:hint="eastAsia"/>
              </w:rPr>
              <w:t>協助疏散學區周遭受災民眾至避難所。</w:t>
            </w:r>
          </w:p>
          <w:p w:rsidR="00E13A6D" w:rsidRPr="00F71A0D" w:rsidRDefault="00E13A6D" w:rsidP="00E13A6D">
            <w:pPr>
              <w:spacing w:beforeLines="0"/>
              <w:ind w:left="31680" w:hangingChars="75" w:firstLine="31680"/>
              <w:jc w:val="both"/>
              <w:rPr>
                <w:dstrike/>
              </w:rPr>
            </w:pPr>
            <w:r w:rsidRPr="00F71A0D">
              <w:t>6.</w:t>
            </w:r>
            <w:r w:rsidRPr="00F71A0D">
              <w:rPr>
                <w:rFonts w:hAnsi="標楷體" w:hint="eastAsia"/>
              </w:rPr>
              <w:t>協助學區周遭受災民眾至避難所，登記身分、人數。</w:t>
            </w:r>
          </w:p>
        </w:tc>
      </w:tr>
      <w:tr w:rsidR="00E13A6D" w:rsidRPr="00F71A0D" w:rsidTr="00F348E7">
        <w:trPr>
          <w:trHeight w:val="406"/>
          <w:jc w:val="center"/>
        </w:trPr>
        <w:tc>
          <w:tcPr>
            <w:tcW w:w="1456" w:type="pct"/>
          </w:tcPr>
          <w:p w:rsidR="00E13A6D" w:rsidRPr="00F71A0D" w:rsidRDefault="00E13A6D" w:rsidP="00B614E8">
            <w:pPr>
              <w:spacing w:beforeLines="0"/>
              <w:jc w:val="both"/>
              <w:rPr>
                <w:b/>
              </w:rPr>
            </w:pPr>
            <w:r w:rsidRPr="00F71A0D">
              <w:rPr>
                <w:rFonts w:hAnsi="標楷體" w:hint="eastAsia"/>
                <w:b/>
              </w:rPr>
              <w:t>搶救組</w:t>
            </w:r>
          </w:p>
          <w:p w:rsidR="00E13A6D" w:rsidRPr="00F71A0D" w:rsidRDefault="00E13A6D" w:rsidP="00B614E8">
            <w:pPr>
              <w:spacing w:beforeLines="0"/>
              <w:jc w:val="both"/>
            </w:pPr>
            <w:r w:rsidRPr="00F71A0D">
              <w:rPr>
                <w:rFonts w:hAnsi="標楷體" w:hint="eastAsia"/>
              </w:rPr>
              <w:t>※</w:t>
            </w:r>
            <w:r>
              <w:rPr>
                <w:rFonts w:hAnsi="標楷體" w:hint="eastAsia"/>
              </w:rPr>
              <w:t>總務主任</w:t>
            </w:r>
          </w:p>
          <w:p w:rsidR="00E13A6D" w:rsidRPr="0030706D" w:rsidRDefault="00E13A6D" w:rsidP="00B4467C">
            <w:pPr>
              <w:spacing w:beforeLines="0"/>
              <w:jc w:val="both"/>
              <w:rPr>
                <w:rFonts w:hAnsi="標楷體"/>
              </w:rPr>
            </w:pPr>
          </w:p>
        </w:tc>
        <w:tc>
          <w:tcPr>
            <w:tcW w:w="3544" w:type="pct"/>
          </w:tcPr>
          <w:p w:rsidR="00E13A6D" w:rsidRPr="00F71A0D" w:rsidRDefault="00E13A6D" w:rsidP="00E13A6D">
            <w:pPr>
              <w:spacing w:beforeLines="0"/>
              <w:ind w:left="31680" w:hangingChars="75" w:firstLine="31680"/>
              <w:jc w:val="both"/>
            </w:pPr>
            <w:r w:rsidRPr="00F71A0D">
              <w:t>1.</w:t>
            </w:r>
            <w:r w:rsidRPr="00F71A0D">
              <w:rPr>
                <w:rFonts w:hAnsi="標楷體" w:hint="eastAsia"/>
              </w:rPr>
              <w:t>受災學校教職員生之搶救及搜救。</w:t>
            </w:r>
          </w:p>
          <w:p w:rsidR="00E13A6D" w:rsidRPr="00F71A0D" w:rsidRDefault="00E13A6D" w:rsidP="00E13A6D">
            <w:pPr>
              <w:spacing w:beforeLines="0"/>
              <w:ind w:left="31680" w:hangingChars="75" w:firstLine="31680"/>
              <w:jc w:val="both"/>
            </w:pPr>
            <w:r w:rsidRPr="00F71A0D">
              <w:t>2.</w:t>
            </w:r>
            <w:r w:rsidRPr="00F71A0D">
              <w:rPr>
                <w:rFonts w:hAnsi="標楷體" w:hint="eastAsia"/>
              </w:rPr>
              <w:t>清除障礙物協助逃生。</w:t>
            </w:r>
          </w:p>
          <w:p w:rsidR="00E13A6D" w:rsidRPr="00F71A0D" w:rsidRDefault="00E13A6D" w:rsidP="00E13A6D">
            <w:pPr>
              <w:spacing w:beforeLines="0"/>
              <w:ind w:left="31680" w:hangingChars="75" w:firstLine="31680"/>
              <w:jc w:val="both"/>
            </w:pPr>
            <w:r w:rsidRPr="00F71A0D">
              <w:t>3.</w:t>
            </w:r>
            <w:r w:rsidRPr="00F71A0D">
              <w:rPr>
                <w:rFonts w:hAnsi="標楷體" w:hint="eastAsia"/>
              </w:rPr>
              <w:t>強制疏散不願避難之學校教職員生。</w:t>
            </w:r>
          </w:p>
        </w:tc>
      </w:tr>
    </w:tbl>
    <w:p w:rsidR="00E13A6D" w:rsidRPr="00F71A0D" w:rsidRDefault="00E13A6D" w:rsidP="00304477">
      <w:pPr>
        <w:pStyle w:val="Heading2"/>
        <w:spacing w:before="180" w:afterLines="0"/>
        <w:jc w:val="both"/>
      </w:pPr>
      <w:bookmarkStart w:id="17" w:name="_Toc461459063"/>
      <w:r w:rsidRPr="00F71A0D">
        <w:rPr>
          <w:rFonts w:hAnsi="標楷體" w:hint="eastAsia"/>
        </w:rPr>
        <w:t>二、在地化災害潛勢</w:t>
      </w:r>
      <w:r>
        <w:rPr>
          <w:rFonts w:hAnsi="標楷體" w:hint="eastAsia"/>
        </w:rPr>
        <w:t>分析結果</w:t>
      </w:r>
      <w:bookmarkEnd w:id="17"/>
    </w:p>
    <w:p w:rsidR="00E13A6D" w:rsidRDefault="00E13A6D" w:rsidP="00304477">
      <w:pPr>
        <w:spacing w:before="180"/>
        <w:ind w:firstLine="480"/>
        <w:jc w:val="both"/>
        <w:rPr>
          <w:rFonts w:hAnsi="標楷體"/>
        </w:rPr>
      </w:pPr>
      <w:r w:rsidRPr="00351713">
        <w:rPr>
          <w:rFonts w:hint="eastAsia"/>
        </w:rPr>
        <w:t>依據「全國各級學校災害潛勢資訊管理系統」</w:t>
      </w:r>
      <w:r w:rsidRPr="00351713">
        <w:t>(</w:t>
      </w:r>
      <w:hyperlink r:id="rId16" w:history="1">
        <w:r w:rsidRPr="00F26953">
          <w:rPr>
            <w:rStyle w:val="Hyperlink"/>
          </w:rPr>
          <w:t>http://safecampus.edu.tw/ms/</w:t>
        </w:r>
      </w:hyperlink>
      <w:r w:rsidRPr="00351713">
        <w:t>)</w:t>
      </w:r>
      <w:r>
        <w:rPr>
          <w:rFonts w:hint="eastAsia"/>
        </w:rPr>
        <w:t>本校校區災害潛勢評估結果如表</w:t>
      </w:r>
      <w:r>
        <w:t>3</w:t>
      </w:r>
      <w:r>
        <w:rPr>
          <w:rFonts w:hint="eastAsia"/>
        </w:rPr>
        <w:t>所示</w:t>
      </w:r>
      <w:r w:rsidRPr="00F71A0D">
        <w:rPr>
          <w:rFonts w:hAnsi="標楷體" w:hint="eastAsia"/>
        </w:rPr>
        <w:t>。</w:t>
      </w:r>
    </w:p>
    <w:p w:rsidR="00E13A6D" w:rsidRDefault="00E13A6D" w:rsidP="00D017F8">
      <w:pPr>
        <w:pStyle w:val="a2"/>
        <w:spacing w:before="180"/>
        <w:rPr>
          <w:b w:val="0"/>
        </w:rPr>
      </w:pPr>
      <w:bookmarkStart w:id="18" w:name="_Toc420153400"/>
      <w:r w:rsidRPr="006679C9">
        <w:rPr>
          <w:rFonts w:hint="eastAsia"/>
          <w:b w:val="0"/>
        </w:rPr>
        <w:t>表</w:t>
      </w:r>
      <w:r w:rsidRPr="006679C9">
        <w:rPr>
          <w:b w:val="0"/>
        </w:rPr>
        <w:fldChar w:fldCharType="begin"/>
      </w:r>
      <w:r w:rsidRPr="006679C9">
        <w:rPr>
          <w:b w:val="0"/>
        </w:rPr>
        <w:instrText xml:space="preserve"> SEQ </w:instrText>
      </w:r>
      <w:r w:rsidRPr="006679C9">
        <w:rPr>
          <w:rFonts w:hint="eastAsia"/>
          <w:b w:val="0"/>
        </w:rPr>
        <w:instrText>表</w:instrText>
      </w:r>
      <w:r w:rsidRPr="006679C9">
        <w:rPr>
          <w:b w:val="0"/>
        </w:rPr>
        <w:instrText xml:space="preserve"> \* ARABIC </w:instrText>
      </w:r>
      <w:r w:rsidRPr="006679C9">
        <w:rPr>
          <w:b w:val="0"/>
        </w:rPr>
        <w:fldChar w:fldCharType="separate"/>
      </w:r>
      <w:r>
        <w:rPr>
          <w:b w:val="0"/>
          <w:noProof/>
        </w:rPr>
        <w:t>3</w:t>
      </w:r>
      <w:r w:rsidRPr="006679C9">
        <w:rPr>
          <w:b w:val="0"/>
        </w:rPr>
        <w:fldChar w:fldCharType="end"/>
      </w:r>
      <w:r w:rsidRPr="006679C9">
        <w:rPr>
          <w:rFonts w:hint="eastAsia"/>
          <w:b w:val="0"/>
        </w:rPr>
        <w:t>、</w:t>
      </w:r>
      <w:r>
        <w:rPr>
          <w:rFonts w:hint="eastAsia"/>
          <w:b w:val="0"/>
        </w:rPr>
        <w:t>大進國小</w:t>
      </w:r>
      <w:r w:rsidRPr="006679C9">
        <w:rPr>
          <w:rFonts w:hint="eastAsia"/>
          <w:b w:val="0"/>
        </w:rPr>
        <w:t>災害潛勢評估結果</w:t>
      </w:r>
      <w:bookmarkEnd w:id="1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96"/>
        <w:gridCol w:w="1235"/>
        <w:gridCol w:w="1228"/>
        <w:gridCol w:w="5627"/>
      </w:tblGrid>
      <w:tr w:rsidR="00E13A6D" w:rsidRPr="00BE02C8" w:rsidTr="0084048A">
        <w:trPr>
          <w:trHeight w:val="454"/>
        </w:trPr>
        <w:tc>
          <w:tcPr>
            <w:tcW w:w="1242" w:type="dxa"/>
            <w:shd w:val="clear" w:color="auto" w:fill="D9D9D9"/>
            <w:vAlign w:val="center"/>
          </w:tcPr>
          <w:p w:rsidR="00E13A6D" w:rsidRPr="00BE02C8" w:rsidRDefault="00E13A6D" w:rsidP="001107D4">
            <w:pPr>
              <w:spacing w:before="180"/>
              <w:jc w:val="center"/>
              <w:rPr>
                <w:b/>
              </w:rPr>
            </w:pPr>
            <w:r w:rsidRPr="00BE02C8">
              <w:rPr>
                <w:rFonts w:hint="eastAsia"/>
                <w:b/>
              </w:rPr>
              <w:t>災害類型</w:t>
            </w:r>
          </w:p>
        </w:tc>
        <w:tc>
          <w:tcPr>
            <w:tcW w:w="1276" w:type="dxa"/>
            <w:shd w:val="clear" w:color="auto" w:fill="D9D9D9"/>
            <w:vAlign w:val="center"/>
          </w:tcPr>
          <w:p w:rsidR="00E13A6D" w:rsidRPr="00BE02C8" w:rsidRDefault="00E13A6D" w:rsidP="001107D4">
            <w:pPr>
              <w:spacing w:before="180"/>
              <w:jc w:val="center"/>
              <w:rPr>
                <w:b/>
              </w:rPr>
            </w:pPr>
            <w:r w:rsidRPr="00BE02C8">
              <w:rPr>
                <w:rFonts w:hint="eastAsia"/>
                <w:b/>
              </w:rPr>
              <w:t>判定年度</w:t>
            </w:r>
          </w:p>
        </w:tc>
        <w:tc>
          <w:tcPr>
            <w:tcW w:w="1276" w:type="dxa"/>
            <w:shd w:val="clear" w:color="auto" w:fill="D9D9D9"/>
            <w:vAlign w:val="center"/>
          </w:tcPr>
          <w:p w:rsidR="00E13A6D" w:rsidRPr="00BE02C8" w:rsidRDefault="00E13A6D" w:rsidP="001107D4">
            <w:pPr>
              <w:spacing w:before="180"/>
              <w:jc w:val="center"/>
              <w:rPr>
                <w:b/>
              </w:rPr>
            </w:pPr>
            <w:r w:rsidRPr="00BE02C8">
              <w:rPr>
                <w:rFonts w:hint="eastAsia"/>
                <w:b/>
              </w:rPr>
              <w:t>潛勢結果</w:t>
            </w:r>
          </w:p>
        </w:tc>
        <w:tc>
          <w:tcPr>
            <w:tcW w:w="5900" w:type="dxa"/>
            <w:shd w:val="clear" w:color="auto" w:fill="D9D9D9"/>
            <w:vAlign w:val="center"/>
          </w:tcPr>
          <w:p w:rsidR="00E13A6D" w:rsidRPr="00BE02C8" w:rsidRDefault="00E13A6D" w:rsidP="001107D4">
            <w:pPr>
              <w:spacing w:before="180"/>
              <w:jc w:val="center"/>
              <w:rPr>
                <w:b/>
              </w:rPr>
            </w:pPr>
            <w:r w:rsidRPr="00BE02C8">
              <w:rPr>
                <w:rFonts w:hint="eastAsia"/>
                <w:b/>
              </w:rPr>
              <w:t>詳細說明</w:t>
            </w:r>
          </w:p>
        </w:tc>
      </w:tr>
      <w:tr w:rsidR="00E13A6D" w:rsidRPr="00BE02C8" w:rsidTr="0084048A">
        <w:tc>
          <w:tcPr>
            <w:tcW w:w="1242" w:type="dxa"/>
            <w:vAlign w:val="center"/>
          </w:tcPr>
          <w:p w:rsidR="00E13A6D" w:rsidRPr="00BE02C8" w:rsidRDefault="00E13A6D" w:rsidP="001107D4">
            <w:pPr>
              <w:spacing w:before="180"/>
              <w:jc w:val="center"/>
            </w:pPr>
            <w:r w:rsidRPr="00BE02C8">
              <w:rPr>
                <w:rFonts w:hint="eastAsia"/>
              </w:rPr>
              <w:t>地震</w:t>
            </w:r>
          </w:p>
        </w:tc>
        <w:tc>
          <w:tcPr>
            <w:tcW w:w="1276" w:type="dxa"/>
            <w:vAlign w:val="center"/>
          </w:tcPr>
          <w:p w:rsidR="00E13A6D" w:rsidRPr="00BE02C8" w:rsidRDefault="00E13A6D" w:rsidP="001107D4">
            <w:pPr>
              <w:spacing w:before="180"/>
              <w:jc w:val="center"/>
            </w:pPr>
            <w:r w:rsidRPr="000506E0">
              <w:t>104</w:t>
            </w:r>
          </w:p>
        </w:tc>
        <w:tc>
          <w:tcPr>
            <w:tcW w:w="1276" w:type="dxa"/>
            <w:vAlign w:val="center"/>
          </w:tcPr>
          <w:p w:rsidR="00E13A6D" w:rsidRPr="00BE02C8" w:rsidRDefault="00E13A6D" w:rsidP="001107D4">
            <w:pPr>
              <w:spacing w:before="180"/>
              <w:jc w:val="center"/>
            </w:pPr>
            <w:r w:rsidRPr="000506E0">
              <w:rPr>
                <w:rFonts w:hint="eastAsia"/>
              </w:rPr>
              <w:t>低</w:t>
            </w:r>
          </w:p>
        </w:tc>
        <w:tc>
          <w:tcPr>
            <w:tcW w:w="5900" w:type="dxa"/>
            <w:vAlign w:val="center"/>
          </w:tcPr>
          <w:p w:rsidR="00E13A6D" w:rsidRPr="00BE02C8" w:rsidRDefault="00E13A6D" w:rsidP="001107D4">
            <w:pPr>
              <w:spacing w:before="180"/>
              <w:jc w:val="both"/>
            </w:pPr>
            <w:r>
              <w:rPr>
                <w:rFonts w:hint="eastAsia"/>
              </w:rPr>
              <w:t>校舍耐震補強評估結果其</w:t>
            </w:r>
            <w:r>
              <w:t>"Ei</w:t>
            </w:r>
            <w:r>
              <w:rPr>
                <w:rFonts w:hint="eastAsia"/>
              </w:rPr>
              <w:t>值</w:t>
            </w:r>
            <w:r>
              <w:t>&gt;125</w:t>
            </w:r>
            <w:r>
              <w:rPr>
                <w:rFonts w:hint="eastAsia"/>
              </w:rPr>
              <w:t>且</w:t>
            </w:r>
            <w:r>
              <w:t>D</w:t>
            </w:r>
            <w:r>
              <w:rPr>
                <w:rFonts w:hint="eastAsia"/>
              </w:rPr>
              <w:t>值</w:t>
            </w:r>
            <w:r>
              <w:rPr>
                <w:rFonts w:ascii="新細明體" w:eastAsia="新細明體" w:hAnsi="新細明體" w:cs="新細明體" w:hint="eastAsia"/>
              </w:rPr>
              <w:t>≦</w:t>
            </w:r>
            <w:r>
              <w:t>0.1"</w:t>
            </w:r>
            <w:r>
              <w:rPr>
                <w:rFonts w:hint="eastAsia"/>
              </w:rPr>
              <w:t>；學校位於活動斷層兩側超過</w:t>
            </w:r>
            <w:r>
              <w:t>200</w:t>
            </w:r>
            <w:r>
              <w:rPr>
                <w:rFonts w:hint="eastAsia"/>
              </w:rPr>
              <w:t>公尺範圍之學校</w:t>
            </w:r>
          </w:p>
        </w:tc>
      </w:tr>
      <w:tr w:rsidR="00E13A6D" w:rsidRPr="00BE02C8" w:rsidTr="0084048A">
        <w:tc>
          <w:tcPr>
            <w:tcW w:w="1242" w:type="dxa"/>
            <w:vAlign w:val="center"/>
          </w:tcPr>
          <w:p w:rsidR="00E13A6D" w:rsidRPr="00BE02C8" w:rsidRDefault="00E13A6D" w:rsidP="001107D4">
            <w:pPr>
              <w:spacing w:before="180"/>
              <w:jc w:val="center"/>
            </w:pPr>
            <w:r w:rsidRPr="00BE02C8">
              <w:rPr>
                <w:rFonts w:hint="eastAsia"/>
              </w:rPr>
              <w:t>淹水</w:t>
            </w:r>
          </w:p>
        </w:tc>
        <w:tc>
          <w:tcPr>
            <w:tcW w:w="1276" w:type="dxa"/>
            <w:vAlign w:val="center"/>
          </w:tcPr>
          <w:p w:rsidR="00E13A6D" w:rsidRPr="00BE02C8" w:rsidRDefault="00E13A6D" w:rsidP="001107D4">
            <w:pPr>
              <w:spacing w:before="180"/>
              <w:jc w:val="center"/>
            </w:pPr>
            <w:r w:rsidRPr="000506E0">
              <w:t>104</w:t>
            </w:r>
          </w:p>
        </w:tc>
        <w:tc>
          <w:tcPr>
            <w:tcW w:w="1276" w:type="dxa"/>
            <w:vAlign w:val="center"/>
          </w:tcPr>
          <w:p w:rsidR="00E13A6D" w:rsidRPr="00BE02C8" w:rsidRDefault="00E13A6D" w:rsidP="001107D4">
            <w:pPr>
              <w:spacing w:before="180"/>
              <w:jc w:val="center"/>
            </w:pPr>
            <w:r w:rsidRPr="000506E0">
              <w:rPr>
                <w:rFonts w:hint="eastAsia"/>
              </w:rPr>
              <w:t>低</w:t>
            </w:r>
          </w:p>
        </w:tc>
        <w:tc>
          <w:tcPr>
            <w:tcW w:w="5900" w:type="dxa"/>
            <w:vAlign w:val="center"/>
          </w:tcPr>
          <w:p w:rsidR="00E13A6D" w:rsidRPr="00BE02C8" w:rsidRDefault="00E13A6D" w:rsidP="001107D4">
            <w:pPr>
              <w:spacing w:before="180"/>
              <w:jc w:val="both"/>
            </w:pPr>
            <w:r>
              <w:rPr>
                <w:rFonts w:hint="eastAsia"/>
              </w:rPr>
              <w:t>累積雨量達</w:t>
            </w:r>
            <w:r>
              <w:t>450 mm/day</w:t>
            </w:r>
            <w:r>
              <w:rPr>
                <w:rFonts w:hint="eastAsia"/>
              </w:rPr>
              <w:t>，學校可能仍未淹水；過去</w:t>
            </w:r>
            <w:r>
              <w:t>5</w:t>
            </w:r>
            <w:r>
              <w:rPr>
                <w:rFonts w:hint="eastAsia"/>
              </w:rPr>
              <w:t>年內校園不曾發生淹水事件</w:t>
            </w:r>
          </w:p>
        </w:tc>
      </w:tr>
      <w:tr w:rsidR="00E13A6D" w:rsidRPr="00BE02C8" w:rsidTr="0084048A">
        <w:tc>
          <w:tcPr>
            <w:tcW w:w="1242" w:type="dxa"/>
            <w:vAlign w:val="center"/>
          </w:tcPr>
          <w:p w:rsidR="00E13A6D" w:rsidRPr="00BE02C8" w:rsidRDefault="00E13A6D" w:rsidP="001107D4">
            <w:pPr>
              <w:spacing w:before="180"/>
              <w:jc w:val="center"/>
            </w:pPr>
            <w:r w:rsidRPr="00BE02C8">
              <w:rPr>
                <w:rFonts w:hint="eastAsia"/>
              </w:rPr>
              <w:t>土石流</w:t>
            </w:r>
          </w:p>
        </w:tc>
        <w:tc>
          <w:tcPr>
            <w:tcW w:w="1276" w:type="dxa"/>
            <w:vAlign w:val="center"/>
          </w:tcPr>
          <w:p w:rsidR="00E13A6D" w:rsidRPr="00BE02C8" w:rsidRDefault="00E13A6D" w:rsidP="001107D4">
            <w:pPr>
              <w:spacing w:before="180"/>
              <w:jc w:val="center"/>
            </w:pPr>
            <w:r w:rsidRPr="000506E0">
              <w:t>104</w:t>
            </w:r>
          </w:p>
        </w:tc>
        <w:tc>
          <w:tcPr>
            <w:tcW w:w="1276" w:type="dxa"/>
            <w:vAlign w:val="center"/>
          </w:tcPr>
          <w:p w:rsidR="00E13A6D" w:rsidRPr="00BE02C8" w:rsidRDefault="00E13A6D" w:rsidP="001107D4">
            <w:pPr>
              <w:spacing w:before="180"/>
              <w:jc w:val="center"/>
            </w:pPr>
            <w:r>
              <w:rPr>
                <w:rFonts w:hint="eastAsia"/>
              </w:rPr>
              <w:t>低</w:t>
            </w:r>
          </w:p>
        </w:tc>
        <w:tc>
          <w:tcPr>
            <w:tcW w:w="5900" w:type="dxa"/>
            <w:vAlign w:val="center"/>
          </w:tcPr>
          <w:p w:rsidR="00E13A6D" w:rsidRPr="00BE02C8" w:rsidRDefault="00E13A6D" w:rsidP="001107D4">
            <w:pPr>
              <w:spacing w:before="180"/>
              <w:jc w:val="both"/>
            </w:pPr>
            <w:r>
              <w:rPr>
                <w:rFonts w:hint="eastAsia"/>
              </w:rPr>
              <w:t>校園周邊</w:t>
            </w:r>
            <w:r>
              <w:t>200</w:t>
            </w:r>
            <w:r>
              <w:rPr>
                <w:rFonts w:hint="eastAsia"/>
              </w:rPr>
              <w:t>公尺範圍以下無土石流潛勢溪流影響範圍或土石流潛勢溪流或順向坡；過去</w:t>
            </w:r>
            <w:r>
              <w:t>5</w:t>
            </w:r>
            <w:r>
              <w:rPr>
                <w:rFonts w:hint="eastAsia"/>
              </w:rPr>
              <w:t>年內校園不曾發生坡地災害事件</w:t>
            </w:r>
          </w:p>
        </w:tc>
      </w:tr>
      <w:tr w:rsidR="00E13A6D" w:rsidRPr="00BE02C8" w:rsidTr="0084048A">
        <w:tc>
          <w:tcPr>
            <w:tcW w:w="1242" w:type="dxa"/>
            <w:vAlign w:val="center"/>
          </w:tcPr>
          <w:p w:rsidR="00E13A6D" w:rsidRPr="00BE02C8" w:rsidRDefault="00E13A6D" w:rsidP="001107D4">
            <w:pPr>
              <w:spacing w:before="180"/>
              <w:jc w:val="center"/>
            </w:pPr>
            <w:r w:rsidRPr="00BE02C8">
              <w:rPr>
                <w:rFonts w:hint="eastAsia"/>
              </w:rPr>
              <w:t>人為</w:t>
            </w:r>
          </w:p>
        </w:tc>
        <w:tc>
          <w:tcPr>
            <w:tcW w:w="1276" w:type="dxa"/>
            <w:vAlign w:val="center"/>
          </w:tcPr>
          <w:p w:rsidR="00E13A6D" w:rsidRPr="00BE02C8" w:rsidRDefault="00E13A6D" w:rsidP="001107D4">
            <w:pPr>
              <w:spacing w:before="180"/>
              <w:jc w:val="center"/>
            </w:pPr>
            <w:r w:rsidRPr="000506E0">
              <w:t>104</w:t>
            </w:r>
          </w:p>
        </w:tc>
        <w:tc>
          <w:tcPr>
            <w:tcW w:w="1276" w:type="dxa"/>
            <w:vAlign w:val="center"/>
          </w:tcPr>
          <w:p w:rsidR="00E13A6D" w:rsidRPr="00BE02C8" w:rsidRDefault="00E13A6D" w:rsidP="001107D4">
            <w:pPr>
              <w:spacing w:before="180"/>
              <w:jc w:val="center"/>
            </w:pPr>
            <w:r>
              <w:rPr>
                <w:rFonts w:hint="eastAsia"/>
              </w:rPr>
              <w:t>低</w:t>
            </w:r>
          </w:p>
        </w:tc>
        <w:tc>
          <w:tcPr>
            <w:tcW w:w="5900" w:type="dxa"/>
            <w:vAlign w:val="center"/>
          </w:tcPr>
          <w:p w:rsidR="00E13A6D" w:rsidRPr="00BE02C8" w:rsidRDefault="00E13A6D" w:rsidP="001107D4">
            <w:pPr>
              <w:spacing w:before="180"/>
              <w:jc w:val="both"/>
            </w:pPr>
            <w:r>
              <w:rPr>
                <w:rFonts w:hint="eastAsia"/>
              </w:rPr>
              <w:t>校園周邊</w:t>
            </w:r>
            <w:r>
              <w:t>500</w:t>
            </w:r>
            <w:r>
              <w:rPr>
                <w:rFonts w:hint="eastAsia"/>
              </w:rPr>
              <w:t>公尺範圍以下有製造業與瓦斯；過去</w:t>
            </w:r>
            <w:r>
              <w:t>5</w:t>
            </w:r>
            <w:r>
              <w:rPr>
                <w:rFonts w:hint="eastAsia"/>
              </w:rPr>
              <w:t>年內校園不曾發生人為災害事件</w:t>
            </w:r>
          </w:p>
        </w:tc>
      </w:tr>
      <w:tr w:rsidR="00E13A6D" w:rsidRPr="00BE02C8" w:rsidTr="0084048A">
        <w:tc>
          <w:tcPr>
            <w:tcW w:w="1242" w:type="dxa"/>
            <w:vAlign w:val="center"/>
          </w:tcPr>
          <w:p w:rsidR="00E13A6D" w:rsidRPr="00BE02C8" w:rsidRDefault="00E13A6D" w:rsidP="001107D4">
            <w:pPr>
              <w:spacing w:before="180"/>
              <w:jc w:val="center"/>
            </w:pPr>
            <w:r w:rsidRPr="00BE02C8">
              <w:rPr>
                <w:rFonts w:hint="eastAsia"/>
              </w:rPr>
              <w:t>輻射</w:t>
            </w:r>
          </w:p>
        </w:tc>
        <w:tc>
          <w:tcPr>
            <w:tcW w:w="1276" w:type="dxa"/>
            <w:vAlign w:val="center"/>
          </w:tcPr>
          <w:p w:rsidR="00E13A6D" w:rsidRPr="00BE02C8" w:rsidRDefault="00E13A6D" w:rsidP="001107D4">
            <w:pPr>
              <w:spacing w:before="180"/>
              <w:jc w:val="center"/>
            </w:pPr>
            <w:r w:rsidRPr="000506E0">
              <w:t>104</w:t>
            </w:r>
          </w:p>
        </w:tc>
        <w:tc>
          <w:tcPr>
            <w:tcW w:w="1276" w:type="dxa"/>
            <w:vAlign w:val="center"/>
          </w:tcPr>
          <w:p w:rsidR="00E13A6D" w:rsidRPr="00BE02C8" w:rsidRDefault="00E13A6D" w:rsidP="001107D4">
            <w:pPr>
              <w:spacing w:before="180"/>
              <w:jc w:val="center"/>
            </w:pPr>
            <w:r>
              <w:rPr>
                <w:rFonts w:hint="eastAsia"/>
              </w:rPr>
              <w:t>無潛勢</w:t>
            </w:r>
          </w:p>
        </w:tc>
        <w:tc>
          <w:tcPr>
            <w:tcW w:w="5900" w:type="dxa"/>
            <w:vAlign w:val="center"/>
          </w:tcPr>
          <w:p w:rsidR="00E13A6D" w:rsidRPr="00BE02C8" w:rsidRDefault="00E13A6D" w:rsidP="001107D4">
            <w:pPr>
              <w:spacing w:before="180"/>
              <w:jc w:val="both"/>
            </w:pPr>
            <w:r>
              <w:rPr>
                <w:rFonts w:hint="eastAsia"/>
              </w:rPr>
              <w:t>學校位於核電廠圓周</w:t>
            </w:r>
            <w:r>
              <w:t>16</w:t>
            </w:r>
            <w:r>
              <w:rPr>
                <w:rFonts w:hint="eastAsia"/>
              </w:rPr>
              <w:t>公里防護準備區範圍外</w:t>
            </w:r>
          </w:p>
        </w:tc>
      </w:tr>
      <w:tr w:rsidR="00E13A6D" w:rsidRPr="00BE02C8" w:rsidTr="0084048A">
        <w:tc>
          <w:tcPr>
            <w:tcW w:w="1242" w:type="dxa"/>
            <w:vAlign w:val="center"/>
          </w:tcPr>
          <w:p w:rsidR="00E13A6D" w:rsidRPr="00BE02C8" w:rsidRDefault="00E13A6D" w:rsidP="001107D4">
            <w:pPr>
              <w:spacing w:before="180"/>
              <w:jc w:val="center"/>
            </w:pPr>
            <w:r w:rsidRPr="00BE02C8">
              <w:rPr>
                <w:rFonts w:hint="eastAsia"/>
              </w:rPr>
              <w:t>海嘯</w:t>
            </w:r>
          </w:p>
        </w:tc>
        <w:tc>
          <w:tcPr>
            <w:tcW w:w="1276" w:type="dxa"/>
            <w:vAlign w:val="center"/>
          </w:tcPr>
          <w:p w:rsidR="00E13A6D" w:rsidRPr="00BE02C8" w:rsidRDefault="00E13A6D" w:rsidP="001107D4">
            <w:pPr>
              <w:spacing w:before="180"/>
              <w:jc w:val="center"/>
            </w:pPr>
            <w:r w:rsidRPr="000506E0">
              <w:t>104</w:t>
            </w:r>
          </w:p>
        </w:tc>
        <w:tc>
          <w:tcPr>
            <w:tcW w:w="1276" w:type="dxa"/>
            <w:vAlign w:val="center"/>
          </w:tcPr>
          <w:p w:rsidR="00E13A6D" w:rsidRPr="00BE02C8" w:rsidRDefault="00E13A6D" w:rsidP="001107D4">
            <w:pPr>
              <w:spacing w:before="180"/>
              <w:jc w:val="center"/>
            </w:pPr>
            <w:r>
              <w:rPr>
                <w:rFonts w:hint="eastAsia"/>
              </w:rPr>
              <w:t>無潛勢</w:t>
            </w:r>
          </w:p>
        </w:tc>
        <w:tc>
          <w:tcPr>
            <w:tcW w:w="5900" w:type="dxa"/>
            <w:vAlign w:val="center"/>
          </w:tcPr>
          <w:p w:rsidR="00E13A6D" w:rsidRPr="00BE02C8" w:rsidRDefault="00E13A6D" w:rsidP="001107D4">
            <w:pPr>
              <w:spacing w:before="180"/>
              <w:jc w:val="both"/>
            </w:pPr>
            <w:r>
              <w:rPr>
                <w:rFonts w:hint="eastAsia"/>
              </w:rPr>
              <w:t>屬於海嘯溢淹潛勢圖範圍外之學校</w:t>
            </w:r>
          </w:p>
        </w:tc>
      </w:tr>
    </w:tbl>
    <w:p w:rsidR="00E13A6D" w:rsidRPr="001107D4" w:rsidRDefault="00E13A6D" w:rsidP="00D017F8">
      <w:pPr>
        <w:pStyle w:val="a2"/>
        <w:spacing w:before="180"/>
        <w:rPr>
          <w:b w:val="0"/>
        </w:rPr>
      </w:pPr>
    </w:p>
    <w:p w:rsidR="00E13A6D" w:rsidRPr="00F71A0D" w:rsidRDefault="00E13A6D" w:rsidP="00304477">
      <w:pPr>
        <w:pStyle w:val="Heading2"/>
        <w:spacing w:before="180" w:afterLines="0"/>
        <w:jc w:val="both"/>
      </w:pPr>
      <w:bookmarkStart w:id="19" w:name="_Toc461459064"/>
      <w:r w:rsidRPr="00F71A0D">
        <w:rPr>
          <w:rFonts w:hAnsi="標楷體" w:hint="eastAsia"/>
        </w:rPr>
        <w:t>三、</w:t>
      </w:r>
      <w:r w:rsidRPr="005F6D8D">
        <w:rPr>
          <w:rFonts w:hAnsi="標楷體" w:hint="eastAsia"/>
          <w:kern w:val="28"/>
          <w:szCs w:val="28"/>
        </w:rPr>
        <w:t>製作</w:t>
      </w:r>
      <w:r>
        <w:rPr>
          <w:rFonts w:hAnsi="標楷體" w:hint="eastAsia"/>
          <w:kern w:val="28"/>
          <w:szCs w:val="28"/>
        </w:rPr>
        <w:t>校園</w:t>
      </w:r>
      <w:r w:rsidRPr="00F71A0D">
        <w:rPr>
          <w:rFonts w:hAnsi="標楷體" w:hint="eastAsia"/>
        </w:rPr>
        <w:t>防災地圖</w:t>
      </w:r>
      <w:bookmarkEnd w:id="19"/>
    </w:p>
    <w:p w:rsidR="00E13A6D" w:rsidRDefault="00E13A6D" w:rsidP="00664F0E">
      <w:pPr>
        <w:pStyle w:val="Heading3"/>
        <w:spacing w:afterLines="0"/>
        <w:ind w:left="405" w:firstLineChars="0" w:firstLine="0"/>
        <w:jc w:val="both"/>
      </w:pPr>
      <w:bookmarkStart w:id="20" w:name="_Toc367710999"/>
      <w:bookmarkStart w:id="21" w:name="_Toc461459065"/>
      <w:r>
        <w:rPr>
          <w:rFonts w:hint="eastAsia"/>
        </w:rPr>
        <w:t>本校</w:t>
      </w:r>
      <w:r w:rsidRPr="00895599">
        <w:rPr>
          <w:rFonts w:hint="eastAsia"/>
        </w:rPr>
        <w:t>針對校園災害防救計畫內之</w:t>
      </w:r>
      <w:r>
        <w:rPr>
          <w:rFonts w:hint="eastAsia"/>
        </w:rPr>
        <w:t>各項</w:t>
      </w:r>
      <w:r w:rsidRPr="00895599">
        <w:rPr>
          <w:rFonts w:hint="eastAsia"/>
        </w:rPr>
        <w:t>災害進行調查，內容包含校園災害潛勢區、校園設施等資料，並對校園儀器、設備與建築物進行危險評估並將所調查出危險之項目進行改善，降低災害來臨時可能帶來之危害</w:t>
      </w:r>
      <w:bookmarkEnd w:id="20"/>
      <w:bookmarkEnd w:id="21"/>
      <w:r>
        <w:rPr>
          <w:rFonts w:hint="eastAsia"/>
        </w:rPr>
        <w:t>。</w:t>
      </w:r>
    </w:p>
    <w:p w:rsidR="00E13A6D" w:rsidRPr="00460147" w:rsidRDefault="00E13A6D" w:rsidP="00460147">
      <w:pPr>
        <w:spacing w:before="180"/>
      </w:pPr>
      <w:r>
        <w:t>(</w:t>
      </w:r>
      <w:r>
        <w:rPr>
          <w:rFonts w:hint="eastAsia"/>
        </w:rPr>
        <w:t>一</w:t>
      </w:r>
      <w:r>
        <w:t>)</w:t>
      </w:r>
      <w:r>
        <w:rPr>
          <w:rFonts w:hint="eastAsia"/>
        </w:rPr>
        <w:t>地震災害</w:t>
      </w:r>
    </w:p>
    <w:p w:rsidR="00E13A6D" w:rsidRPr="00F348E7" w:rsidRDefault="00E13A6D" w:rsidP="00F348E7">
      <w:pPr>
        <w:pStyle w:val="Heading3"/>
        <w:spacing w:afterLines="0"/>
        <w:ind w:firstLineChars="0" w:firstLine="0"/>
        <w:jc w:val="both"/>
        <w:rPr>
          <w:rFonts w:hAnsi="Times New Roman"/>
          <w:b w:val="0"/>
          <w:kern w:val="0"/>
        </w:rPr>
      </w:pPr>
      <w:r>
        <w:rPr>
          <w:rFonts w:hint="eastAsia"/>
          <w:b w:val="0"/>
        </w:rPr>
        <w:t xml:space="preserve">　　</w:t>
      </w:r>
      <w:r w:rsidRPr="00876811">
        <w:rPr>
          <w:noProof/>
        </w:rPr>
        <w:pict>
          <v:shape id="圖片 29" o:spid="_x0000_i1026" type="#_x0000_t75" style="width:448.5pt;height:323.25pt;visibility:visible">
            <v:imagedata r:id="rId17" o:title=""/>
          </v:shape>
        </w:pict>
      </w:r>
    </w:p>
    <w:p w:rsidR="00E13A6D" w:rsidRDefault="00E13A6D" w:rsidP="000D3CF1">
      <w:pPr>
        <w:pStyle w:val="a2"/>
        <w:spacing w:before="180" w:after="180"/>
        <w:rPr>
          <w:b w:val="0"/>
        </w:rPr>
      </w:pPr>
      <w:bookmarkStart w:id="22" w:name="_Toc420153397"/>
      <w:r w:rsidRPr="006679C9">
        <w:rPr>
          <w:rFonts w:hint="eastAsia"/>
          <w:b w:val="0"/>
        </w:rPr>
        <w:t>圖</w:t>
      </w:r>
      <w:r w:rsidRPr="006679C9">
        <w:rPr>
          <w:b w:val="0"/>
        </w:rPr>
        <w:fldChar w:fldCharType="begin"/>
      </w:r>
      <w:r w:rsidRPr="006679C9">
        <w:rPr>
          <w:b w:val="0"/>
        </w:rPr>
        <w:instrText xml:space="preserve">SEQ </w:instrText>
      </w:r>
      <w:r w:rsidRPr="006679C9">
        <w:rPr>
          <w:rFonts w:hint="eastAsia"/>
          <w:b w:val="0"/>
        </w:rPr>
        <w:instrText>圖</w:instrText>
      </w:r>
      <w:r w:rsidRPr="006679C9">
        <w:rPr>
          <w:b w:val="0"/>
        </w:rPr>
        <w:instrText xml:space="preserve"> \* ARABIC</w:instrText>
      </w:r>
      <w:r w:rsidRPr="006679C9">
        <w:rPr>
          <w:b w:val="0"/>
        </w:rPr>
        <w:fldChar w:fldCharType="separate"/>
      </w:r>
      <w:r>
        <w:rPr>
          <w:b w:val="0"/>
          <w:noProof/>
        </w:rPr>
        <w:t>2</w:t>
      </w:r>
      <w:r w:rsidRPr="006679C9">
        <w:rPr>
          <w:b w:val="0"/>
        </w:rPr>
        <w:fldChar w:fldCharType="end"/>
      </w:r>
      <w:r w:rsidRPr="006679C9">
        <w:rPr>
          <w:rFonts w:hint="eastAsia"/>
          <w:b w:val="0"/>
        </w:rPr>
        <w:t>、校園防災地圖</w:t>
      </w:r>
      <w:r w:rsidRPr="006679C9">
        <w:rPr>
          <w:b w:val="0"/>
        </w:rPr>
        <w:t>(</w:t>
      </w:r>
      <w:r w:rsidRPr="006679C9">
        <w:rPr>
          <w:rFonts w:hint="eastAsia"/>
          <w:b w:val="0"/>
        </w:rPr>
        <w:t>地震災害</w:t>
      </w:r>
      <w:r w:rsidRPr="006679C9">
        <w:rPr>
          <w:b w:val="0"/>
        </w:rPr>
        <w:t>)</w:t>
      </w:r>
      <w:bookmarkEnd w:id="22"/>
    </w:p>
    <w:p w:rsidR="00E13A6D" w:rsidRPr="006679C9" w:rsidRDefault="00E13A6D" w:rsidP="000D3CF1">
      <w:pPr>
        <w:pStyle w:val="a2"/>
        <w:spacing w:before="180" w:after="180"/>
        <w:rPr>
          <w:b w:val="0"/>
        </w:rPr>
      </w:pPr>
    </w:p>
    <w:p w:rsidR="00E13A6D" w:rsidRPr="00F71A0D" w:rsidRDefault="00E13A6D" w:rsidP="00304477">
      <w:pPr>
        <w:pStyle w:val="Heading2"/>
        <w:spacing w:before="180" w:afterLines="0"/>
        <w:jc w:val="both"/>
      </w:pPr>
      <w:bookmarkStart w:id="23" w:name="_Toc461459068"/>
      <w:bookmarkStart w:id="24" w:name="_Toc367711000"/>
      <w:r w:rsidRPr="00F71A0D">
        <w:rPr>
          <w:rFonts w:hAnsi="標楷體" w:hint="eastAsia"/>
        </w:rPr>
        <w:t>四、校園災害防救計畫</w:t>
      </w:r>
      <w:bookmarkEnd w:id="23"/>
    </w:p>
    <w:p w:rsidR="00E13A6D" w:rsidRDefault="00E13A6D" w:rsidP="00304477">
      <w:pPr>
        <w:pStyle w:val="Heading2"/>
        <w:spacing w:before="180" w:afterLines="0"/>
        <w:jc w:val="both"/>
        <w:rPr>
          <w:rFonts w:hAnsi="標楷體"/>
          <w:b w:val="0"/>
          <w:bCs w:val="0"/>
          <w:sz w:val="24"/>
          <w:szCs w:val="24"/>
        </w:rPr>
      </w:pPr>
      <w:bookmarkStart w:id="25" w:name="_Toc461459069"/>
      <w:bookmarkEnd w:id="24"/>
      <w:r>
        <w:rPr>
          <w:rFonts w:hAnsi="標楷體" w:hint="eastAsia"/>
          <w:b w:val="0"/>
          <w:bCs w:val="0"/>
          <w:sz w:val="24"/>
          <w:szCs w:val="24"/>
        </w:rPr>
        <w:t xml:space="preserve">　　本校</w:t>
      </w:r>
      <w:r w:rsidRPr="00D34045">
        <w:rPr>
          <w:rFonts w:hAnsi="標楷體" w:hint="eastAsia"/>
          <w:b w:val="0"/>
          <w:bCs w:val="0"/>
          <w:sz w:val="24"/>
          <w:szCs w:val="24"/>
        </w:rPr>
        <w:t>校園災害防救計畫之編修</w:t>
      </w:r>
      <w:r>
        <w:rPr>
          <w:rFonts w:hAnsi="標楷體" w:hint="eastAsia"/>
          <w:b w:val="0"/>
          <w:bCs w:val="0"/>
          <w:sz w:val="24"/>
          <w:szCs w:val="24"/>
        </w:rPr>
        <w:t>依據最新版</w:t>
      </w:r>
      <w:r w:rsidRPr="00D34045">
        <w:rPr>
          <w:rFonts w:hAnsi="標楷體" w:hint="eastAsia"/>
          <w:b w:val="0"/>
          <w:bCs w:val="0"/>
          <w:sz w:val="24"/>
          <w:szCs w:val="24"/>
        </w:rPr>
        <w:t>校園災害防救計畫</w:t>
      </w:r>
      <w:r>
        <w:rPr>
          <w:rFonts w:hAnsi="標楷體" w:hint="eastAsia"/>
          <w:b w:val="0"/>
          <w:bCs w:val="0"/>
          <w:sz w:val="24"/>
          <w:szCs w:val="24"/>
        </w:rPr>
        <w:t>及本校潛勢災害編定，並</w:t>
      </w:r>
      <w:r w:rsidRPr="00D34045">
        <w:rPr>
          <w:rFonts w:hAnsi="標楷體" w:hint="eastAsia"/>
          <w:b w:val="0"/>
          <w:bCs w:val="0"/>
          <w:sz w:val="24"/>
          <w:szCs w:val="24"/>
        </w:rPr>
        <w:t>依照委員審查建議</w:t>
      </w:r>
      <w:r>
        <w:rPr>
          <w:rFonts w:hAnsi="標楷體" w:hint="eastAsia"/>
          <w:b w:val="0"/>
          <w:bCs w:val="0"/>
          <w:sz w:val="24"/>
          <w:szCs w:val="24"/>
        </w:rPr>
        <w:t>做最後修訂完成。</w:t>
      </w:r>
    </w:p>
    <w:p w:rsidR="00E13A6D" w:rsidRDefault="00E13A6D" w:rsidP="00304477">
      <w:pPr>
        <w:pStyle w:val="Heading2"/>
        <w:spacing w:before="180" w:afterLines="0"/>
        <w:jc w:val="both"/>
        <w:rPr>
          <w:rFonts w:hAnsi="標楷體"/>
          <w:b w:val="0"/>
          <w:bCs w:val="0"/>
          <w:sz w:val="24"/>
          <w:szCs w:val="24"/>
        </w:rPr>
      </w:pPr>
      <w:r>
        <w:rPr>
          <w:rFonts w:hAnsi="標楷體" w:hint="eastAsia"/>
          <w:b w:val="0"/>
          <w:bCs w:val="0"/>
          <w:sz w:val="24"/>
          <w:szCs w:val="24"/>
        </w:rPr>
        <w:t>委員</w:t>
      </w:r>
      <w:r w:rsidRPr="00D34045">
        <w:rPr>
          <w:rFonts w:hAnsi="標楷體" w:hint="eastAsia"/>
          <w:b w:val="0"/>
          <w:bCs w:val="0"/>
          <w:sz w:val="24"/>
          <w:szCs w:val="24"/>
        </w:rPr>
        <w:t>審查建議</w:t>
      </w:r>
      <w:r>
        <w:rPr>
          <w:rFonts w:hAnsi="標楷體" w:hint="eastAsia"/>
          <w:b w:val="0"/>
          <w:bCs w:val="0"/>
          <w:sz w:val="24"/>
          <w:szCs w:val="24"/>
        </w:rPr>
        <w:t>如下</w:t>
      </w:r>
      <w:r>
        <w:rPr>
          <w:rFonts w:hAnsi="標楷體"/>
          <w:b w:val="0"/>
          <w:bCs w:val="0"/>
          <w:sz w:val="24"/>
          <w:szCs w:val="24"/>
        </w:rPr>
        <w:t>:</w:t>
      </w:r>
    </w:p>
    <w:p w:rsidR="00E13A6D" w:rsidRPr="000F7A9A" w:rsidRDefault="00E13A6D" w:rsidP="001B25C9">
      <w:pPr>
        <w:pStyle w:val="NormalWeb"/>
        <w:numPr>
          <w:ilvl w:val="0"/>
          <w:numId w:val="11"/>
        </w:numPr>
        <w:spacing w:beforeLines="0" w:after="0" w:afterAutospacing="0"/>
        <w:rPr>
          <w:rFonts w:eastAsia="新細明體"/>
          <w:color w:val="000000"/>
        </w:rPr>
      </w:pPr>
      <w:r w:rsidRPr="000F7A9A">
        <w:rPr>
          <w:rFonts w:ascii="標楷體" w:hAnsi="標楷體" w:hint="eastAsia"/>
          <w:color w:val="000000"/>
        </w:rPr>
        <w:t>已成立「校園災害防救委員會」，</w:t>
      </w:r>
      <w:r>
        <w:rPr>
          <w:rFonts w:ascii="標楷體" w:hAnsi="標楷體" w:hint="eastAsia"/>
          <w:color w:val="000000"/>
        </w:rPr>
        <w:t>人員職掌請再做調整</w:t>
      </w:r>
      <w:r w:rsidRPr="000F7A9A">
        <w:rPr>
          <w:rFonts w:ascii="標楷體" w:hAnsi="標楷體" w:hint="eastAsia"/>
          <w:color w:val="000000"/>
        </w:rPr>
        <w:t>。</w:t>
      </w:r>
    </w:p>
    <w:p w:rsidR="00E13A6D" w:rsidRPr="001B25C9" w:rsidRDefault="00E13A6D" w:rsidP="001B25C9">
      <w:pPr>
        <w:widowControl/>
        <w:numPr>
          <w:ilvl w:val="0"/>
          <w:numId w:val="11"/>
        </w:numPr>
        <w:spacing w:beforeLines="0" w:beforeAutospacing="1"/>
        <w:rPr>
          <w:rFonts w:ascii="新細明體" w:eastAsia="新細明體" w:hAnsi="新細明體" w:cs="新細明體"/>
          <w:color w:val="000000"/>
          <w:kern w:val="0"/>
        </w:rPr>
      </w:pPr>
      <w:r w:rsidRPr="00F81AC0">
        <w:rPr>
          <w:rFonts w:hint="eastAsia"/>
        </w:rPr>
        <w:t>歷年校園事故統計表</w:t>
      </w:r>
      <w:r>
        <w:rPr>
          <w:rFonts w:hint="eastAsia"/>
        </w:rPr>
        <w:t>請再詳細填列</w:t>
      </w:r>
      <w:r w:rsidRPr="001B25C9">
        <w:rPr>
          <w:rFonts w:ascii="標楷體" w:hAnsi="標楷體" w:cs="新細明體" w:hint="eastAsia"/>
          <w:color w:val="000000"/>
          <w:kern w:val="0"/>
        </w:rPr>
        <w:t>。</w:t>
      </w:r>
    </w:p>
    <w:p w:rsidR="00E13A6D" w:rsidRPr="001B25C9" w:rsidRDefault="00E13A6D" w:rsidP="001B25C9">
      <w:pPr>
        <w:widowControl/>
        <w:numPr>
          <w:ilvl w:val="0"/>
          <w:numId w:val="11"/>
        </w:numPr>
        <w:spacing w:beforeLines="0" w:beforeAutospacing="1"/>
        <w:rPr>
          <w:rFonts w:ascii="新細明體" w:eastAsia="新細明體" w:hAnsi="新細明體" w:cs="新細明體"/>
          <w:color w:val="000000"/>
          <w:kern w:val="0"/>
        </w:rPr>
      </w:pPr>
      <w:r>
        <w:rPr>
          <w:rFonts w:hint="eastAsia"/>
        </w:rPr>
        <w:t>校</w:t>
      </w:r>
      <w:r w:rsidRPr="00D37BC4">
        <w:rPr>
          <w:rFonts w:hint="eastAsia"/>
        </w:rPr>
        <w:t>園</w:t>
      </w:r>
      <w:r>
        <w:rPr>
          <w:rFonts w:hint="eastAsia"/>
        </w:rPr>
        <w:t>環境</w:t>
      </w:r>
      <w:r w:rsidRPr="00D37BC4">
        <w:rPr>
          <w:rFonts w:hint="eastAsia"/>
        </w:rPr>
        <w:t>安全檢查表</w:t>
      </w:r>
      <w:r>
        <w:rPr>
          <w:rFonts w:hint="eastAsia"/>
        </w:rPr>
        <w:t>中</w:t>
      </w:r>
      <w:r>
        <w:rPr>
          <w:rFonts w:ascii="標楷體" w:hAnsi="標楷體" w:hint="eastAsia"/>
        </w:rPr>
        <w:t>，</w:t>
      </w:r>
      <w:r>
        <w:rPr>
          <w:rFonts w:hint="eastAsia"/>
        </w:rPr>
        <w:t>舊式表格無需再列</w:t>
      </w:r>
      <w:r>
        <w:rPr>
          <w:rFonts w:ascii="標楷體" w:hAnsi="標楷體" w:hint="eastAsia"/>
        </w:rPr>
        <w:t>。</w:t>
      </w:r>
    </w:p>
    <w:p w:rsidR="00E13A6D" w:rsidRPr="000F7A9A" w:rsidRDefault="00E13A6D" w:rsidP="001B25C9">
      <w:pPr>
        <w:widowControl/>
        <w:numPr>
          <w:ilvl w:val="0"/>
          <w:numId w:val="11"/>
        </w:numPr>
        <w:spacing w:beforeLines="0" w:beforeAutospacing="1"/>
        <w:rPr>
          <w:rFonts w:ascii="新細明體" w:eastAsia="新細明體" w:hAnsi="新細明體" w:cs="新細明體"/>
          <w:color w:val="000000"/>
          <w:kern w:val="0"/>
        </w:rPr>
      </w:pPr>
      <w:r w:rsidRPr="001B25C9">
        <w:rPr>
          <w:rFonts w:ascii="新細明體" w:eastAsia="新細明體" w:hAnsi="新細明體" w:cs="新細明體" w:hint="eastAsia"/>
          <w:color w:val="000000"/>
          <w:kern w:val="0"/>
        </w:rPr>
        <w:t>“</w:t>
      </w:r>
      <w:r w:rsidRPr="001B25C9">
        <w:rPr>
          <w:rFonts w:ascii="標楷體" w:hAnsi="標楷體" w:cs="新細明體" w:hint="eastAsia"/>
          <w:color w:val="000000"/>
          <w:kern w:val="0"/>
        </w:rPr>
        <w:t>校園防災地圖</w:t>
      </w:r>
      <w:r w:rsidRPr="001B25C9">
        <w:rPr>
          <w:rFonts w:eastAsia="新細明體" w:hint="eastAsia"/>
          <w:color w:val="000000"/>
          <w:kern w:val="0"/>
        </w:rPr>
        <w:t>”</w:t>
      </w:r>
      <w:r w:rsidRPr="001B25C9">
        <w:rPr>
          <w:rFonts w:ascii="標楷體" w:hAnsi="標楷體" w:cs="新細明體" w:hint="eastAsia"/>
          <w:color w:val="000000"/>
          <w:kern w:val="0"/>
        </w:rPr>
        <w:t>內，救護站位置建請調整，樓梯疏散</w:t>
      </w:r>
      <w:r>
        <w:rPr>
          <w:rFonts w:ascii="標楷體" w:hAnsi="標楷體" w:cs="新細明體" w:hint="eastAsia"/>
          <w:color w:val="000000"/>
          <w:kern w:val="0"/>
        </w:rPr>
        <w:t>路線</w:t>
      </w:r>
      <w:r w:rsidRPr="001B25C9">
        <w:rPr>
          <w:rFonts w:ascii="標楷體" w:hAnsi="標楷體" w:cs="新細明體" w:hint="eastAsia"/>
          <w:color w:val="000000"/>
          <w:kern w:val="0"/>
        </w:rPr>
        <w:t>標示請增列。</w:t>
      </w:r>
    </w:p>
    <w:p w:rsidR="00E13A6D" w:rsidRPr="00F84BAD" w:rsidRDefault="00E13A6D" w:rsidP="00F84BAD">
      <w:pPr>
        <w:widowControl/>
        <w:numPr>
          <w:ilvl w:val="0"/>
          <w:numId w:val="11"/>
        </w:numPr>
        <w:spacing w:beforeLines="0" w:beforeAutospacing="1"/>
        <w:rPr>
          <w:rFonts w:ascii="新細明體" w:eastAsia="新細明體" w:hAnsi="新細明體" w:cs="新細明體"/>
          <w:color w:val="000000"/>
          <w:kern w:val="0"/>
        </w:rPr>
      </w:pPr>
      <w:r w:rsidRPr="00F84BAD">
        <w:rPr>
          <w:rFonts w:ascii="標楷體" w:hAnsi="標楷體" w:cs="新細明體" w:hint="eastAsia"/>
          <w:color w:val="000000"/>
          <w:kern w:val="0"/>
        </w:rPr>
        <w:t>人</w:t>
      </w:r>
      <w:r>
        <w:rPr>
          <w:rFonts w:ascii="標楷體" w:hAnsi="標楷體" w:cs="新細明體" w:hint="eastAsia"/>
          <w:color w:val="000000"/>
          <w:kern w:val="0"/>
        </w:rPr>
        <w:t>員</w:t>
      </w:r>
      <w:r w:rsidRPr="00F84BAD">
        <w:rPr>
          <w:rFonts w:ascii="標楷體" w:hAnsi="標楷體" w:cs="新細明體" w:hint="eastAsia"/>
          <w:color w:val="000000"/>
          <w:kern w:val="0"/>
        </w:rPr>
        <w:t>集結</w:t>
      </w:r>
      <w:r w:rsidRPr="001B25C9">
        <w:rPr>
          <w:rFonts w:ascii="標楷體" w:hAnsi="標楷體" w:cs="新細明體" w:hint="eastAsia"/>
          <w:color w:val="000000"/>
          <w:kern w:val="0"/>
        </w:rPr>
        <w:t>位置建請調整</w:t>
      </w:r>
      <w:r w:rsidRPr="00F84BAD">
        <w:rPr>
          <w:rFonts w:ascii="標楷體" w:hAnsi="標楷體" w:cs="新細明體" w:hint="eastAsia"/>
          <w:color w:val="000000"/>
          <w:kern w:val="0"/>
        </w:rPr>
        <w:t>。</w:t>
      </w:r>
    </w:p>
    <w:p w:rsidR="00E13A6D" w:rsidRPr="000F7A9A" w:rsidRDefault="00E13A6D" w:rsidP="001B25C9">
      <w:pPr>
        <w:widowControl/>
        <w:spacing w:beforeLines="0" w:beforeAutospacing="1"/>
        <w:rPr>
          <w:rFonts w:hAnsi="標楷體"/>
          <w:bCs/>
        </w:rPr>
      </w:pPr>
      <w:r w:rsidRPr="000F7A9A">
        <w:rPr>
          <w:rFonts w:ascii="標楷體" w:hAnsi="標楷體" w:cs="新細明體" w:hint="eastAsia"/>
          <w:color w:val="000000"/>
          <w:kern w:val="0"/>
        </w:rPr>
        <w:t>本校依</w:t>
      </w:r>
      <w:r>
        <w:rPr>
          <w:rFonts w:ascii="標楷體" w:hAnsi="標楷體" w:cs="新細明體" w:hint="eastAsia"/>
          <w:color w:val="000000"/>
          <w:kern w:val="0"/>
        </w:rPr>
        <w:t>委員</w:t>
      </w:r>
      <w:r w:rsidRPr="000F7A9A">
        <w:rPr>
          <w:rFonts w:hAnsi="標楷體" w:hint="eastAsia"/>
          <w:bCs/>
        </w:rPr>
        <w:t>審查建議修正如下</w:t>
      </w:r>
      <w:r w:rsidRPr="000F7A9A">
        <w:rPr>
          <w:rFonts w:hAnsi="標楷體"/>
          <w:bCs/>
        </w:rPr>
        <w:t>:</w:t>
      </w:r>
    </w:p>
    <w:p w:rsidR="00E13A6D" w:rsidRPr="000F7A9A" w:rsidRDefault="00E13A6D" w:rsidP="000F7A9A">
      <w:pPr>
        <w:pStyle w:val="NormalWeb"/>
        <w:numPr>
          <w:ilvl w:val="0"/>
          <w:numId w:val="13"/>
        </w:numPr>
        <w:spacing w:before="180" w:after="0"/>
        <w:rPr>
          <w:rFonts w:ascii="標楷體"/>
          <w:bdr w:val="none" w:sz="0" w:space="0" w:color="auto" w:frame="1"/>
        </w:rPr>
      </w:pPr>
      <w:r>
        <w:rPr>
          <w:rFonts w:ascii="標楷體" w:hAnsi="標楷體" w:hint="eastAsia"/>
          <w:color w:val="000000"/>
        </w:rPr>
        <w:t>校園災害防救委員會</w:t>
      </w:r>
      <w:r w:rsidRPr="000F7A9A">
        <w:rPr>
          <w:rFonts w:ascii="標楷體" w:hAnsi="標楷體" w:hint="eastAsia"/>
          <w:color w:val="000000"/>
        </w:rPr>
        <w:t>，</w:t>
      </w:r>
      <w:r>
        <w:rPr>
          <w:rFonts w:ascii="標楷體" w:hAnsi="標楷體" w:hint="eastAsia"/>
          <w:color w:val="000000"/>
        </w:rPr>
        <w:t>人員職掌調整</w:t>
      </w:r>
      <w:r w:rsidRPr="000F7A9A">
        <w:rPr>
          <w:rFonts w:ascii="標楷體" w:hAnsi="標楷體" w:hint="eastAsia"/>
          <w:color w:val="000000"/>
        </w:rPr>
        <w:t>。</w:t>
      </w:r>
    </w:p>
    <w:p w:rsidR="00E13A6D" w:rsidRPr="000F7A9A" w:rsidRDefault="00E13A6D" w:rsidP="000F7A9A">
      <w:pPr>
        <w:widowControl/>
        <w:numPr>
          <w:ilvl w:val="0"/>
          <w:numId w:val="13"/>
        </w:numPr>
        <w:spacing w:beforeLines="0" w:beforeAutospacing="1"/>
        <w:rPr>
          <w:rFonts w:ascii="新細明體" w:eastAsia="新細明體" w:hAnsi="新細明體" w:cs="新細明體"/>
          <w:kern w:val="0"/>
        </w:rPr>
      </w:pPr>
      <w:r>
        <w:rPr>
          <w:rFonts w:hint="eastAsia"/>
        </w:rPr>
        <w:t>詳細填列</w:t>
      </w:r>
      <w:r w:rsidRPr="00F81AC0">
        <w:rPr>
          <w:rFonts w:hint="eastAsia"/>
        </w:rPr>
        <w:t>歷年校園事故</w:t>
      </w:r>
      <w:r w:rsidRPr="000F7A9A">
        <w:rPr>
          <w:rFonts w:ascii="標楷體" w:hAnsi="標楷體" w:cs="新細明體" w:hint="eastAsia"/>
          <w:kern w:val="0"/>
          <w:bdr w:val="none" w:sz="0" w:space="0" w:color="auto" w:frame="1"/>
        </w:rPr>
        <w:t>。</w:t>
      </w:r>
    </w:p>
    <w:p w:rsidR="00E13A6D" w:rsidRPr="000F7A9A" w:rsidRDefault="00E13A6D" w:rsidP="000F7A9A">
      <w:pPr>
        <w:widowControl/>
        <w:numPr>
          <w:ilvl w:val="0"/>
          <w:numId w:val="13"/>
        </w:numPr>
        <w:spacing w:beforeLines="0" w:beforeAutospacing="1"/>
        <w:rPr>
          <w:rFonts w:ascii="新細明體" w:eastAsia="新細明體" w:hAnsi="新細明體" w:cs="新細明體"/>
          <w:kern w:val="0"/>
        </w:rPr>
      </w:pPr>
      <w:r>
        <w:rPr>
          <w:rFonts w:hint="eastAsia"/>
        </w:rPr>
        <w:t>移除校</w:t>
      </w:r>
      <w:r w:rsidRPr="00D37BC4">
        <w:rPr>
          <w:rFonts w:hint="eastAsia"/>
        </w:rPr>
        <w:t>園</w:t>
      </w:r>
      <w:r>
        <w:rPr>
          <w:rFonts w:hint="eastAsia"/>
        </w:rPr>
        <w:t>環境</w:t>
      </w:r>
      <w:r w:rsidRPr="00D37BC4">
        <w:rPr>
          <w:rFonts w:hint="eastAsia"/>
        </w:rPr>
        <w:t>安全檢查表</w:t>
      </w:r>
      <w:r>
        <w:rPr>
          <w:rFonts w:hint="eastAsia"/>
        </w:rPr>
        <w:t>中舊式表格</w:t>
      </w:r>
      <w:r w:rsidRPr="000F7A9A">
        <w:rPr>
          <w:rFonts w:ascii="標楷體" w:hAnsi="標楷體" w:cs="新細明體" w:hint="eastAsia"/>
          <w:kern w:val="0"/>
          <w:bdr w:val="none" w:sz="0" w:space="0" w:color="auto" w:frame="1"/>
        </w:rPr>
        <w:t>。</w:t>
      </w:r>
    </w:p>
    <w:p w:rsidR="00E13A6D" w:rsidRPr="000F7A9A" w:rsidRDefault="00E13A6D" w:rsidP="00076CD5">
      <w:pPr>
        <w:widowControl/>
        <w:numPr>
          <w:ilvl w:val="0"/>
          <w:numId w:val="13"/>
        </w:numPr>
        <w:spacing w:beforeLines="0" w:beforeAutospacing="1"/>
        <w:rPr>
          <w:rFonts w:ascii="新細明體" w:eastAsia="新細明體" w:hAnsi="新細明體" w:cs="新細明體"/>
          <w:color w:val="000000"/>
          <w:kern w:val="0"/>
        </w:rPr>
      </w:pPr>
      <w:r w:rsidRPr="001B25C9">
        <w:rPr>
          <w:rFonts w:ascii="新細明體" w:eastAsia="新細明體" w:hAnsi="新細明體" w:cs="新細明體" w:hint="eastAsia"/>
          <w:color w:val="000000"/>
          <w:kern w:val="0"/>
        </w:rPr>
        <w:t>“</w:t>
      </w:r>
      <w:r w:rsidRPr="001B25C9">
        <w:rPr>
          <w:rFonts w:ascii="標楷體" w:hAnsi="標楷體" w:cs="新細明體" w:hint="eastAsia"/>
          <w:color w:val="000000"/>
          <w:kern w:val="0"/>
        </w:rPr>
        <w:t>校園防災地圖</w:t>
      </w:r>
      <w:r w:rsidRPr="001B25C9">
        <w:rPr>
          <w:rFonts w:eastAsia="新細明體" w:hint="eastAsia"/>
          <w:color w:val="000000"/>
          <w:kern w:val="0"/>
        </w:rPr>
        <w:t>”</w:t>
      </w:r>
      <w:r w:rsidRPr="001B25C9">
        <w:rPr>
          <w:rFonts w:ascii="標楷體" w:hAnsi="標楷體" w:cs="新細明體" w:hint="eastAsia"/>
          <w:color w:val="000000"/>
          <w:kern w:val="0"/>
        </w:rPr>
        <w:t>內，調整救護站位置</w:t>
      </w:r>
      <w:r>
        <w:rPr>
          <w:rFonts w:ascii="標楷體" w:hAnsi="標楷體" w:cs="新細明體" w:hint="eastAsia"/>
          <w:color w:val="000000"/>
          <w:kern w:val="0"/>
        </w:rPr>
        <w:t>，</w:t>
      </w:r>
      <w:r w:rsidRPr="001B25C9">
        <w:rPr>
          <w:rFonts w:ascii="標楷體" w:hAnsi="標楷體" w:cs="新細明體" w:hint="eastAsia"/>
          <w:color w:val="000000"/>
          <w:kern w:val="0"/>
        </w:rPr>
        <w:t>增列樓梯疏散</w:t>
      </w:r>
      <w:r>
        <w:rPr>
          <w:rFonts w:ascii="標楷體" w:hAnsi="標楷體" w:cs="新細明體" w:hint="eastAsia"/>
          <w:color w:val="000000"/>
          <w:kern w:val="0"/>
        </w:rPr>
        <w:t>路線</w:t>
      </w:r>
      <w:r w:rsidRPr="001B25C9">
        <w:rPr>
          <w:rFonts w:ascii="標楷體" w:hAnsi="標楷體" w:cs="新細明體" w:hint="eastAsia"/>
          <w:color w:val="000000"/>
          <w:kern w:val="0"/>
        </w:rPr>
        <w:t>標示。</w:t>
      </w:r>
    </w:p>
    <w:p w:rsidR="00E13A6D" w:rsidRPr="000F7A9A" w:rsidRDefault="00E13A6D" w:rsidP="000F7A9A">
      <w:pPr>
        <w:widowControl/>
        <w:numPr>
          <w:ilvl w:val="0"/>
          <w:numId w:val="13"/>
        </w:numPr>
        <w:spacing w:beforeLines="0" w:beforeAutospacing="1"/>
        <w:rPr>
          <w:rFonts w:ascii="新細明體" w:eastAsia="新細明體" w:hAnsi="新細明體" w:cs="新細明體"/>
          <w:kern w:val="0"/>
        </w:rPr>
      </w:pPr>
      <w:r w:rsidRPr="001B25C9">
        <w:rPr>
          <w:rFonts w:ascii="標楷體" w:hAnsi="標楷體" w:cs="新細明體" w:hint="eastAsia"/>
          <w:color w:val="000000"/>
          <w:kern w:val="0"/>
        </w:rPr>
        <w:t>調整</w:t>
      </w:r>
      <w:r w:rsidRPr="00F84BAD">
        <w:rPr>
          <w:rFonts w:ascii="標楷體" w:hAnsi="標楷體" w:cs="新細明體" w:hint="eastAsia"/>
          <w:color w:val="000000"/>
          <w:kern w:val="0"/>
        </w:rPr>
        <w:t>人</w:t>
      </w:r>
      <w:r>
        <w:rPr>
          <w:rFonts w:ascii="標楷體" w:hAnsi="標楷體" w:cs="新細明體" w:hint="eastAsia"/>
          <w:color w:val="000000"/>
          <w:kern w:val="0"/>
        </w:rPr>
        <w:t>員</w:t>
      </w:r>
      <w:r w:rsidRPr="00F84BAD">
        <w:rPr>
          <w:rFonts w:ascii="標楷體" w:hAnsi="標楷體" w:cs="新細明體" w:hint="eastAsia"/>
          <w:color w:val="000000"/>
          <w:kern w:val="0"/>
        </w:rPr>
        <w:t>集結</w:t>
      </w:r>
      <w:r w:rsidRPr="001B25C9">
        <w:rPr>
          <w:rFonts w:ascii="標楷體" w:hAnsi="標楷體" w:cs="新細明體" w:hint="eastAsia"/>
          <w:color w:val="000000"/>
          <w:kern w:val="0"/>
        </w:rPr>
        <w:t>位置</w:t>
      </w:r>
      <w:r w:rsidRPr="000F7A9A">
        <w:rPr>
          <w:rFonts w:ascii="標楷體" w:hAnsi="標楷體" w:cs="新細明體" w:hint="eastAsia"/>
          <w:kern w:val="0"/>
          <w:bdr w:val="none" w:sz="0" w:space="0" w:color="auto" w:frame="1"/>
        </w:rPr>
        <w:t>。</w:t>
      </w:r>
    </w:p>
    <w:p w:rsidR="00E13A6D" w:rsidRDefault="00E13A6D" w:rsidP="00304477">
      <w:pPr>
        <w:pStyle w:val="Heading2"/>
        <w:spacing w:before="180" w:afterLines="0"/>
        <w:jc w:val="both"/>
      </w:pPr>
      <w:r>
        <w:rPr>
          <w:rFonts w:hint="eastAsia"/>
        </w:rPr>
        <w:t>五、整備防災器具</w:t>
      </w:r>
      <w:bookmarkEnd w:id="25"/>
    </w:p>
    <w:p w:rsidR="00E13A6D" w:rsidRDefault="00E13A6D" w:rsidP="00876811">
      <w:pPr>
        <w:pStyle w:val="a3"/>
        <w:spacing w:before="180"/>
        <w:ind w:left="31680" w:firstLine="31680"/>
      </w:pPr>
      <w:r>
        <w:rPr>
          <w:rFonts w:hAnsi="標楷體" w:hint="eastAsia"/>
        </w:rPr>
        <w:t xml:space="preserve">　　</w:t>
      </w:r>
      <w:r>
        <w:rPr>
          <w:rFonts w:hint="eastAsia"/>
        </w:rPr>
        <w:t>在災害來臨時，因救災資源之送達往往時程較長，因此本校在災時自救顯得相當重要，在外部救災資源送達前先進行救援之工作，搜尋因受災而造成受困之學生，並針對受傷之教職員工生進行緊急處置，以期能於災害時第一時間協助學校內之教職員生進行避難。</w:t>
      </w:r>
    </w:p>
    <w:p w:rsidR="00E13A6D" w:rsidRPr="004120B9" w:rsidRDefault="00E13A6D" w:rsidP="00876811">
      <w:pPr>
        <w:pStyle w:val="a3"/>
        <w:ind w:left="31680" w:firstLine="31680"/>
      </w:pPr>
      <w:r>
        <w:rPr>
          <w:rFonts w:hint="eastAsia"/>
        </w:rPr>
        <w:t>為增加災害應變之搶救時效，行政處視學校實際情形來整備災害應變器材，如表</w:t>
      </w:r>
      <w:r>
        <w:t>4</w:t>
      </w:r>
      <w:r>
        <w:rPr>
          <w:rFonts w:hint="eastAsia"/>
        </w:rPr>
        <w:t>所示，並每月一次定期進行檢查，若器材損壞或超過使用期限須進行替換，而整備之器材需放置於固定地點進行管理，主要整備之器材項目包含有個人防護具、檢修搶救工具、急救器材、安全管制工具、通訊聯絡器材等。個人防護具為保護搶救人員之裝備，防止救災人員轉變為受災之人員；檢修搶救工具為搶救時可能用到之器材；急救器材為防止受傷人員因受傷流血過度以致不及送醫之緊急包紮止血處理，待道路聯通情形再行將受傷之人員外送；安全管制工具為將受損之建物劃定危險區域警戒及交通指揮之工具；通訊聯絡器材為搜救人員間之相互連絡或通報校外單位協助救援。</w:t>
      </w:r>
    </w:p>
    <w:p w:rsidR="00E13A6D" w:rsidRPr="00460147" w:rsidRDefault="00E13A6D" w:rsidP="00460147">
      <w:pPr>
        <w:pStyle w:val="Caption"/>
        <w:spacing w:before="180"/>
        <w:jc w:val="center"/>
        <w:rPr>
          <w:sz w:val="24"/>
          <w:szCs w:val="24"/>
        </w:rPr>
      </w:pPr>
      <w:bookmarkStart w:id="26" w:name="_Ref413139706"/>
      <w:bookmarkStart w:id="27" w:name="_Toc464810524"/>
      <w:r w:rsidRPr="00460147">
        <w:rPr>
          <w:rFonts w:hint="eastAsia"/>
          <w:sz w:val="24"/>
          <w:szCs w:val="24"/>
        </w:rPr>
        <w:t>表</w:t>
      </w:r>
      <w:bookmarkEnd w:id="26"/>
      <w:r w:rsidRPr="00460147">
        <w:rPr>
          <w:sz w:val="24"/>
          <w:szCs w:val="24"/>
        </w:rPr>
        <w:t>4</w:t>
      </w:r>
      <w:r w:rsidRPr="00460147">
        <w:rPr>
          <w:rFonts w:hint="eastAsia"/>
          <w:sz w:val="24"/>
          <w:szCs w:val="24"/>
        </w:rPr>
        <w:t>搶救器材及緊急救護用品清單</w:t>
      </w:r>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676"/>
        <w:gridCol w:w="2433"/>
        <w:gridCol w:w="797"/>
        <w:gridCol w:w="925"/>
        <w:gridCol w:w="1653"/>
        <w:gridCol w:w="1642"/>
      </w:tblGrid>
      <w:tr w:rsidR="00E13A6D" w:rsidRPr="006276BD" w:rsidTr="0084048A">
        <w:tc>
          <w:tcPr>
            <w:tcW w:w="1794" w:type="dxa"/>
          </w:tcPr>
          <w:p w:rsidR="00E13A6D" w:rsidRPr="006276BD" w:rsidRDefault="00E13A6D" w:rsidP="006276BD">
            <w:pPr>
              <w:spacing w:beforeLines="0"/>
              <w:jc w:val="center"/>
            </w:pPr>
            <w:r w:rsidRPr="006276BD">
              <w:rPr>
                <w:rFonts w:hint="eastAsia"/>
              </w:rPr>
              <w:t>類別</w:t>
            </w:r>
          </w:p>
        </w:tc>
        <w:tc>
          <w:tcPr>
            <w:tcW w:w="2588" w:type="dxa"/>
          </w:tcPr>
          <w:p w:rsidR="00E13A6D" w:rsidRPr="006276BD" w:rsidRDefault="00E13A6D" w:rsidP="006276BD">
            <w:pPr>
              <w:spacing w:beforeLines="0"/>
              <w:jc w:val="center"/>
            </w:pPr>
            <w:r w:rsidRPr="006276BD">
              <w:rPr>
                <w:rFonts w:hint="eastAsia"/>
              </w:rPr>
              <w:t>應變器材</w:t>
            </w:r>
          </w:p>
        </w:tc>
        <w:tc>
          <w:tcPr>
            <w:tcW w:w="829" w:type="dxa"/>
          </w:tcPr>
          <w:p w:rsidR="00E13A6D" w:rsidRPr="006276BD" w:rsidRDefault="00E13A6D" w:rsidP="006276BD">
            <w:pPr>
              <w:spacing w:beforeLines="0"/>
              <w:jc w:val="center"/>
            </w:pPr>
            <w:r w:rsidRPr="006276BD">
              <w:rPr>
                <w:rFonts w:hint="eastAsia"/>
              </w:rPr>
              <w:t>數量</w:t>
            </w:r>
          </w:p>
        </w:tc>
        <w:tc>
          <w:tcPr>
            <w:tcW w:w="958" w:type="dxa"/>
          </w:tcPr>
          <w:p w:rsidR="00E13A6D" w:rsidRPr="006276BD" w:rsidRDefault="00E13A6D" w:rsidP="006276BD">
            <w:pPr>
              <w:spacing w:beforeLines="0"/>
              <w:jc w:val="center"/>
            </w:pPr>
            <w:r w:rsidRPr="006276BD">
              <w:rPr>
                <w:rFonts w:hint="eastAsia"/>
              </w:rPr>
              <w:t>單位</w:t>
            </w:r>
          </w:p>
        </w:tc>
        <w:tc>
          <w:tcPr>
            <w:tcW w:w="1768" w:type="dxa"/>
          </w:tcPr>
          <w:p w:rsidR="00E13A6D" w:rsidRPr="006276BD" w:rsidRDefault="00E13A6D" w:rsidP="006276BD">
            <w:pPr>
              <w:spacing w:beforeLines="0"/>
              <w:jc w:val="center"/>
            </w:pPr>
            <w:r w:rsidRPr="006276BD">
              <w:rPr>
                <w:rFonts w:hint="eastAsia"/>
              </w:rPr>
              <w:t>存放位置</w:t>
            </w:r>
          </w:p>
        </w:tc>
        <w:tc>
          <w:tcPr>
            <w:tcW w:w="1757" w:type="dxa"/>
          </w:tcPr>
          <w:p w:rsidR="00E13A6D" w:rsidRPr="006276BD" w:rsidRDefault="00E13A6D" w:rsidP="006276BD">
            <w:pPr>
              <w:spacing w:beforeLines="0"/>
              <w:jc w:val="center"/>
            </w:pPr>
            <w:r w:rsidRPr="006276BD">
              <w:rPr>
                <w:rFonts w:hint="eastAsia"/>
              </w:rPr>
              <w:t>狀況確認</w:t>
            </w:r>
          </w:p>
        </w:tc>
      </w:tr>
      <w:tr w:rsidR="00E13A6D" w:rsidRPr="006276BD" w:rsidTr="0084048A">
        <w:tc>
          <w:tcPr>
            <w:tcW w:w="1794" w:type="dxa"/>
            <w:vMerge w:val="restart"/>
            <w:vAlign w:val="center"/>
          </w:tcPr>
          <w:p w:rsidR="00E13A6D" w:rsidRPr="006276BD" w:rsidRDefault="00E13A6D" w:rsidP="006276BD">
            <w:pPr>
              <w:spacing w:beforeLines="0"/>
            </w:pPr>
            <w:r w:rsidRPr="006276BD">
              <w:rPr>
                <w:rFonts w:hint="eastAsia"/>
              </w:rPr>
              <w:t>個人防護具</w:t>
            </w:r>
          </w:p>
        </w:tc>
        <w:tc>
          <w:tcPr>
            <w:tcW w:w="2588" w:type="dxa"/>
          </w:tcPr>
          <w:p w:rsidR="00E13A6D" w:rsidRPr="006276BD" w:rsidRDefault="00E13A6D" w:rsidP="006276BD">
            <w:pPr>
              <w:spacing w:beforeLines="0"/>
            </w:pPr>
            <w:r w:rsidRPr="006276BD">
              <w:rPr>
                <w:rFonts w:hint="eastAsia"/>
              </w:rPr>
              <w:t>簡易式口罩</w:t>
            </w:r>
          </w:p>
        </w:tc>
        <w:tc>
          <w:tcPr>
            <w:tcW w:w="829" w:type="dxa"/>
          </w:tcPr>
          <w:p w:rsidR="00E13A6D" w:rsidRPr="006276BD" w:rsidRDefault="00E13A6D" w:rsidP="006276BD">
            <w:pPr>
              <w:spacing w:beforeLines="0"/>
              <w:jc w:val="center"/>
            </w:pPr>
            <w:r w:rsidRPr="006276BD">
              <w:t>200</w:t>
            </w:r>
          </w:p>
        </w:tc>
        <w:tc>
          <w:tcPr>
            <w:tcW w:w="958" w:type="dxa"/>
            <w:vAlign w:val="center"/>
          </w:tcPr>
          <w:p w:rsidR="00E13A6D" w:rsidRPr="006276BD" w:rsidRDefault="00E13A6D" w:rsidP="006276BD">
            <w:pPr>
              <w:spacing w:beforeLines="0"/>
              <w:jc w:val="center"/>
            </w:pPr>
            <w:r w:rsidRPr="006276BD">
              <w:rPr>
                <w:rFonts w:hint="eastAsia"/>
              </w:rPr>
              <w:t>個</w:t>
            </w:r>
          </w:p>
        </w:tc>
        <w:tc>
          <w:tcPr>
            <w:tcW w:w="1768" w:type="dxa"/>
            <w:vAlign w:val="center"/>
          </w:tcPr>
          <w:p w:rsidR="00E13A6D" w:rsidRPr="006276BD" w:rsidRDefault="00E13A6D" w:rsidP="006276BD">
            <w:pPr>
              <w:spacing w:beforeLines="0"/>
            </w:pPr>
            <w:r w:rsidRPr="006276BD">
              <w:rPr>
                <w:rFonts w:hint="eastAsia"/>
              </w:rPr>
              <w:t>健康中心</w:t>
            </w:r>
          </w:p>
        </w:tc>
        <w:tc>
          <w:tcPr>
            <w:tcW w:w="1757" w:type="dxa"/>
          </w:tcPr>
          <w:p w:rsidR="00E13A6D" w:rsidRPr="006276BD" w:rsidRDefault="00E13A6D" w:rsidP="006276BD">
            <w:pPr>
              <w:spacing w:beforeLines="0"/>
            </w:pPr>
            <w:r w:rsidRPr="006276BD">
              <w:sym w:font="Wingdings 2" w:char="F030"/>
            </w:r>
            <w:r w:rsidRPr="006276BD">
              <w:rPr>
                <w:rFonts w:hint="eastAsia"/>
              </w:rPr>
              <w:t>良好</w:t>
            </w:r>
            <w:r w:rsidRPr="006276BD">
              <w:sym w:font="Wingdings 2" w:char="F030"/>
            </w:r>
            <w:r w:rsidRPr="006276BD">
              <w:rPr>
                <w:rFonts w:hint="eastAsia"/>
              </w:rPr>
              <w:t>缺損</w:t>
            </w:r>
          </w:p>
        </w:tc>
      </w:tr>
      <w:tr w:rsidR="00E13A6D" w:rsidRPr="006276BD" w:rsidTr="0084048A">
        <w:tc>
          <w:tcPr>
            <w:tcW w:w="1794" w:type="dxa"/>
            <w:vMerge/>
            <w:vAlign w:val="center"/>
          </w:tcPr>
          <w:p w:rsidR="00E13A6D" w:rsidRPr="006276BD" w:rsidRDefault="00E13A6D" w:rsidP="006276BD">
            <w:pPr>
              <w:spacing w:beforeLines="0"/>
            </w:pPr>
          </w:p>
        </w:tc>
        <w:tc>
          <w:tcPr>
            <w:tcW w:w="2588" w:type="dxa"/>
          </w:tcPr>
          <w:p w:rsidR="00E13A6D" w:rsidRPr="006276BD" w:rsidRDefault="00E13A6D" w:rsidP="006276BD">
            <w:pPr>
              <w:spacing w:beforeLines="0"/>
            </w:pPr>
            <w:r w:rsidRPr="006276BD">
              <w:rPr>
                <w:rFonts w:hint="eastAsia"/>
              </w:rPr>
              <w:t>工作手套</w:t>
            </w:r>
          </w:p>
        </w:tc>
        <w:tc>
          <w:tcPr>
            <w:tcW w:w="829" w:type="dxa"/>
          </w:tcPr>
          <w:p w:rsidR="00E13A6D" w:rsidRPr="006276BD" w:rsidRDefault="00E13A6D" w:rsidP="006276BD">
            <w:pPr>
              <w:spacing w:beforeLines="0"/>
              <w:jc w:val="center"/>
            </w:pPr>
            <w:r w:rsidRPr="006276BD">
              <w:t>20</w:t>
            </w:r>
          </w:p>
        </w:tc>
        <w:tc>
          <w:tcPr>
            <w:tcW w:w="958" w:type="dxa"/>
            <w:vAlign w:val="center"/>
          </w:tcPr>
          <w:p w:rsidR="00E13A6D" w:rsidRPr="006276BD" w:rsidRDefault="00E13A6D" w:rsidP="006276BD">
            <w:pPr>
              <w:spacing w:beforeLines="0"/>
              <w:jc w:val="center"/>
            </w:pPr>
            <w:r w:rsidRPr="006276BD">
              <w:rPr>
                <w:rFonts w:hint="eastAsia"/>
              </w:rPr>
              <w:t>雙</w:t>
            </w:r>
          </w:p>
        </w:tc>
        <w:tc>
          <w:tcPr>
            <w:tcW w:w="1768" w:type="dxa"/>
            <w:vAlign w:val="center"/>
          </w:tcPr>
          <w:p w:rsidR="00E13A6D" w:rsidRPr="006276BD" w:rsidRDefault="00E13A6D" w:rsidP="006276BD">
            <w:pPr>
              <w:spacing w:beforeLines="0"/>
            </w:pPr>
            <w:r w:rsidRPr="006276BD">
              <w:rPr>
                <w:rFonts w:hint="eastAsia"/>
              </w:rPr>
              <w:t>辦公室</w:t>
            </w:r>
          </w:p>
        </w:tc>
        <w:tc>
          <w:tcPr>
            <w:tcW w:w="1757" w:type="dxa"/>
          </w:tcPr>
          <w:p w:rsidR="00E13A6D" w:rsidRPr="006276BD" w:rsidRDefault="00E13A6D" w:rsidP="006276BD">
            <w:pPr>
              <w:spacing w:beforeLines="0"/>
            </w:pPr>
            <w:r w:rsidRPr="006276BD">
              <w:sym w:font="Wingdings 2" w:char="F030"/>
            </w:r>
            <w:r w:rsidRPr="006276BD">
              <w:rPr>
                <w:rFonts w:hint="eastAsia"/>
              </w:rPr>
              <w:t>良好</w:t>
            </w:r>
            <w:r w:rsidRPr="006276BD">
              <w:sym w:font="Wingdings 2" w:char="F030"/>
            </w:r>
            <w:r w:rsidRPr="006276BD">
              <w:rPr>
                <w:rFonts w:hint="eastAsia"/>
              </w:rPr>
              <w:t>缺損</w:t>
            </w:r>
          </w:p>
        </w:tc>
      </w:tr>
      <w:tr w:rsidR="00E13A6D" w:rsidRPr="006276BD" w:rsidTr="0084048A">
        <w:tc>
          <w:tcPr>
            <w:tcW w:w="1794" w:type="dxa"/>
            <w:vMerge/>
            <w:vAlign w:val="center"/>
          </w:tcPr>
          <w:p w:rsidR="00E13A6D" w:rsidRPr="006276BD" w:rsidRDefault="00E13A6D" w:rsidP="006276BD">
            <w:pPr>
              <w:spacing w:beforeLines="0"/>
            </w:pPr>
          </w:p>
        </w:tc>
        <w:tc>
          <w:tcPr>
            <w:tcW w:w="2588" w:type="dxa"/>
          </w:tcPr>
          <w:p w:rsidR="00E13A6D" w:rsidRPr="006276BD" w:rsidRDefault="00E13A6D" w:rsidP="006276BD">
            <w:pPr>
              <w:spacing w:beforeLines="0"/>
            </w:pPr>
            <w:r w:rsidRPr="006276BD">
              <w:rPr>
                <w:rFonts w:hint="eastAsia"/>
              </w:rPr>
              <w:t>工作靴</w:t>
            </w:r>
          </w:p>
        </w:tc>
        <w:tc>
          <w:tcPr>
            <w:tcW w:w="829" w:type="dxa"/>
          </w:tcPr>
          <w:p w:rsidR="00E13A6D" w:rsidRPr="006276BD" w:rsidRDefault="00E13A6D" w:rsidP="006276BD">
            <w:pPr>
              <w:spacing w:beforeLines="0"/>
              <w:jc w:val="center"/>
            </w:pPr>
            <w:r w:rsidRPr="006276BD">
              <w:t>3</w:t>
            </w:r>
          </w:p>
        </w:tc>
        <w:tc>
          <w:tcPr>
            <w:tcW w:w="958" w:type="dxa"/>
            <w:vAlign w:val="center"/>
          </w:tcPr>
          <w:p w:rsidR="00E13A6D" w:rsidRPr="006276BD" w:rsidRDefault="00E13A6D" w:rsidP="006276BD">
            <w:pPr>
              <w:spacing w:beforeLines="0"/>
              <w:jc w:val="center"/>
            </w:pPr>
            <w:r w:rsidRPr="006276BD">
              <w:rPr>
                <w:rFonts w:hint="eastAsia"/>
              </w:rPr>
              <w:t>雙</w:t>
            </w:r>
          </w:p>
        </w:tc>
        <w:tc>
          <w:tcPr>
            <w:tcW w:w="1768" w:type="dxa"/>
            <w:vAlign w:val="center"/>
          </w:tcPr>
          <w:p w:rsidR="00E13A6D" w:rsidRPr="006276BD" w:rsidRDefault="00E13A6D" w:rsidP="006276BD">
            <w:pPr>
              <w:spacing w:beforeLines="0"/>
            </w:pPr>
            <w:r w:rsidRPr="006276BD">
              <w:rPr>
                <w:rFonts w:hint="eastAsia"/>
              </w:rPr>
              <w:t>辦公室</w:t>
            </w:r>
          </w:p>
        </w:tc>
        <w:tc>
          <w:tcPr>
            <w:tcW w:w="1757" w:type="dxa"/>
          </w:tcPr>
          <w:p w:rsidR="00E13A6D" w:rsidRPr="006276BD" w:rsidRDefault="00E13A6D" w:rsidP="006276BD">
            <w:pPr>
              <w:spacing w:beforeLines="0"/>
            </w:pPr>
            <w:r w:rsidRPr="006276BD">
              <w:sym w:font="Wingdings 2" w:char="F030"/>
            </w:r>
            <w:r w:rsidRPr="006276BD">
              <w:rPr>
                <w:rFonts w:hint="eastAsia"/>
              </w:rPr>
              <w:t>良好</w:t>
            </w:r>
            <w:r w:rsidRPr="006276BD">
              <w:sym w:font="Wingdings 2" w:char="F030"/>
            </w:r>
            <w:r w:rsidRPr="006276BD">
              <w:rPr>
                <w:rFonts w:hint="eastAsia"/>
              </w:rPr>
              <w:t>缺損</w:t>
            </w:r>
          </w:p>
        </w:tc>
      </w:tr>
      <w:tr w:rsidR="00E13A6D" w:rsidRPr="006276BD" w:rsidTr="0084048A">
        <w:tc>
          <w:tcPr>
            <w:tcW w:w="1794" w:type="dxa"/>
            <w:vMerge/>
            <w:vAlign w:val="center"/>
          </w:tcPr>
          <w:p w:rsidR="00E13A6D" w:rsidRPr="006276BD" w:rsidRDefault="00E13A6D" w:rsidP="006276BD">
            <w:pPr>
              <w:spacing w:beforeLines="0"/>
            </w:pPr>
          </w:p>
        </w:tc>
        <w:tc>
          <w:tcPr>
            <w:tcW w:w="2588" w:type="dxa"/>
          </w:tcPr>
          <w:p w:rsidR="00E13A6D" w:rsidRPr="006276BD" w:rsidRDefault="00E13A6D" w:rsidP="006276BD">
            <w:pPr>
              <w:spacing w:beforeLines="0"/>
            </w:pPr>
            <w:r w:rsidRPr="006276BD">
              <w:rPr>
                <w:rFonts w:hint="eastAsia"/>
              </w:rPr>
              <w:t>安全帽</w:t>
            </w:r>
          </w:p>
        </w:tc>
        <w:tc>
          <w:tcPr>
            <w:tcW w:w="829" w:type="dxa"/>
          </w:tcPr>
          <w:p w:rsidR="00E13A6D" w:rsidRPr="006276BD" w:rsidRDefault="00E13A6D" w:rsidP="006276BD">
            <w:pPr>
              <w:spacing w:beforeLines="0"/>
              <w:jc w:val="center"/>
            </w:pPr>
            <w:r w:rsidRPr="006276BD">
              <w:t>20</w:t>
            </w:r>
          </w:p>
        </w:tc>
        <w:tc>
          <w:tcPr>
            <w:tcW w:w="958" w:type="dxa"/>
            <w:vAlign w:val="center"/>
          </w:tcPr>
          <w:p w:rsidR="00E13A6D" w:rsidRPr="006276BD" w:rsidRDefault="00E13A6D" w:rsidP="006276BD">
            <w:pPr>
              <w:spacing w:beforeLines="0"/>
              <w:jc w:val="center"/>
            </w:pPr>
            <w:r w:rsidRPr="006276BD">
              <w:rPr>
                <w:rFonts w:hint="eastAsia"/>
              </w:rPr>
              <w:t>頂</w:t>
            </w:r>
          </w:p>
        </w:tc>
        <w:tc>
          <w:tcPr>
            <w:tcW w:w="1768" w:type="dxa"/>
            <w:vAlign w:val="center"/>
          </w:tcPr>
          <w:p w:rsidR="00E13A6D" w:rsidRPr="006276BD" w:rsidRDefault="00E13A6D" w:rsidP="006276BD">
            <w:pPr>
              <w:spacing w:beforeLines="0"/>
            </w:pPr>
            <w:r w:rsidRPr="006276BD">
              <w:rPr>
                <w:rFonts w:hint="eastAsia"/>
              </w:rPr>
              <w:t>探索教室</w:t>
            </w:r>
          </w:p>
        </w:tc>
        <w:tc>
          <w:tcPr>
            <w:tcW w:w="1757" w:type="dxa"/>
          </w:tcPr>
          <w:p w:rsidR="00E13A6D" w:rsidRPr="006276BD" w:rsidRDefault="00E13A6D" w:rsidP="006276BD">
            <w:pPr>
              <w:spacing w:beforeLines="0"/>
            </w:pPr>
            <w:r w:rsidRPr="006276BD">
              <w:sym w:font="Wingdings 2" w:char="F030"/>
            </w:r>
            <w:r w:rsidRPr="006276BD">
              <w:rPr>
                <w:rFonts w:hint="eastAsia"/>
              </w:rPr>
              <w:t>良好</w:t>
            </w:r>
            <w:r w:rsidRPr="006276BD">
              <w:sym w:font="Wingdings 2" w:char="F030"/>
            </w:r>
            <w:r w:rsidRPr="006276BD">
              <w:rPr>
                <w:rFonts w:hint="eastAsia"/>
              </w:rPr>
              <w:t>缺損</w:t>
            </w:r>
          </w:p>
        </w:tc>
      </w:tr>
      <w:tr w:rsidR="00E13A6D" w:rsidRPr="006276BD" w:rsidTr="0084048A">
        <w:tc>
          <w:tcPr>
            <w:tcW w:w="1794" w:type="dxa"/>
            <w:vMerge w:val="restart"/>
            <w:vAlign w:val="center"/>
          </w:tcPr>
          <w:p w:rsidR="00E13A6D" w:rsidRPr="006276BD" w:rsidRDefault="00E13A6D" w:rsidP="006276BD">
            <w:pPr>
              <w:spacing w:beforeLines="0"/>
            </w:pPr>
            <w:r w:rsidRPr="006276BD">
              <w:rPr>
                <w:rFonts w:hint="eastAsia"/>
              </w:rPr>
              <w:t>檢修搶救工具</w:t>
            </w:r>
          </w:p>
        </w:tc>
        <w:tc>
          <w:tcPr>
            <w:tcW w:w="2588" w:type="dxa"/>
          </w:tcPr>
          <w:p w:rsidR="00E13A6D" w:rsidRPr="006276BD" w:rsidRDefault="00E13A6D" w:rsidP="006276BD">
            <w:pPr>
              <w:spacing w:beforeLines="0"/>
            </w:pPr>
            <w:r w:rsidRPr="006276BD">
              <w:rPr>
                <w:rFonts w:hint="eastAsia"/>
              </w:rPr>
              <w:t>破壞工具組</w:t>
            </w:r>
          </w:p>
        </w:tc>
        <w:tc>
          <w:tcPr>
            <w:tcW w:w="829" w:type="dxa"/>
          </w:tcPr>
          <w:p w:rsidR="00E13A6D" w:rsidRPr="006276BD" w:rsidRDefault="00E13A6D" w:rsidP="006276BD">
            <w:pPr>
              <w:spacing w:beforeLines="0"/>
              <w:jc w:val="center"/>
            </w:pPr>
            <w:r w:rsidRPr="006276BD">
              <w:t>1</w:t>
            </w:r>
          </w:p>
        </w:tc>
        <w:tc>
          <w:tcPr>
            <w:tcW w:w="958" w:type="dxa"/>
            <w:vAlign w:val="center"/>
          </w:tcPr>
          <w:p w:rsidR="00E13A6D" w:rsidRPr="006276BD" w:rsidRDefault="00E13A6D" w:rsidP="006276BD">
            <w:pPr>
              <w:spacing w:beforeLines="0"/>
              <w:jc w:val="center"/>
            </w:pPr>
            <w:r w:rsidRPr="006276BD">
              <w:rPr>
                <w:rFonts w:hint="eastAsia"/>
              </w:rPr>
              <w:t>組</w:t>
            </w:r>
          </w:p>
        </w:tc>
        <w:tc>
          <w:tcPr>
            <w:tcW w:w="1768" w:type="dxa"/>
          </w:tcPr>
          <w:p w:rsidR="00E13A6D" w:rsidRPr="006276BD" w:rsidRDefault="00E13A6D" w:rsidP="006276BD">
            <w:pPr>
              <w:spacing w:beforeLines="0"/>
            </w:pPr>
            <w:r w:rsidRPr="006276BD">
              <w:rPr>
                <w:rFonts w:hint="eastAsia"/>
              </w:rPr>
              <w:t>探索教室</w:t>
            </w:r>
          </w:p>
        </w:tc>
        <w:tc>
          <w:tcPr>
            <w:tcW w:w="1757" w:type="dxa"/>
          </w:tcPr>
          <w:p w:rsidR="00E13A6D" w:rsidRPr="006276BD" w:rsidRDefault="00E13A6D" w:rsidP="006276BD">
            <w:pPr>
              <w:spacing w:beforeLines="0"/>
            </w:pPr>
            <w:r w:rsidRPr="006276BD">
              <w:sym w:font="Wingdings 2" w:char="F030"/>
            </w:r>
            <w:r w:rsidRPr="006276BD">
              <w:rPr>
                <w:rFonts w:hint="eastAsia"/>
              </w:rPr>
              <w:t>良好</w:t>
            </w:r>
            <w:r w:rsidRPr="006276BD">
              <w:sym w:font="Wingdings 2" w:char="F030"/>
            </w:r>
            <w:r w:rsidRPr="006276BD">
              <w:rPr>
                <w:rFonts w:hint="eastAsia"/>
              </w:rPr>
              <w:t>缺損</w:t>
            </w:r>
          </w:p>
        </w:tc>
      </w:tr>
      <w:tr w:rsidR="00E13A6D" w:rsidRPr="006276BD" w:rsidTr="0084048A">
        <w:tc>
          <w:tcPr>
            <w:tcW w:w="1794" w:type="dxa"/>
            <w:vMerge/>
            <w:vAlign w:val="center"/>
          </w:tcPr>
          <w:p w:rsidR="00E13A6D" w:rsidRPr="006276BD" w:rsidRDefault="00E13A6D" w:rsidP="006276BD">
            <w:pPr>
              <w:spacing w:beforeLines="0"/>
            </w:pPr>
          </w:p>
        </w:tc>
        <w:tc>
          <w:tcPr>
            <w:tcW w:w="2588" w:type="dxa"/>
          </w:tcPr>
          <w:p w:rsidR="00E13A6D" w:rsidRPr="006276BD" w:rsidRDefault="00E13A6D" w:rsidP="006276BD">
            <w:pPr>
              <w:spacing w:beforeLines="0"/>
            </w:pPr>
            <w:r w:rsidRPr="006276BD">
              <w:rPr>
                <w:rFonts w:hint="eastAsia"/>
              </w:rPr>
              <w:t>挖掘工具</w:t>
            </w:r>
          </w:p>
        </w:tc>
        <w:tc>
          <w:tcPr>
            <w:tcW w:w="829" w:type="dxa"/>
          </w:tcPr>
          <w:p w:rsidR="00E13A6D" w:rsidRPr="006276BD" w:rsidRDefault="00E13A6D" w:rsidP="006276BD">
            <w:pPr>
              <w:spacing w:beforeLines="0"/>
              <w:jc w:val="center"/>
            </w:pPr>
            <w:r w:rsidRPr="006276BD">
              <w:t>3</w:t>
            </w:r>
          </w:p>
        </w:tc>
        <w:tc>
          <w:tcPr>
            <w:tcW w:w="958" w:type="dxa"/>
            <w:vAlign w:val="center"/>
          </w:tcPr>
          <w:p w:rsidR="00E13A6D" w:rsidRPr="006276BD" w:rsidRDefault="00E13A6D" w:rsidP="00E13A6D">
            <w:pPr>
              <w:spacing w:beforeLines="0"/>
              <w:ind w:firstLineChars="100" w:firstLine="31680"/>
              <w:jc w:val="center"/>
            </w:pPr>
            <w:r w:rsidRPr="006276BD">
              <w:rPr>
                <w:rFonts w:hint="eastAsia"/>
              </w:rPr>
              <w:t>隻</w:t>
            </w:r>
          </w:p>
        </w:tc>
        <w:tc>
          <w:tcPr>
            <w:tcW w:w="1768" w:type="dxa"/>
          </w:tcPr>
          <w:p w:rsidR="00E13A6D" w:rsidRPr="006276BD" w:rsidRDefault="00E13A6D" w:rsidP="006276BD">
            <w:pPr>
              <w:spacing w:beforeLines="0"/>
            </w:pPr>
            <w:r w:rsidRPr="006276BD">
              <w:rPr>
                <w:rFonts w:hint="eastAsia"/>
              </w:rPr>
              <w:t>探索教室</w:t>
            </w:r>
          </w:p>
        </w:tc>
        <w:tc>
          <w:tcPr>
            <w:tcW w:w="1757" w:type="dxa"/>
          </w:tcPr>
          <w:p w:rsidR="00E13A6D" w:rsidRPr="006276BD" w:rsidRDefault="00E13A6D" w:rsidP="006276BD">
            <w:pPr>
              <w:spacing w:beforeLines="0"/>
            </w:pPr>
            <w:r w:rsidRPr="006276BD">
              <w:sym w:font="Wingdings 2" w:char="F030"/>
            </w:r>
            <w:r w:rsidRPr="006276BD">
              <w:rPr>
                <w:rFonts w:hint="eastAsia"/>
              </w:rPr>
              <w:t>良好</w:t>
            </w:r>
            <w:r w:rsidRPr="006276BD">
              <w:sym w:font="Wingdings 2" w:char="F030"/>
            </w:r>
            <w:r w:rsidRPr="006276BD">
              <w:rPr>
                <w:rFonts w:hint="eastAsia"/>
              </w:rPr>
              <w:t>缺損</w:t>
            </w:r>
          </w:p>
        </w:tc>
      </w:tr>
      <w:tr w:rsidR="00E13A6D" w:rsidRPr="006276BD" w:rsidTr="0084048A">
        <w:tc>
          <w:tcPr>
            <w:tcW w:w="1794" w:type="dxa"/>
            <w:vMerge/>
            <w:vAlign w:val="center"/>
          </w:tcPr>
          <w:p w:rsidR="00E13A6D" w:rsidRPr="006276BD" w:rsidRDefault="00E13A6D" w:rsidP="006276BD">
            <w:pPr>
              <w:spacing w:beforeLines="0"/>
            </w:pPr>
          </w:p>
        </w:tc>
        <w:tc>
          <w:tcPr>
            <w:tcW w:w="2588" w:type="dxa"/>
          </w:tcPr>
          <w:p w:rsidR="00E13A6D" w:rsidRPr="006276BD" w:rsidRDefault="00E13A6D" w:rsidP="006276BD">
            <w:pPr>
              <w:spacing w:beforeLines="0"/>
            </w:pPr>
            <w:r w:rsidRPr="006276BD">
              <w:rPr>
                <w:rFonts w:hint="eastAsia"/>
              </w:rPr>
              <w:t>乾粉及二氧化碳滅火器</w:t>
            </w:r>
          </w:p>
        </w:tc>
        <w:tc>
          <w:tcPr>
            <w:tcW w:w="829" w:type="dxa"/>
          </w:tcPr>
          <w:p w:rsidR="00E13A6D" w:rsidRPr="006276BD" w:rsidRDefault="00E13A6D" w:rsidP="006276BD">
            <w:pPr>
              <w:spacing w:beforeLines="0"/>
              <w:jc w:val="center"/>
            </w:pPr>
            <w:r w:rsidRPr="006276BD">
              <w:t>20</w:t>
            </w:r>
          </w:p>
        </w:tc>
        <w:tc>
          <w:tcPr>
            <w:tcW w:w="958" w:type="dxa"/>
            <w:vAlign w:val="center"/>
          </w:tcPr>
          <w:p w:rsidR="00E13A6D" w:rsidRPr="006276BD" w:rsidRDefault="00E13A6D" w:rsidP="006276BD">
            <w:pPr>
              <w:spacing w:beforeLines="0"/>
              <w:jc w:val="center"/>
            </w:pPr>
            <w:r w:rsidRPr="006276BD">
              <w:rPr>
                <w:rFonts w:hint="eastAsia"/>
              </w:rPr>
              <w:t>組</w:t>
            </w:r>
          </w:p>
        </w:tc>
        <w:tc>
          <w:tcPr>
            <w:tcW w:w="1768" w:type="dxa"/>
            <w:vAlign w:val="center"/>
          </w:tcPr>
          <w:p w:rsidR="00E13A6D" w:rsidRPr="006276BD" w:rsidRDefault="00E13A6D" w:rsidP="006276BD">
            <w:pPr>
              <w:spacing w:beforeLines="0"/>
            </w:pPr>
            <w:r w:rsidRPr="006276BD">
              <w:rPr>
                <w:rFonts w:hint="eastAsia"/>
              </w:rPr>
              <w:t>各教室空間</w:t>
            </w:r>
          </w:p>
        </w:tc>
        <w:tc>
          <w:tcPr>
            <w:tcW w:w="1757" w:type="dxa"/>
          </w:tcPr>
          <w:p w:rsidR="00E13A6D" w:rsidRPr="006276BD" w:rsidRDefault="00E13A6D" w:rsidP="006276BD">
            <w:pPr>
              <w:spacing w:beforeLines="0"/>
            </w:pPr>
            <w:r w:rsidRPr="006276BD">
              <w:sym w:font="Wingdings 2" w:char="F030"/>
            </w:r>
            <w:r w:rsidRPr="006276BD">
              <w:rPr>
                <w:rFonts w:hint="eastAsia"/>
              </w:rPr>
              <w:t>良好</w:t>
            </w:r>
            <w:r w:rsidRPr="006276BD">
              <w:sym w:font="Wingdings 2" w:char="F030"/>
            </w:r>
            <w:r w:rsidRPr="006276BD">
              <w:rPr>
                <w:rFonts w:hint="eastAsia"/>
              </w:rPr>
              <w:t>缺損</w:t>
            </w:r>
          </w:p>
        </w:tc>
      </w:tr>
      <w:tr w:rsidR="00E13A6D" w:rsidRPr="006276BD" w:rsidTr="0084048A">
        <w:tc>
          <w:tcPr>
            <w:tcW w:w="1794" w:type="dxa"/>
            <w:vMerge/>
            <w:vAlign w:val="center"/>
          </w:tcPr>
          <w:p w:rsidR="00E13A6D" w:rsidRPr="006276BD" w:rsidRDefault="00E13A6D" w:rsidP="006276BD">
            <w:pPr>
              <w:spacing w:beforeLines="0"/>
            </w:pPr>
          </w:p>
        </w:tc>
        <w:tc>
          <w:tcPr>
            <w:tcW w:w="2588" w:type="dxa"/>
          </w:tcPr>
          <w:p w:rsidR="00E13A6D" w:rsidRPr="006276BD" w:rsidRDefault="00E13A6D" w:rsidP="006276BD">
            <w:pPr>
              <w:spacing w:beforeLines="0"/>
            </w:pPr>
            <w:r w:rsidRPr="006276BD">
              <w:rPr>
                <w:rFonts w:hint="eastAsia"/>
              </w:rPr>
              <w:t>發電機</w:t>
            </w:r>
          </w:p>
        </w:tc>
        <w:tc>
          <w:tcPr>
            <w:tcW w:w="829" w:type="dxa"/>
          </w:tcPr>
          <w:p w:rsidR="00E13A6D" w:rsidRPr="006276BD" w:rsidRDefault="00E13A6D" w:rsidP="006276BD">
            <w:pPr>
              <w:spacing w:beforeLines="0"/>
              <w:jc w:val="center"/>
            </w:pPr>
            <w:r w:rsidRPr="006276BD">
              <w:t>1</w:t>
            </w:r>
          </w:p>
        </w:tc>
        <w:tc>
          <w:tcPr>
            <w:tcW w:w="958" w:type="dxa"/>
            <w:vAlign w:val="center"/>
          </w:tcPr>
          <w:p w:rsidR="00E13A6D" w:rsidRPr="006276BD" w:rsidRDefault="00E13A6D" w:rsidP="006276BD">
            <w:pPr>
              <w:spacing w:beforeLines="0"/>
              <w:jc w:val="center"/>
            </w:pPr>
            <w:r w:rsidRPr="006276BD">
              <w:rPr>
                <w:rFonts w:hint="eastAsia"/>
              </w:rPr>
              <w:t>臺</w:t>
            </w:r>
          </w:p>
        </w:tc>
        <w:tc>
          <w:tcPr>
            <w:tcW w:w="1768" w:type="dxa"/>
          </w:tcPr>
          <w:p w:rsidR="00E13A6D" w:rsidRPr="006276BD" w:rsidRDefault="00E13A6D" w:rsidP="006276BD">
            <w:pPr>
              <w:spacing w:beforeLines="0"/>
            </w:pPr>
            <w:r w:rsidRPr="006276BD">
              <w:rPr>
                <w:rFonts w:hint="eastAsia"/>
              </w:rPr>
              <w:t>探索教室</w:t>
            </w:r>
          </w:p>
        </w:tc>
        <w:tc>
          <w:tcPr>
            <w:tcW w:w="1757" w:type="dxa"/>
          </w:tcPr>
          <w:p w:rsidR="00E13A6D" w:rsidRPr="006276BD" w:rsidRDefault="00E13A6D" w:rsidP="006276BD">
            <w:pPr>
              <w:spacing w:beforeLines="0"/>
            </w:pPr>
            <w:r w:rsidRPr="006276BD">
              <w:sym w:font="Wingdings 2" w:char="F030"/>
            </w:r>
            <w:r w:rsidRPr="006276BD">
              <w:rPr>
                <w:rFonts w:hint="eastAsia"/>
              </w:rPr>
              <w:t>良好</w:t>
            </w:r>
            <w:r w:rsidRPr="006276BD">
              <w:sym w:font="Wingdings 2" w:char="F030"/>
            </w:r>
            <w:r w:rsidRPr="006276BD">
              <w:rPr>
                <w:rFonts w:hint="eastAsia"/>
              </w:rPr>
              <w:t>缺損</w:t>
            </w:r>
          </w:p>
        </w:tc>
      </w:tr>
      <w:tr w:rsidR="00E13A6D" w:rsidRPr="006276BD" w:rsidTr="0084048A">
        <w:tc>
          <w:tcPr>
            <w:tcW w:w="1794" w:type="dxa"/>
            <w:vMerge/>
            <w:vAlign w:val="center"/>
          </w:tcPr>
          <w:p w:rsidR="00E13A6D" w:rsidRPr="006276BD" w:rsidRDefault="00E13A6D" w:rsidP="006276BD">
            <w:pPr>
              <w:spacing w:beforeLines="0"/>
            </w:pPr>
          </w:p>
        </w:tc>
        <w:tc>
          <w:tcPr>
            <w:tcW w:w="2588" w:type="dxa"/>
          </w:tcPr>
          <w:p w:rsidR="00E13A6D" w:rsidRPr="006276BD" w:rsidRDefault="00E13A6D" w:rsidP="006276BD">
            <w:pPr>
              <w:spacing w:beforeLines="0"/>
            </w:pPr>
            <w:r w:rsidRPr="006276BD">
              <w:rPr>
                <w:rFonts w:hint="eastAsia"/>
              </w:rPr>
              <w:t>緊急照明設備</w:t>
            </w:r>
          </w:p>
        </w:tc>
        <w:tc>
          <w:tcPr>
            <w:tcW w:w="829" w:type="dxa"/>
          </w:tcPr>
          <w:p w:rsidR="00E13A6D" w:rsidRPr="006276BD" w:rsidRDefault="00E13A6D" w:rsidP="006276BD">
            <w:pPr>
              <w:spacing w:beforeLines="0"/>
              <w:jc w:val="center"/>
            </w:pPr>
            <w:r w:rsidRPr="006276BD">
              <w:t>2</w:t>
            </w:r>
          </w:p>
        </w:tc>
        <w:tc>
          <w:tcPr>
            <w:tcW w:w="958" w:type="dxa"/>
            <w:vAlign w:val="center"/>
          </w:tcPr>
          <w:p w:rsidR="00E13A6D" w:rsidRPr="006276BD" w:rsidRDefault="00E13A6D" w:rsidP="006276BD">
            <w:pPr>
              <w:spacing w:beforeLines="0"/>
              <w:jc w:val="center"/>
            </w:pPr>
            <w:r w:rsidRPr="006276BD">
              <w:rPr>
                <w:rFonts w:hint="eastAsia"/>
              </w:rPr>
              <w:t>組</w:t>
            </w:r>
          </w:p>
        </w:tc>
        <w:tc>
          <w:tcPr>
            <w:tcW w:w="1768" w:type="dxa"/>
          </w:tcPr>
          <w:p w:rsidR="00E13A6D" w:rsidRPr="006276BD" w:rsidRDefault="00E13A6D" w:rsidP="006276BD">
            <w:pPr>
              <w:spacing w:beforeLines="0"/>
            </w:pPr>
            <w:r w:rsidRPr="006276BD">
              <w:rPr>
                <w:rFonts w:hint="eastAsia"/>
              </w:rPr>
              <w:t>探索教室</w:t>
            </w:r>
          </w:p>
        </w:tc>
        <w:tc>
          <w:tcPr>
            <w:tcW w:w="1757" w:type="dxa"/>
          </w:tcPr>
          <w:p w:rsidR="00E13A6D" w:rsidRPr="006276BD" w:rsidRDefault="00E13A6D" w:rsidP="006276BD">
            <w:pPr>
              <w:spacing w:beforeLines="0"/>
            </w:pPr>
            <w:r w:rsidRPr="006276BD">
              <w:sym w:font="Wingdings 2" w:char="F030"/>
            </w:r>
            <w:r w:rsidRPr="006276BD">
              <w:rPr>
                <w:rFonts w:hint="eastAsia"/>
              </w:rPr>
              <w:t>良好</w:t>
            </w:r>
            <w:r w:rsidRPr="006276BD">
              <w:sym w:font="Wingdings 2" w:char="F030"/>
            </w:r>
            <w:r w:rsidRPr="006276BD">
              <w:rPr>
                <w:rFonts w:hint="eastAsia"/>
              </w:rPr>
              <w:t>缺損</w:t>
            </w:r>
          </w:p>
        </w:tc>
      </w:tr>
      <w:tr w:rsidR="00E13A6D" w:rsidRPr="006276BD" w:rsidTr="0084048A">
        <w:tc>
          <w:tcPr>
            <w:tcW w:w="1794" w:type="dxa"/>
            <w:vMerge w:val="restart"/>
            <w:vAlign w:val="center"/>
          </w:tcPr>
          <w:p w:rsidR="00E13A6D" w:rsidRPr="006276BD" w:rsidRDefault="00E13A6D" w:rsidP="006276BD">
            <w:pPr>
              <w:spacing w:beforeLines="0"/>
            </w:pPr>
            <w:r w:rsidRPr="006276BD">
              <w:rPr>
                <w:rFonts w:hint="eastAsia"/>
              </w:rPr>
              <w:t>急救器材</w:t>
            </w:r>
          </w:p>
        </w:tc>
        <w:tc>
          <w:tcPr>
            <w:tcW w:w="2588" w:type="dxa"/>
          </w:tcPr>
          <w:p w:rsidR="00E13A6D" w:rsidRPr="006276BD" w:rsidRDefault="00E13A6D" w:rsidP="006276BD">
            <w:pPr>
              <w:spacing w:beforeLines="0"/>
            </w:pPr>
            <w:r w:rsidRPr="006276BD">
              <w:rPr>
                <w:rFonts w:hint="eastAsia"/>
              </w:rPr>
              <w:t>長背板</w:t>
            </w:r>
          </w:p>
        </w:tc>
        <w:tc>
          <w:tcPr>
            <w:tcW w:w="829" w:type="dxa"/>
          </w:tcPr>
          <w:p w:rsidR="00E13A6D" w:rsidRPr="006276BD" w:rsidRDefault="00E13A6D" w:rsidP="006276BD">
            <w:pPr>
              <w:spacing w:beforeLines="0"/>
              <w:jc w:val="center"/>
            </w:pPr>
            <w:r w:rsidRPr="006276BD">
              <w:t>1</w:t>
            </w:r>
          </w:p>
        </w:tc>
        <w:tc>
          <w:tcPr>
            <w:tcW w:w="958" w:type="dxa"/>
            <w:vAlign w:val="center"/>
          </w:tcPr>
          <w:p w:rsidR="00E13A6D" w:rsidRPr="006276BD" w:rsidRDefault="00E13A6D" w:rsidP="006276BD">
            <w:pPr>
              <w:spacing w:beforeLines="0"/>
              <w:jc w:val="center"/>
            </w:pPr>
            <w:r w:rsidRPr="006276BD">
              <w:rPr>
                <w:rFonts w:hint="eastAsia"/>
              </w:rPr>
              <w:t>組</w:t>
            </w:r>
          </w:p>
        </w:tc>
        <w:tc>
          <w:tcPr>
            <w:tcW w:w="1768" w:type="dxa"/>
            <w:vAlign w:val="center"/>
          </w:tcPr>
          <w:p w:rsidR="00E13A6D" w:rsidRPr="006276BD" w:rsidRDefault="00E13A6D" w:rsidP="006276BD">
            <w:pPr>
              <w:spacing w:beforeLines="0"/>
            </w:pPr>
            <w:r w:rsidRPr="006276BD">
              <w:rPr>
                <w:rFonts w:hint="eastAsia"/>
              </w:rPr>
              <w:t>健康中心</w:t>
            </w:r>
          </w:p>
        </w:tc>
        <w:tc>
          <w:tcPr>
            <w:tcW w:w="1757" w:type="dxa"/>
          </w:tcPr>
          <w:p w:rsidR="00E13A6D" w:rsidRPr="006276BD" w:rsidRDefault="00E13A6D" w:rsidP="006276BD">
            <w:pPr>
              <w:spacing w:beforeLines="0"/>
            </w:pPr>
            <w:r w:rsidRPr="006276BD">
              <w:sym w:font="Wingdings 2" w:char="F030"/>
            </w:r>
            <w:r w:rsidRPr="006276BD">
              <w:rPr>
                <w:rFonts w:hint="eastAsia"/>
              </w:rPr>
              <w:t>良好</w:t>
            </w:r>
            <w:r w:rsidRPr="006276BD">
              <w:sym w:font="Wingdings 2" w:char="F030"/>
            </w:r>
            <w:r w:rsidRPr="006276BD">
              <w:rPr>
                <w:rFonts w:hint="eastAsia"/>
              </w:rPr>
              <w:t>缺損</w:t>
            </w:r>
          </w:p>
        </w:tc>
      </w:tr>
      <w:tr w:rsidR="00E13A6D" w:rsidRPr="006276BD" w:rsidTr="0084048A">
        <w:tc>
          <w:tcPr>
            <w:tcW w:w="1794" w:type="dxa"/>
            <w:vMerge/>
            <w:vAlign w:val="center"/>
          </w:tcPr>
          <w:p w:rsidR="00E13A6D" w:rsidRPr="006276BD" w:rsidRDefault="00E13A6D" w:rsidP="006276BD">
            <w:pPr>
              <w:spacing w:beforeLines="0"/>
            </w:pPr>
          </w:p>
        </w:tc>
        <w:tc>
          <w:tcPr>
            <w:tcW w:w="2588" w:type="dxa"/>
          </w:tcPr>
          <w:p w:rsidR="00E13A6D" w:rsidRPr="006276BD" w:rsidRDefault="00E13A6D" w:rsidP="006276BD">
            <w:pPr>
              <w:spacing w:beforeLines="0"/>
            </w:pPr>
            <w:r w:rsidRPr="006276BD">
              <w:rPr>
                <w:rFonts w:hint="eastAsia"/>
              </w:rPr>
              <w:t>急救箱</w:t>
            </w:r>
          </w:p>
        </w:tc>
        <w:tc>
          <w:tcPr>
            <w:tcW w:w="829" w:type="dxa"/>
          </w:tcPr>
          <w:p w:rsidR="00E13A6D" w:rsidRPr="006276BD" w:rsidRDefault="00E13A6D" w:rsidP="006276BD">
            <w:pPr>
              <w:spacing w:beforeLines="0"/>
              <w:jc w:val="center"/>
            </w:pPr>
            <w:r w:rsidRPr="006276BD">
              <w:t>1</w:t>
            </w:r>
          </w:p>
        </w:tc>
        <w:tc>
          <w:tcPr>
            <w:tcW w:w="958" w:type="dxa"/>
            <w:vAlign w:val="center"/>
          </w:tcPr>
          <w:p w:rsidR="00E13A6D" w:rsidRPr="006276BD" w:rsidRDefault="00E13A6D" w:rsidP="006276BD">
            <w:pPr>
              <w:spacing w:beforeLines="0"/>
              <w:jc w:val="center"/>
            </w:pPr>
            <w:r w:rsidRPr="006276BD">
              <w:rPr>
                <w:rFonts w:hint="eastAsia"/>
              </w:rPr>
              <w:t>組</w:t>
            </w:r>
          </w:p>
        </w:tc>
        <w:tc>
          <w:tcPr>
            <w:tcW w:w="1768" w:type="dxa"/>
            <w:vAlign w:val="center"/>
          </w:tcPr>
          <w:p w:rsidR="00E13A6D" w:rsidRPr="006276BD" w:rsidRDefault="00E13A6D" w:rsidP="006276BD">
            <w:pPr>
              <w:spacing w:beforeLines="0"/>
            </w:pPr>
            <w:r w:rsidRPr="006276BD">
              <w:rPr>
                <w:rFonts w:hint="eastAsia"/>
              </w:rPr>
              <w:t>健康中心</w:t>
            </w:r>
          </w:p>
        </w:tc>
        <w:tc>
          <w:tcPr>
            <w:tcW w:w="1757" w:type="dxa"/>
          </w:tcPr>
          <w:p w:rsidR="00E13A6D" w:rsidRPr="006276BD" w:rsidRDefault="00E13A6D" w:rsidP="006276BD">
            <w:pPr>
              <w:spacing w:beforeLines="0"/>
            </w:pPr>
            <w:r w:rsidRPr="006276BD">
              <w:sym w:font="Wingdings 2" w:char="F030"/>
            </w:r>
            <w:r w:rsidRPr="006276BD">
              <w:rPr>
                <w:rFonts w:hint="eastAsia"/>
              </w:rPr>
              <w:t>良好</w:t>
            </w:r>
            <w:r w:rsidRPr="006276BD">
              <w:sym w:font="Wingdings 2" w:char="F030"/>
            </w:r>
            <w:r w:rsidRPr="006276BD">
              <w:rPr>
                <w:rFonts w:hint="eastAsia"/>
              </w:rPr>
              <w:t>缺損</w:t>
            </w:r>
          </w:p>
        </w:tc>
      </w:tr>
      <w:tr w:rsidR="00E13A6D" w:rsidRPr="006276BD" w:rsidTr="0084048A">
        <w:tc>
          <w:tcPr>
            <w:tcW w:w="1794" w:type="dxa"/>
            <w:vMerge/>
            <w:vAlign w:val="center"/>
          </w:tcPr>
          <w:p w:rsidR="00E13A6D" w:rsidRPr="006276BD" w:rsidRDefault="00E13A6D" w:rsidP="006276BD">
            <w:pPr>
              <w:spacing w:beforeLines="0"/>
            </w:pPr>
          </w:p>
        </w:tc>
        <w:tc>
          <w:tcPr>
            <w:tcW w:w="2588" w:type="dxa"/>
          </w:tcPr>
          <w:p w:rsidR="00E13A6D" w:rsidRPr="006276BD" w:rsidRDefault="00E13A6D" w:rsidP="006276BD">
            <w:pPr>
              <w:spacing w:beforeLines="0"/>
            </w:pPr>
            <w:r w:rsidRPr="006276BD">
              <w:rPr>
                <w:rFonts w:hint="eastAsia"/>
              </w:rPr>
              <w:t>氧氣筒</w:t>
            </w:r>
          </w:p>
        </w:tc>
        <w:tc>
          <w:tcPr>
            <w:tcW w:w="829" w:type="dxa"/>
          </w:tcPr>
          <w:p w:rsidR="00E13A6D" w:rsidRPr="006276BD" w:rsidRDefault="00E13A6D" w:rsidP="006276BD">
            <w:pPr>
              <w:spacing w:beforeLines="0"/>
              <w:jc w:val="center"/>
            </w:pPr>
            <w:r w:rsidRPr="006276BD">
              <w:t>1</w:t>
            </w:r>
          </w:p>
        </w:tc>
        <w:tc>
          <w:tcPr>
            <w:tcW w:w="958" w:type="dxa"/>
            <w:vAlign w:val="center"/>
          </w:tcPr>
          <w:p w:rsidR="00E13A6D" w:rsidRPr="006276BD" w:rsidRDefault="00E13A6D" w:rsidP="006276BD">
            <w:pPr>
              <w:spacing w:beforeLines="0"/>
              <w:jc w:val="center"/>
            </w:pPr>
            <w:r w:rsidRPr="006276BD">
              <w:rPr>
                <w:rFonts w:hint="eastAsia"/>
              </w:rPr>
              <w:t>瓶</w:t>
            </w:r>
          </w:p>
        </w:tc>
        <w:tc>
          <w:tcPr>
            <w:tcW w:w="1768" w:type="dxa"/>
            <w:vAlign w:val="center"/>
          </w:tcPr>
          <w:p w:rsidR="00E13A6D" w:rsidRPr="006276BD" w:rsidRDefault="00E13A6D" w:rsidP="006276BD">
            <w:pPr>
              <w:spacing w:beforeLines="0"/>
            </w:pPr>
            <w:r w:rsidRPr="006276BD">
              <w:rPr>
                <w:rFonts w:hint="eastAsia"/>
              </w:rPr>
              <w:t>健康中心</w:t>
            </w:r>
          </w:p>
        </w:tc>
        <w:tc>
          <w:tcPr>
            <w:tcW w:w="1757" w:type="dxa"/>
          </w:tcPr>
          <w:p w:rsidR="00E13A6D" w:rsidRPr="006276BD" w:rsidRDefault="00E13A6D" w:rsidP="006276BD">
            <w:pPr>
              <w:spacing w:beforeLines="0"/>
            </w:pPr>
            <w:r w:rsidRPr="006276BD">
              <w:sym w:font="Wingdings 2" w:char="F030"/>
            </w:r>
            <w:r w:rsidRPr="006276BD">
              <w:rPr>
                <w:rFonts w:hint="eastAsia"/>
              </w:rPr>
              <w:t>良好</w:t>
            </w:r>
            <w:r w:rsidRPr="006276BD">
              <w:sym w:font="Wingdings 2" w:char="F030"/>
            </w:r>
            <w:r w:rsidRPr="006276BD">
              <w:rPr>
                <w:rFonts w:hint="eastAsia"/>
              </w:rPr>
              <w:t>缺損</w:t>
            </w:r>
          </w:p>
        </w:tc>
      </w:tr>
      <w:tr w:rsidR="00E13A6D" w:rsidRPr="006276BD" w:rsidTr="0084048A">
        <w:tc>
          <w:tcPr>
            <w:tcW w:w="1794" w:type="dxa"/>
            <w:vMerge/>
            <w:vAlign w:val="center"/>
          </w:tcPr>
          <w:p w:rsidR="00E13A6D" w:rsidRPr="006276BD" w:rsidRDefault="00E13A6D" w:rsidP="006276BD">
            <w:pPr>
              <w:spacing w:beforeLines="0"/>
            </w:pPr>
          </w:p>
        </w:tc>
        <w:tc>
          <w:tcPr>
            <w:tcW w:w="2588" w:type="dxa"/>
          </w:tcPr>
          <w:p w:rsidR="00E13A6D" w:rsidRPr="006276BD" w:rsidRDefault="00E13A6D" w:rsidP="006276BD">
            <w:pPr>
              <w:spacing w:beforeLines="0"/>
            </w:pPr>
            <w:r w:rsidRPr="006276BD">
              <w:rPr>
                <w:rFonts w:hint="eastAsia"/>
              </w:rPr>
              <w:t>保暖用大毛毯</w:t>
            </w:r>
          </w:p>
        </w:tc>
        <w:tc>
          <w:tcPr>
            <w:tcW w:w="829" w:type="dxa"/>
          </w:tcPr>
          <w:p w:rsidR="00E13A6D" w:rsidRPr="006276BD" w:rsidRDefault="00E13A6D" w:rsidP="006276BD">
            <w:pPr>
              <w:spacing w:beforeLines="0"/>
              <w:jc w:val="center"/>
            </w:pPr>
            <w:r w:rsidRPr="006276BD">
              <w:t>10</w:t>
            </w:r>
          </w:p>
        </w:tc>
        <w:tc>
          <w:tcPr>
            <w:tcW w:w="958" w:type="dxa"/>
            <w:vAlign w:val="center"/>
          </w:tcPr>
          <w:p w:rsidR="00E13A6D" w:rsidRPr="006276BD" w:rsidRDefault="00E13A6D" w:rsidP="00E13A6D">
            <w:pPr>
              <w:spacing w:beforeLines="0"/>
              <w:ind w:firstLineChars="1" w:firstLine="31680"/>
              <w:jc w:val="center"/>
            </w:pPr>
            <w:r w:rsidRPr="006276BD">
              <w:rPr>
                <w:rFonts w:hint="eastAsia"/>
              </w:rPr>
              <w:t>件</w:t>
            </w:r>
          </w:p>
        </w:tc>
        <w:tc>
          <w:tcPr>
            <w:tcW w:w="1768" w:type="dxa"/>
            <w:vAlign w:val="center"/>
          </w:tcPr>
          <w:p w:rsidR="00E13A6D" w:rsidRPr="006276BD" w:rsidRDefault="00E13A6D" w:rsidP="006276BD">
            <w:pPr>
              <w:spacing w:beforeLines="0"/>
            </w:pPr>
            <w:r w:rsidRPr="006276BD">
              <w:rPr>
                <w:rFonts w:hint="eastAsia"/>
              </w:rPr>
              <w:t>健康中心</w:t>
            </w:r>
          </w:p>
        </w:tc>
        <w:tc>
          <w:tcPr>
            <w:tcW w:w="1757" w:type="dxa"/>
          </w:tcPr>
          <w:p w:rsidR="00E13A6D" w:rsidRPr="006276BD" w:rsidRDefault="00E13A6D" w:rsidP="006276BD">
            <w:pPr>
              <w:spacing w:beforeLines="0"/>
            </w:pPr>
            <w:r w:rsidRPr="006276BD">
              <w:sym w:font="Wingdings 2" w:char="F030"/>
            </w:r>
            <w:r w:rsidRPr="006276BD">
              <w:rPr>
                <w:rFonts w:hint="eastAsia"/>
              </w:rPr>
              <w:t>良好</w:t>
            </w:r>
            <w:r w:rsidRPr="006276BD">
              <w:sym w:font="Wingdings 2" w:char="F030"/>
            </w:r>
            <w:r w:rsidRPr="006276BD">
              <w:rPr>
                <w:rFonts w:hint="eastAsia"/>
              </w:rPr>
              <w:t>缺損</w:t>
            </w:r>
          </w:p>
        </w:tc>
      </w:tr>
      <w:tr w:rsidR="00E13A6D" w:rsidRPr="006276BD" w:rsidTr="0084048A">
        <w:tc>
          <w:tcPr>
            <w:tcW w:w="1794" w:type="dxa"/>
            <w:vMerge/>
            <w:vAlign w:val="center"/>
          </w:tcPr>
          <w:p w:rsidR="00E13A6D" w:rsidRPr="006276BD" w:rsidRDefault="00E13A6D" w:rsidP="006276BD">
            <w:pPr>
              <w:spacing w:beforeLines="0"/>
            </w:pPr>
          </w:p>
        </w:tc>
        <w:tc>
          <w:tcPr>
            <w:tcW w:w="2588" w:type="dxa"/>
          </w:tcPr>
          <w:p w:rsidR="00E13A6D" w:rsidRPr="006276BD" w:rsidRDefault="00E13A6D" w:rsidP="006276BD">
            <w:pPr>
              <w:spacing w:beforeLines="0"/>
            </w:pPr>
            <w:r w:rsidRPr="006276BD">
              <w:rPr>
                <w:rFonts w:hint="eastAsia"/>
              </w:rPr>
              <w:t>固定板</w:t>
            </w:r>
          </w:p>
        </w:tc>
        <w:tc>
          <w:tcPr>
            <w:tcW w:w="829" w:type="dxa"/>
          </w:tcPr>
          <w:p w:rsidR="00E13A6D" w:rsidRPr="006276BD" w:rsidRDefault="00E13A6D" w:rsidP="006276BD">
            <w:pPr>
              <w:spacing w:beforeLines="0"/>
              <w:jc w:val="center"/>
            </w:pPr>
            <w:r w:rsidRPr="006276BD">
              <w:t>1</w:t>
            </w:r>
          </w:p>
        </w:tc>
        <w:tc>
          <w:tcPr>
            <w:tcW w:w="958" w:type="dxa"/>
            <w:vAlign w:val="center"/>
          </w:tcPr>
          <w:p w:rsidR="00E13A6D" w:rsidRPr="006276BD" w:rsidRDefault="00E13A6D" w:rsidP="00E13A6D">
            <w:pPr>
              <w:spacing w:beforeLines="0"/>
              <w:ind w:firstLineChars="1" w:firstLine="31680"/>
              <w:jc w:val="center"/>
            </w:pPr>
            <w:r w:rsidRPr="006276BD">
              <w:rPr>
                <w:rFonts w:hint="eastAsia"/>
              </w:rPr>
              <w:t>個</w:t>
            </w:r>
          </w:p>
        </w:tc>
        <w:tc>
          <w:tcPr>
            <w:tcW w:w="1768" w:type="dxa"/>
            <w:vAlign w:val="center"/>
          </w:tcPr>
          <w:p w:rsidR="00E13A6D" w:rsidRPr="006276BD" w:rsidRDefault="00E13A6D" w:rsidP="006276BD">
            <w:pPr>
              <w:spacing w:beforeLines="0"/>
            </w:pPr>
            <w:r w:rsidRPr="006276BD">
              <w:rPr>
                <w:rFonts w:hint="eastAsia"/>
              </w:rPr>
              <w:t>健康中心</w:t>
            </w:r>
          </w:p>
        </w:tc>
        <w:tc>
          <w:tcPr>
            <w:tcW w:w="1757" w:type="dxa"/>
          </w:tcPr>
          <w:p w:rsidR="00E13A6D" w:rsidRPr="006276BD" w:rsidRDefault="00E13A6D" w:rsidP="006276BD">
            <w:pPr>
              <w:spacing w:beforeLines="0"/>
            </w:pPr>
            <w:r w:rsidRPr="006276BD">
              <w:sym w:font="Wingdings 2" w:char="F030"/>
            </w:r>
            <w:r w:rsidRPr="006276BD">
              <w:rPr>
                <w:rFonts w:hint="eastAsia"/>
              </w:rPr>
              <w:t>良好</w:t>
            </w:r>
            <w:r w:rsidRPr="006276BD">
              <w:sym w:font="Wingdings 2" w:char="F030"/>
            </w:r>
            <w:r w:rsidRPr="006276BD">
              <w:rPr>
                <w:rFonts w:hint="eastAsia"/>
              </w:rPr>
              <w:t>缺損</w:t>
            </w:r>
          </w:p>
        </w:tc>
      </w:tr>
      <w:tr w:rsidR="00E13A6D" w:rsidRPr="006276BD" w:rsidTr="0084048A">
        <w:tc>
          <w:tcPr>
            <w:tcW w:w="1794" w:type="dxa"/>
            <w:vMerge/>
            <w:vAlign w:val="center"/>
          </w:tcPr>
          <w:p w:rsidR="00E13A6D" w:rsidRPr="006276BD" w:rsidRDefault="00E13A6D" w:rsidP="006276BD">
            <w:pPr>
              <w:spacing w:beforeLines="0"/>
            </w:pPr>
          </w:p>
        </w:tc>
        <w:tc>
          <w:tcPr>
            <w:tcW w:w="2588" w:type="dxa"/>
          </w:tcPr>
          <w:p w:rsidR="00E13A6D" w:rsidRPr="006276BD" w:rsidRDefault="00E13A6D" w:rsidP="006276BD">
            <w:pPr>
              <w:spacing w:beforeLines="0"/>
            </w:pPr>
            <w:r w:rsidRPr="006276BD">
              <w:rPr>
                <w:rFonts w:hint="eastAsia"/>
              </w:rPr>
              <w:t>體外心臟去顫器</w:t>
            </w:r>
            <w:r w:rsidRPr="006276BD">
              <w:t>AED</w:t>
            </w:r>
          </w:p>
        </w:tc>
        <w:tc>
          <w:tcPr>
            <w:tcW w:w="829" w:type="dxa"/>
          </w:tcPr>
          <w:p w:rsidR="00E13A6D" w:rsidRPr="006276BD" w:rsidRDefault="00E13A6D" w:rsidP="006276BD">
            <w:pPr>
              <w:spacing w:beforeLines="0"/>
              <w:jc w:val="center"/>
            </w:pPr>
            <w:r w:rsidRPr="006276BD">
              <w:t>1</w:t>
            </w:r>
          </w:p>
        </w:tc>
        <w:tc>
          <w:tcPr>
            <w:tcW w:w="958" w:type="dxa"/>
            <w:vAlign w:val="center"/>
          </w:tcPr>
          <w:p w:rsidR="00E13A6D" w:rsidRPr="006276BD" w:rsidRDefault="00E13A6D" w:rsidP="00E13A6D">
            <w:pPr>
              <w:spacing w:beforeLines="0"/>
              <w:ind w:firstLineChars="1" w:firstLine="31680"/>
              <w:jc w:val="center"/>
            </w:pPr>
            <w:r w:rsidRPr="006276BD">
              <w:rPr>
                <w:rFonts w:hint="eastAsia"/>
              </w:rPr>
              <w:t>組</w:t>
            </w:r>
          </w:p>
        </w:tc>
        <w:tc>
          <w:tcPr>
            <w:tcW w:w="1768" w:type="dxa"/>
            <w:vAlign w:val="center"/>
          </w:tcPr>
          <w:p w:rsidR="00E13A6D" w:rsidRPr="006276BD" w:rsidRDefault="00E13A6D" w:rsidP="006276BD">
            <w:pPr>
              <w:spacing w:beforeLines="0"/>
            </w:pPr>
            <w:r w:rsidRPr="006276BD">
              <w:rPr>
                <w:rFonts w:hint="eastAsia"/>
              </w:rPr>
              <w:t>健康中心</w:t>
            </w:r>
          </w:p>
        </w:tc>
        <w:tc>
          <w:tcPr>
            <w:tcW w:w="1757" w:type="dxa"/>
          </w:tcPr>
          <w:p w:rsidR="00E13A6D" w:rsidRPr="006276BD" w:rsidRDefault="00E13A6D" w:rsidP="006276BD">
            <w:pPr>
              <w:spacing w:beforeLines="0"/>
            </w:pPr>
            <w:r w:rsidRPr="006276BD">
              <w:sym w:font="Wingdings 2" w:char="F030"/>
            </w:r>
            <w:r w:rsidRPr="006276BD">
              <w:rPr>
                <w:rFonts w:hint="eastAsia"/>
              </w:rPr>
              <w:t>良好</w:t>
            </w:r>
            <w:r w:rsidRPr="006276BD">
              <w:sym w:font="Wingdings 2" w:char="F030"/>
            </w:r>
            <w:r w:rsidRPr="006276BD">
              <w:rPr>
                <w:rFonts w:hint="eastAsia"/>
              </w:rPr>
              <w:t>缺損</w:t>
            </w:r>
          </w:p>
        </w:tc>
      </w:tr>
      <w:tr w:rsidR="00E13A6D" w:rsidRPr="006276BD" w:rsidTr="0084048A">
        <w:tc>
          <w:tcPr>
            <w:tcW w:w="1794" w:type="dxa"/>
            <w:vMerge/>
            <w:vAlign w:val="center"/>
          </w:tcPr>
          <w:p w:rsidR="00E13A6D" w:rsidRPr="006276BD" w:rsidRDefault="00E13A6D" w:rsidP="006276BD">
            <w:pPr>
              <w:spacing w:beforeLines="0"/>
            </w:pPr>
          </w:p>
        </w:tc>
        <w:tc>
          <w:tcPr>
            <w:tcW w:w="2588" w:type="dxa"/>
          </w:tcPr>
          <w:p w:rsidR="00E13A6D" w:rsidRPr="006276BD" w:rsidRDefault="00E13A6D" w:rsidP="006276BD">
            <w:pPr>
              <w:spacing w:beforeLines="0"/>
            </w:pPr>
            <w:r w:rsidRPr="006276BD">
              <w:rPr>
                <w:rFonts w:hint="eastAsia"/>
              </w:rPr>
              <w:t>備用藥品</w:t>
            </w:r>
          </w:p>
        </w:tc>
        <w:tc>
          <w:tcPr>
            <w:tcW w:w="829" w:type="dxa"/>
          </w:tcPr>
          <w:p w:rsidR="00E13A6D" w:rsidRPr="006276BD" w:rsidRDefault="00E13A6D" w:rsidP="006276BD">
            <w:pPr>
              <w:spacing w:beforeLines="0"/>
              <w:jc w:val="center"/>
            </w:pPr>
            <w:r w:rsidRPr="006276BD">
              <w:t>1</w:t>
            </w:r>
          </w:p>
        </w:tc>
        <w:tc>
          <w:tcPr>
            <w:tcW w:w="958" w:type="dxa"/>
            <w:vAlign w:val="center"/>
          </w:tcPr>
          <w:p w:rsidR="00E13A6D" w:rsidRPr="006276BD" w:rsidRDefault="00E13A6D" w:rsidP="006276BD">
            <w:pPr>
              <w:spacing w:beforeLines="0"/>
              <w:jc w:val="center"/>
            </w:pPr>
            <w:r w:rsidRPr="006276BD">
              <w:rPr>
                <w:rFonts w:hint="eastAsia"/>
              </w:rPr>
              <w:t>式</w:t>
            </w:r>
          </w:p>
        </w:tc>
        <w:tc>
          <w:tcPr>
            <w:tcW w:w="1768" w:type="dxa"/>
            <w:vAlign w:val="center"/>
          </w:tcPr>
          <w:p w:rsidR="00E13A6D" w:rsidRPr="006276BD" w:rsidRDefault="00E13A6D" w:rsidP="006276BD">
            <w:pPr>
              <w:spacing w:beforeLines="0"/>
            </w:pPr>
            <w:r w:rsidRPr="006276BD">
              <w:rPr>
                <w:rFonts w:hint="eastAsia"/>
              </w:rPr>
              <w:t>健康中心</w:t>
            </w:r>
          </w:p>
        </w:tc>
        <w:tc>
          <w:tcPr>
            <w:tcW w:w="1757" w:type="dxa"/>
          </w:tcPr>
          <w:p w:rsidR="00E13A6D" w:rsidRPr="006276BD" w:rsidRDefault="00E13A6D" w:rsidP="006276BD">
            <w:pPr>
              <w:spacing w:beforeLines="0"/>
            </w:pPr>
            <w:r w:rsidRPr="006276BD">
              <w:sym w:font="Wingdings 2" w:char="F030"/>
            </w:r>
            <w:r w:rsidRPr="006276BD">
              <w:rPr>
                <w:rFonts w:hint="eastAsia"/>
              </w:rPr>
              <w:t>良好</w:t>
            </w:r>
            <w:r w:rsidRPr="006276BD">
              <w:sym w:font="Wingdings 2" w:char="F030"/>
            </w:r>
            <w:r w:rsidRPr="006276BD">
              <w:rPr>
                <w:rFonts w:hint="eastAsia"/>
              </w:rPr>
              <w:t>缺損</w:t>
            </w:r>
          </w:p>
        </w:tc>
      </w:tr>
      <w:tr w:rsidR="00E13A6D" w:rsidRPr="006276BD" w:rsidTr="0084048A">
        <w:trPr>
          <w:trHeight w:val="227"/>
        </w:trPr>
        <w:tc>
          <w:tcPr>
            <w:tcW w:w="1794" w:type="dxa"/>
            <w:vMerge w:val="restart"/>
            <w:vAlign w:val="center"/>
          </w:tcPr>
          <w:p w:rsidR="00E13A6D" w:rsidRPr="006276BD" w:rsidRDefault="00E13A6D" w:rsidP="006276BD">
            <w:pPr>
              <w:spacing w:beforeLines="0"/>
            </w:pPr>
            <w:r w:rsidRPr="006276BD">
              <w:rPr>
                <w:rFonts w:hint="eastAsia"/>
              </w:rPr>
              <w:t>安全管制用工具</w:t>
            </w:r>
          </w:p>
        </w:tc>
        <w:tc>
          <w:tcPr>
            <w:tcW w:w="2588" w:type="dxa"/>
          </w:tcPr>
          <w:p w:rsidR="00E13A6D" w:rsidRPr="006276BD" w:rsidRDefault="00E13A6D" w:rsidP="006276BD">
            <w:pPr>
              <w:spacing w:beforeLines="0"/>
            </w:pPr>
            <w:r w:rsidRPr="006276BD">
              <w:rPr>
                <w:rFonts w:hint="eastAsia"/>
              </w:rPr>
              <w:t>指揮棒</w:t>
            </w:r>
          </w:p>
        </w:tc>
        <w:tc>
          <w:tcPr>
            <w:tcW w:w="829" w:type="dxa"/>
          </w:tcPr>
          <w:p w:rsidR="00E13A6D" w:rsidRPr="006276BD" w:rsidRDefault="00E13A6D" w:rsidP="006276BD">
            <w:pPr>
              <w:spacing w:beforeLines="0"/>
              <w:jc w:val="center"/>
            </w:pPr>
            <w:r w:rsidRPr="006276BD">
              <w:t>3</w:t>
            </w:r>
          </w:p>
        </w:tc>
        <w:tc>
          <w:tcPr>
            <w:tcW w:w="958" w:type="dxa"/>
            <w:vAlign w:val="center"/>
          </w:tcPr>
          <w:p w:rsidR="00E13A6D" w:rsidRPr="006276BD" w:rsidRDefault="00E13A6D" w:rsidP="006276BD">
            <w:pPr>
              <w:spacing w:beforeLines="0"/>
              <w:jc w:val="center"/>
            </w:pPr>
            <w:r w:rsidRPr="006276BD">
              <w:rPr>
                <w:rFonts w:hint="eastAsia"/>
              </w:rPr>
              <w:t>組</w:t>
            </w:r>
          </w:p>
        </w:tc>
        <w:tc>
          <w:tcPr>
            <w:tcW w:w="1768" w:type="dxa"/>
            <w:vAlign w:val="center"/>
          </w:tcPr>
          <w:p w:rsidR="00E13A6D" w:rsidRPr="006276BD" w:rsidRDefault="00E13A6D" w:rsidP="006276BD">
            <w:pPr>
              <w:spacing w:beforeLines="0"/>
            </w:pPr>
            <w:r w:rsidRPr="006276BD">
              <w:rPr>
                <w:rFonts w:hint="eastAsia"/>
              </w:rPr>
              <w:t>辦公室</w:t>
            </w:r>
          </w:p>
        </w:tc>
        <w:tc>
          <w:tcPr>
            <w:tcW w:w="1757" w:type="dxa"/>
          </w:tcPr>
          <w:p w:rsidR="00E13A6D" w:rsidRPr="006276BD" w:rsidRDefault="00E13A6D" w:rsidP="006276BD">
            <w:pPr>
              <w:spacing w:beforeLines="0"/>
            </w:pPr>
            <w:r w:rsidRPr="006276BD">
              <w:sym w:font="Wingdings 2" w:char="F030"/>
            </w:r>
            <w:r w:rsidRPr="006276BD">
              <w:rPr>
                <w:rFonts w:hint="eastAsia"/>
              </w:rPr>
              <w:t>良好</w:t>
            </w:r>
            <w:r w:rsidRPr="006276BD">
              <w:sym w:font="Wingdings 2" w:char="F030"/>
            </w:r>
            <w:r w:rsidRPr="006276BD">
              <w:rPr>
                <w:rFonts w:hint="eastAsia"/>
              </w:rPr>
              <w:t>缺損</w:t>
            </w:r>
          </w:p>
        </w:tc>
      </w:tr>
      <w:tr w:rsidR="00E13A6D" w:rsidRPr="006276BD" w:rsidTr="0084048A">
        <w:tc>
          <w:tcPr>
            <w:tcW w:w="1794" w:type="dxa"/>
            <w:vMerge/>
            <w:vAlign w:val="center"/>
          </w:tcPr>
          <w:p w:rsidR="00E13A6D" w:rsidRPr="006276BD" w:rsidRDefault="00E13A6D" w:rsidP="006276BD">
            <w:pPr>
              <w:spacing w:beforeLines="0"/>
            </w:pPr>
          </w:p>
        </w:tc>
        <w:tc>
          <w:tcPr>
            <w:tcW w:w="2588" w:type="dxa"/>
          </w:tcPr>
          <w:p w:rsidR="00E13A6D" w:rsidRPr="006276BD" w:rsidRDefault="00E13A6D" w:rsidP="006276BD">
            <w:pPr>
              <w:spacing w:beforeLines="0"/>
            </w:pPr>
            <w:r w:rsidRPr="006276BD">
              <w:rPr>
                <w:rFonts w:hint="eastAsia"/>
              </w:rPr>
              <w:t>指揮背心</w:t>
            </w:r>
          </w:p>
        </w:tc>
        <w:tc>
          <w:tcPr>
            <w:tcW w:w="829" w:type="dxa"/>
          </w:tcPr>
          <w:p w:rsidR="00E13A6D" w:rsidRPr="006276BD" w:rsidRDefault="00E13A6D" w:rsidP="006276BD">
            <w:pPr>
              <w:spacing w:beforeLines="0"/>
              <w:jc w:val="center"/>
            </w:pPr>
            <w:r w:rsidRPr="006276BD">
              <w:t>10</w:t>
            </w:r>
          </w:p>
        </w:tc>
        <w:tc>
          <w:tcPr>
            <w:tcW w:w="958" w:type="dxa"/>
            <w:vAlign w:val="center"/>
          </w:tcPr>
          <w:p w:rsidR="00E13A6D" w:rsidRPr="006276BD" w:rsidRDefault="00E13A6D" w:rsidP="006276BD">
            <w:pPr>
              <w:spacing w:beforeLines="0"/>
              <w:jc w:val="center"/>
            </w:pPr>
            <w:r w:rsidRPr="006276BD">
              <w:rPr>
                <w:rFonts w:hint="eastAsia"/>
              </w:rPr>
              <w:t>件</w:t>
            </w:r>
          </w:p>
        </w:tc>
        <w:tc>
          <w:tcPr>
            <w:tcW w:w="1768" w:type="dxa"/>
            <w:vAlign w:val="center"/>
          </w:tcPr>
          <w:p w:rsidR="00E13A6D" w:rsidRPr="006276BD" w:rsidRDefault="00E13A6D" w:rsidP="006276BD">
            <w:pPr>
              <w:spacing w:beforeLines="0"/>
            </w:pPr>
            <w:r w:rsidRPr="006276BD">
              <w:rPr>
                <w:rFonts w:hint="eastAsia"/>
              </w:rPr>
              <w:t>校長室</w:t>
            </w:r>
          </w:p>
        </w:tc>
        <w:tc>
          <w:tcPr>
            <w:tcW w:w="1757" w:type="dxa"/>
          </w:tcPr>
          <w:p w:rsidR="00E13A6D" w:rsidRPr="006276BD" w:rsidRDefault="00E13A6D" w:rsidP="006276BD">
            <w:pPr>
              <w:spacing w:beforeLines="0"/>
            </w:pPr>
            <w:r w:rsidRPr="006276BD">
              <w:sym w:font="Wingdings 2" w:char="F030"/>
            </w:r>
            <w:r w:rsidRPr="006276BD">
              <w:rPr>
                <w:rFonts w:hint="eastAsia"/>
              </w:rPr>
              <w:t>良好</w:t>
            </w:r>
            <w:r w:rsidRPr="006276BD">
              <w:sym w:font="Wingdings 2" w:char="F030"/>
            </w:r>
            <w:r w:rsidRPr="006276BD">
              <w:rPr>
                <w:rFonts w:hint="eastAsia"/>
              </w:rPr>
              <w:t>缺損</w:t>
            </w:r>
          </w:p>
        </w:tc>
      </w:tr>
      <w:tr w:rsidR="00E13A6D" w:rsidRPr="006276BD" w:rsidTr="0084048A">
        <w:tc>
          <w:tcPr>
            <w:tcW w:w="1794" w:type="dxa"/>
            <w:vMerge/>
            <w:vAlign w:val="center"/>
          </w:tcPr>
          <w:p w:rsidR="00E13A6D" w:rsidRPr="006276BD" w:rsidRDefault="00E13A6D" w:rsidP="006276BD">
            <w:pPr>
              <w:spacing w:beforeLines="0"/>
            </w:pPr>
          </w:p>
        </w:tc>
        <w:tc>
          <w:tcPr>
            <w:tcW w:w="2588" w:type="dxa"/>
          </w:tcPr>
          <w:p w:rsidR="00E13A6D" w:rsidRPr="006276BD" w:rsidRDefault="00E13A6D" w:rsidP="006276BD">
            <w:pPr>
              <w:spacing w:beforeLines="0"/>
            </w:pPr>
            <w:r w:rsidRPr="006276BD">
              <w:rPr>
                <w:rFonts w:hint="eastAsia"/>
              </w:rPr>
              <w:t>手電筒</w:t>
            </w:r>
          </w:p>
        </w:tc>
        <w:tc>
          <w:tcPr>
            <w:tcW w:w="829" w:type="dxa"/>
          </w:tcPr>
          <w:p w:rsidR="00E13A6D" w:rsidRPr="006276BD" w:rsidRDefault="00E13A6D" w:rsidP="006276BD">
            <w:pPr>
              <w:spacing w:beforeLines="0"/>
              <w:jc w:val="center"/>
            </w:pPr>
            <w:r w:rsidRPr="006276BD">
              <w:t>10</w:t>
            </w:r>
          </w:p>
        </w:tc>
        <w:tc>
          <w:tcPr>
            <w:tcW w:w="958" w:type="dxa"/>
            <w:vAlign w:val="center"/>
          </w:tcPr>
          <w:p w:rsidR="00E13A6D" w:rsidRPr="006276BD" w:rsidRDefault="00E13A6D" w:rsidP="006276BD">
            <w:pPr>
              <w:spacing w:beforeLines="0"/>
              <w:jc w:val="center"/>
            </w:pPr>
            <w:r w:rsidRPr="006276BD">
              <w:rPr>
                <w:rFonts w:hint="eastAsia"/>
              </w:rPr>
              <w:t>支</w:t>
            </w:r>
          </w:p>
        </w:tc>
        <w:tc>
          <w:tcPr>
            <w:tcW w:w="1768" w:type="dxa"/>
            <w:vAlign w:val="center"/>
          </w:tcPr>
          <w:p w:rsidR="00E13A6D" w:rsidRPr="006276BD" w:rsidRDefault="00E13A6D" w:rsidP="006276BD">
            <w:pPr>
              <w:spacing w:beforeLines="0"/>
            </w:pPr>
            <w:r w:rsidRPr="006276BD">
              <w:rPr>
                <w:rFonts w:hint="eastAsia"/>
              </w:rPr>
              <w:t>校長室</w:t>
            </w:r>
          </w:p>
        </w:tc>
        <w:tc>
          <w:tcPr>
            <w:tcW w:w="1757" w:type="dxa"/>
          </w:tcPr>
          <w:p w:rsidR="00E13A6D" w:rsidRPr="006276BD" w:rsidRDefault="00E13A6D" w:rsidP="006276BD">
            <w:pPr>
              <w:spacing w:beforeLines="0"/>
            </w:pPr>
            <w:r w:rsidRPr="006276BD">
              <w:sym w:font="Wingdings 2" w:char="F030"/>
            </w:r>
            <w:r w:rsidRPr="006276BD">
              <w:rPr>
                <w:rFonts w:hint="eastAsia"/>
              </w:rPr>
              <w:t>良好</w:t>
            </w:r>
            <w:r w:rsidRPr="006276BD">
              <w:sym w:font="Wingdings 2" w:char="F030"/>
            </w:r>
            <w:r w:rsidRPr="006276BD">
              <w:rPr>
                <w:rFonts w:hint="eastAsia"/>
              </w:rPr>
              <w:t>缺損</w:t>
            </w:r>
          </w:p>
        </w:tc>
      </w:tr>
      <w:tr w:rsidR="00E13A6D" w:rsidRPr="006276BD" w:rsidTr="0084048A">
        <w:tc>
          <w:tcPr>
            <w:tcW w:w="1794" w:type="dxa"/>
            <w:vMerge/>
            <w:vAlign w:val="center"/>
          </w:tcPr>
          <w:p w:rsidR="00E13A6D" w:rsidRPr="006276BD" w:rsidRDefault="00E13A6D" w:rsidP="006276BD">
            <w:pPr>
              <w:spacing w:beforeLines="0"/>
            </w:pPr>
          </w:p>
        </w:tc>
        <w:tc>
          <w:tcPr>
            <w:tcW w:w="2588" w:type="dxa"/>
          </w:tcPr>
          <w:p w:rsidR="00E13A6D" w:rsidRPr="006276BD" w:rsidRDefault="00E13A6D" w:rsidP="006276BD">
            <w:pPr>
              <w:spacing w:beforeLines="0"/>
            </w:pPr>
            <w:r w:rsidRPr="006276BD">
              <w:rPr>
                <w:rFonts w:hint="eastAsia"/>
              </w:rPr>
              <w:t>攜帶式揚聲器</w:t>
            </w:r>
          </w:p>
        </w:tc>
        <w:tc>
          <w:tcPr>
            <w:tcW w:w="829" w:type="dxa"/>
          </w:tcPr>
          <w:p w:rsidR="00E13A6D" w:rsidRPr="006276BD" w:rsidRDefault="00E13A6D" w:rsidP="006276BD">
            <w:pPr>
              <w:spacing w:beforeLines="0"/>
              <w:jc w:val="center"/>
            </w:pPr>
            <w:r w:rsidRPr="006276BD">
              <w:t>2</w:t>
            </w:r>
          </w:p>
        </w:tc>
        <w:tc>
          <w:tcPr>
            <w:tcW w:w="958" w:type="dxa"/>
            <w:vAlign w:val="center"/>
          </w:tcPr>
          <w:p w:rsidR="00E13A6D" w:rsidRPr="006276BD" w:rsidRDefault="00E13A6D" w:rsidP="006276BD">
            <w:pPr>
              <w:spacing w:beforeLines="0"/>
              <w:jc w:val="center"/>
            </w:pPr>
            <w:r w:rsidRPr="006276BD">
              <w:rPr>
                <w:rFonts w:hint="eastAsia"/>
              </w:rPr>
              <w:t>個</w:t>
            </w:r>
          </w:p>
        </w:tc>
        <w:tc>
          <w:tcPr>
            <w:tcW w:w="1768" w:type="dxa"/>
            <w:vAlign w:val="center"/>
          </w:tcPr>
          <w:p w:rsidR="00E13A6D" w:rsidRPr="006276BD" w:rsidRDefault="00E13A6D" w:rsidP="006276BD">
            <w:pPr>
              <w:spacing w:beforeLines="0"/>
            </w:pPr>
            <w:r w:rsidRPr="006276BD">
              <w:rPr>
                <w:rFonts w:hint="eastAsia"/>
              </w:rPr>
              <w:t>校長室</w:t>
            </w:r>
          </w:p>
        </w:tc>
        <w:tc>
          <w:tcPr>
            <w:tcW w:w="1757" w:type="dxa"/>
          </w:tcPr>
          <w:p w:rsidR="00E13A6D" w:rsidRPr="006276BD" w:rsidRDefault="00E13A6D" w:rsidP="006276BD">
            <w:pPr>
              <w:spacing w:beforeLines="0"/>
            </w:pPr>
            <w:r w:rsidRPr="006276BD">
              <w:sym w:font="Wingdings 2" w:char="F030"/>
            </w:r>
            <w:r w:rsidRPr="006276BD">
              <w:rPr>
                <w:rFonts w:hint="eastAsia"/>
              </w:rPr>
              <w:t>良好</w:t>
            </w:r>
            <w:r w:rsidRPr="006276BD">
              <w:sym w:font="Wingdings 2" w:char="F030"/>
            </w:r>
            <w:r w:rsidRPr="006276BD">
              <w:rPr>
                <w:rFonts w:hint="eastAsia"/>
              </w:rPr>
              <w:t>缺損</w:t>
            </w:r>
          </w:p>
        </w:tc>
      </w:tr>
      <w:tr w:rsidR="00E13A6D" w:rsidRPr="006276BD" w:rsidTr="0084048A">
        <w:tc>
          <w:tcPr>
            <w:tcW w:w="1794" w:type="dxa"/>
            <w:vMerge/>
            <w:vAlign w:val="center"/>
          </w:tcPr>
          <w:p w:rsidR="00E13A6D" w:rsidRPr="006276BD" w:rsidRDefault="00E13A6D" w:rsidP="006276BD">
            <w:pPr>
              <w:spacing w:beforeLines="0"/>
            </w:pPr>
          </w:p>
        </w:tc>
        <w:tc>
          <w:tcPr>
            <w:tcW w:w="2588" w:type="dxa"/>
          </w:tcPr>
          <w:p w:rsidR="00E13A6D" w:rsidRPr="006276BD" w:rsidRDefault="00E13A6D" w:rsidP="006276BD">
            <w:pPr>
              <w:spacing w:beforeLines="0"/>
            </w:pPr>
            <w:r w:rsidRPr="006276BD">
              <w:rPr>
                <w:rFonts w:hint="eastAsia"/>
              </w:rPr>
              <w:t>交通錐</w:t>
            </w:r>
          </w:p>
        </w:tc>
        <w:tc>
          <w:tcPr>
            <w:tcW w:w="829" w:type="dxa"/>
          </w:tcPr>
          <w:p w:rsidR="00E13A6D" w:rsidRPr="006276BD" w:rsidRDefault="00E13A6D" w:rsidP="006276BD">
            <w:pPr>
              <w:spacing w:beforeLines="0"/>
              <w:jc w:val="center"/>
            </w:pPr>
            <w:r w:rsidRPr="006276BD">
              <w:t>12</w:t>
            </w:r>
          </w:p>
        </w:tc>
        <w:tc>
          <w:tcPr>
            <w:tcW w:w="958" w:type="dxa"/>
            <w:vAlign w:val="center"/>
          </w:tcPr>
          <w:p w:rsidR="00E13A6D" w:rsidRPr="006276BD" w:rsidRDefault="00E13A6D" w:rsidP="006276BD">
            <w:pPr>
              <w:spacing w:beforeLines="0"/>
              <w:jc w:val="center"/>
            </w:pPr>
            <w:r w:rsidRPr="006276BD">
              <w:rPr>
                <w:rFonts w:hint="eastAsia"/>
              </w:rPr>
              <w:t>個</w:t>
            </w:r>
          </w:p>
        </w:tc>
        <w:tc>
          <w:tcPr>
            <w:tcW w:w="1768" w:type="dxa"/>
            <w:vAlign w:val="center"/>
          </w:tcPr>
          <w:p w:rsidR="00E13A6D" w:rsidRPr="006276BD" w:rsidRDefault="00E13A6D" w:rsidP="006276BD">
            <w:pPr>
              <w:spacing w:beforeLines="0"/>
            </w:pPr>
            <w:r w:rsidRPr="006276BD">
              <w:rPr>
                <w:rFonts w:hint="eastAsia"/>
              </w:rPr>
              <w:t>探索教室</w:t>
            </w:r>
          </w:p>
        </w:tc>
        <w:tc>
          <w:tcPr>
            <w:tcW w:w="1757" w:type="dxa"/>
          </w:tcPr>
          <w:p w:rsidR="00E13A6D" w:rsidRPr="006276BD" w:rsidRDefault="00E13A6D" w:rsidP="006276BD">
            <w:pPr>
              <w:spacing w:beforeLines="0"/>
            </w:pPr>
            <w:r w:rsidRPr="006276BD">
              <w:sym w:font="Wingdings 2" w:char="F030"/>
            </w:r>
            <w:r w:rsidRPr="006276BD">
              <w:rPr>
                <w:rFonts w:hint="eastAsia"/>
              </w:rPr>
              <w:t>良好</w:t>
            </w:r>
            <w:r w:rsidRPr="006276BD">
              <w:sym w:font="Wingdings 2" w:char="F030"/>
            </w:r>
            <w:r w:rsidRPr="006276BD">
              <w:rPr>
                <w:rFonts w:hint="eastAsia"/>
              </w:rPr>
              <w:t>缺損</w:t>
            </w:r>
          </w:p>
        </w:tc>
      </w:tr>
      <w:tr w:rsidR="00E13A6D" w:rsidRPr="006276BD" w:rsidTr="0084048A">
        <w:tc>
          <w:tcPr>
            <w:tcW w:w="1794" w:type="dxa"/>
            <w:vAlign w:val="center"/>
          </w:tcPr>
          <w:p w:rsidR="00E13A6D" w:rsidRPr="006276BD" w:rsidRDefault="00E13A6D" w:rsidP="006276BD">
            <w:pPr>
              <w:spacing w:beforeLines="0"/>
            </w:pPr>
            <w:r w:rsidRPr="006276BD">
              <w:rPr>
                <w:rFonts w:hint="eastAsia"/>
              </w:rPr>
              <w:t>通訊聯絡</w:t>
            </w:r>
          </w:p>
        </w:tc>
        <w:tc>
          <w:tcPr>
            <w:tcW w:w="2588" w:type="dxa"/>
          </w:tcPr>
          <w:p w:rsidR="00E13A6D" w:rsidRPr="006276BD" w:rsidRDefault="00E13A6D" w:rsidP="006276BD">
            <w:pPr>
              <w:spacing w:beforeLines="0"/>
            </w:pPr>
            <w:r w:rsidRPr="006276BD">
              <w:rPr>
                <w:rFonts w:hint="eastAsia"/>
              </w:rPr>
              <w:t>對講機</w:t>
            </w:r>
          </w:p>
        </w:tc>
        <w:tc>
          <w:tcPr>
            <w:tcW w:w="829" w:type="dxa"/>
          </w:tcPr>
          <w:p w:rsidR="00E13A6D" w:rsidRPr="006276BD" w:rsidRDefault="00E13A6D" w:rsidP="006276BD">
            <w:pPr>
              <w:spacing w:beforeLines="0"/>
              <w:jc w:val="center"/>
            </w:pPr>
            <w:r w:rsidRPr="006276BD">
              <w:t>2</w:t>
            </w:r>
          </w:p>
        </w:tc>
        <w:tc>
          <w:tcPr>
            <w:tcW w:w="958" w:type="dxa"/>
            <w:vAlign w:val="center"/>
          </w:tcPr>
          <w:p w:rsidR="00E13A6D" w:rsidRPr="006276BD" w:rsidRDefault="00E13A6D" w:rsidP="006276BD">
            <w:pPr>
              <w:spacing w:beforeLines="0"/>
              <w:jc w:val="center"/>
            </w:pPr>
            <w:r w:rsidRPr="006276BD">
              <w:rPr>
                <w:rFonts w:hint="eastAsia"/>
              </w:rPr>
              <w:t>支</w:t>
            </w:r>
          </w:p>
        </w:tc>
        <w:tc>
          <w:tcPr>
            <w:tcW w:w="1768" w:type="dxa"/>
            <w:vAlign w:val="center"/>
          </w:tcPr>
          <w:p w:rsidR="00E13A6D" w:rsidRPr="006276BD" w:rsidRDefault="00E13A6D" w:rsidP="006276BD">
            <w:pPr>
              <w:spacing w:beforeLines="0"/>
            </w:pPr>
            <w:r w:rsidRPr="006276BD">
              <w:rPr>
                <w:rFonts w:hint="eastAsia"/>
              </w:rPr>
              <w:t>校長室</w:t>
            </w:r>
          </w:p>
        </w:tc>
        <w:tc>
          <w:tcPr>
            <w:tcW w:w="1757" w:type="dxa"/>
          </w:tcPr>
          <w:p w:rsidR="00E13A6D" w:rsidRPr="006276BD" w:rsidRDefault="00E13A6D" w:rsidP="006276BD">
            <w:pPr>
              <w:spacing w:beforeLines="0"/>
            </w:pPr>
            <w:r w:rsidRPr="006276BD">
              <w:sym w:font="Wingdings 2" w:char="F030"/>
            </w:r>
            <w:r w:rsidRPr="006276BD">
              <w:rPr>
                <w:rFonts w:hint="eastAsia"/>
              </w:rPr>
              <w:t>良好</w:t>
            </w:r>
            <w:r w:rsidRPr="006276BD">
              <w:sym w:font="Wingdings 2" w:char="F030"/>
            </w:r>
            <w:r w:rsidRPr="006276BD">
              <w:rPr>
                <w:rFonts w:hint="eastAsia"/>
              </w:rPr>
              <w:t>缺損</w:t>
            </w:r>
          </w:p>
        </w:tc>
      </w:tr>
      <w:tr w:rsidR="00E13A6D" w:rsidRPr="006276BD" w:rsidTr="0084048A">
        <w:tc>
          <w:tcPr>
            <w:tcW w:w="1794" w:type="dxa"/>
            <w:vAlign w:val="center"/>
          </w:tcPr>
          <w:p w:rsidR="00E13A6D" w:rsidRPr="006276BD" w:rsidRDefault="00E13A6D" w:rsidP="006276BD">
            <w:pPr>
              <w:spacing w:beforeLines="0"/>
            </w:pPr>
            <w:r w:rsidRPr="006276BD">
              <w:rPr>
                <w:rFonts w:hint="eastAsia"/>
              </w:rPr>
              <w:t>臨時收容</w:t>
            </w:r>
          </w:p>
        </w:tc>
        <w:tc>
          <w:tcPr>
            <w:tcW w:w="2588" w:type="dxa"/>
          </w:tcPr>
          <w:p w:rsidR="00E13A6D" w:rsidRPr="006276BD" w:rsidRDefault="00E13A6D" w:rsidP="006276BD">
            <w:pPr>
              <w:spacing w:beforeLines="0"/>
            </w:pPr>
            <w:r w:rsidRPr="006276BD">
              <w:rPr>
                <w:rFonts w:hint="eastAsia"/>
              </w:rPr>
              <w:t>帳棚</w:t>
            </w:r>
          </w:p>
        </w:tc>
        <w:tc>
          <w:tcPr>
            <w:tcW w:w="829" w:type="dxa"/>
          </w:tcPr>
          <w:p w:rsidR="00E13A6D" w:rsidRPr="006276BD" w:rsidRDefault="00E13A6D" w:rsidP="006276BD">
            <w:pPr>
              <w:spacing w:beforeLines="0"/>
              <w:jc w:val="center"/>
            </w:pPr>
            <w:r w:rsidRPr="006276BD">
              <w:t>12</w:t>
            </w:r>
          </w:p>
        </w:tc>
        <w:tc>
          <w:tcPr>
            <w:tcW w:w="958" w:type="dxa"/>
            <w:vAlign w:val="center"/>
          </w:tcPr>
          <w:p w:rsidR="00E13A6D" w:rsidRPr="006276BD" w:rsidRDefault="00E13A6D" w:rsidP="006276BD">
            <w:pPr>
              <w:spacing w:beforeLines="0"/>
              <w:jc w:val="center"/>
            </w:pPr>
            <w:r w:rsidRPr="006276BD">
              <w:rPr>
                <w:rFonts w:hint="eastAsia"/>
              </w:rPr>
              <w:t>組</w:t>
            </w:r>
          </w:p>
        </w:tc>
        <w:tc>
          <w:tcPr>
            <w:tcW w:w="1768" w:type="dxa"/>
          </w:tcPr>
          <w:p w:rsidR="00E13A6D" w:rsidRPr="006276BD" w:rsidRDefault="00E13A6D" w:rsidP="006276BD">
            <w:pPr>
              <w:spacing w:beforeLines="0"/>
            </w:pPr>
            <w:r w:rsidRPr="006276BD">
              <w:rPr>
                <w:rFonts w:hint="eastAsia"/>
              </w:rPr>
              <w:t>探索教室</w:t>
            </w:r>
          </w:p>
        </w:tc>
        <w:tc>
          <w:tcPr>
            <w:tcW w:w="1757" w:type="dxa"/>
          </w:tcPr>
          <w:p w:rsidR="00E13A6D" w:rsidRPr="006276BD" w:rsidRDefault="00E13A6D" w:rsidP="006276BD">
            <w:pPr>
              <w:spacing w:beforeLines="0"/>
            </w:pPr>
            <w:r w:rsidRPr="006276BD">
              <w:sym w:font="Wingdings 2" w:char="F030"/>
            </w:r>
            <w:r w:rsidRPr="006276BD">
              <w:rPr>
                <w:rFonts w:hint="eastAsia"/>
              </w:rPr>
              <w:t>良好</w:t>
            </w:r>
            <w:r w:rsidRPr="006276BD">
              <w:sym w:font="Wingdings 2" w:char="F030"/>
            </w:r>
            <w:r w:rsidRPr="006276BD">
              <w:rPr>
                <w:rFonts w:hint="eastAsia"/>
              </w:rPr>
              <w:t>缺損</w:t>
            </w:r>
          </w:p>
        </w:tc>
      </w:tr>
    </w:tbl>
    <w:p w:rsidR="00E13A6D" w:rsidRDefault="00E13A6D" w:rsidP="003F7D3F">
      <w:pPr>
        <w:spacing w:before="180"/>
        <w:jc w:val="both"/>
        <w:rPr>
          <w:rFonts w:hAnsi="標楷體"/>
        </w:rPr>
      </w:pPr>
    </w:p>
    <w:p w:rsidR="00E13A6D" w:rsidRDefault="00E13A6D">
      <w:pPr>
        <w:widowControl/>
        <w:spacing w:beforeLines="0"/>
        <w:rPr>
          <w:rFonts w:hAnsi="標楷體"/>
          <w:b/>
          <w:bCs/>
          <w:sz w:val="28"/>
          <w:szCs w:val="48"/>
        </w:rPr>
      </w:pPr>
      <w:bookmarkStart w:id="28" w:name="_Toc461459070"/>
      <w:r>
        <w:rPr>
          <w:rFonts w:hAnsi="標楷體"/>
        </w:rPr>
        <w:br w:type="page"/>
      </w:r>
    </w:p>
    <w:p w:rsidR="00E13A6D" w:rsidRDefault="00E13A6D" w:rsidP="00250FE9">
      <w:pPr>
        <w:pStyle w:val="Heading2"/>
        <w:spacing w:before="180" w:afterLines="0"/>
        <w:jc w:val="both"/>
        <w:rPr>
          <w:rFonts w:hAnsi="標楷體"/>
        </w:rPr>
      </w:pPr>
      <w:r>
        <w:rPr>
          <w:rFonts w:hAnsi="標楷體" w:hint="eastAsia"/>
        </w:rPr>
        <w:t>六</w:t>
      </w:r>
      <w:r w:rsidRPr="00F71A0D">
        <w:rPr>
          <w:rFonts w:hAnsi="標楷體" w:hint="eastAsia"/>
        </w:rPr>
        <w:t>、</w:t>
      </w:r>
      <w:r>
        <w:rPr>
          <w:rFonts w:hAnsi="標楷體" w:hint="eastAsia"/>
        </w:rPr>
        <w:t>在地化防災教學模組</w:t>
      </w:r>
      <w:bookmarkStart w:id="29" w:name="_Toc392844768"/>
      <w:bookmarkStart w:id="30" w:name="_Toc461459071"/>
      <w:bookmarkEnd w:id="28"/>
    </w:p>
    <w:p w:rsidR="00E13A6D" w:rsidRPr="00250FE9" w:rsidRDefault="00E13A6D" w:rsidP="00876811">
      <w:pPr>
        <w:pStyle w:val="Heading2"/>
        <w:adjustRightInd w:val="0"/>
        <w:spacing w:beforeLines="0" w:afterLines="0"/>
        <w:ind w:firstLineChars="202" w:firstLine="31680"/>
        <w:jc w:val="both"/>
        <w:rPr>
          <w:rFonts w:hAnsi="標楷體"/>
          <w:sz w:val="24"/>
          <w:szCs w:val="24"/>
        </w:rPr>
      </w:pPr>
      <w:r w:rsidRPr="00250FE9">
        <w:rPr>
          <w:rFonts w:ascii="標楷體" w:hint="eastAsia"/>
          <w:b w:val="0"/>
          <w:sz w:val="24"/>
          <w:szCs w:val="24"/>
        </w:rPr>
        <w:t>本校</w:t>
      </w:r>
      <w:bookmarkEnd w:id="29"/>
      <w:bookmarkEnd w:id="30"/>
      <w:r w:rsidRPr="00250FE9">
        <w:rPr>
          <w:rFonts w:ascii="標楷體" w:hint="eastAsia"/>
          <w:b w:val="0"/>
          <w:sz w:val="24"/>
          <w:szCs w:val="24"/>
        </w:rPr>
        <w:t>在中長程發展計畫與特色課程的架構下，</w:t>
      </w:r>
      <w:r>
        <w:rPr>
          <w:rFonts w:ascii="標楷體" w:hint="eastAsia"/>
          <w:b w:val="0"/>
          <w:sz w:val="24"/>
          <w:szCs w:val="24"/>
        </w:rPr>
        <w:t>將</w:t>
      </w:r>
      <w:r w:rsidRPr="00250FE9">
        <w:rPr>
          <w:rFonts w:ascii="標楷體" w:hint="eastAsia"/>
          <w:b w:val="0"/>
          <w:sz w:val="24"/>
          <w:szCs w:val="24"/>
        </w:rPr>
        <w:t>山野教育</w:t>
      </w:r>
      <w:r>
        <w:rPr>
          <w:rFonts w:ascii="標楷體" w:hint="eastAsia"/>
          <w:b w:val="0"/>
          <w:sz w:val="24"/>
          <w:szCs w:val="24"/>
        </w:rPr>
        <w:t>與童軍教育兩者，融入</w:t>
      </w:r>
      <w:r w:rsidRPr="00250FE9">
        <w:rPr>
          <w:rFonts w:ascii="標楷體" w:hint="eastAsia"/>
          <w:b w:val="0"/>
          <w:sz w:val="24"/>
          <w:szCs w:val="24"/>
        </w:rPr>
        <w:t>防災教育</w:t>
      </w:r>
      <w:r>
        <w:rPr>
          <w:rFonts w:ascii="標楷體" w:hint="eastAsia"/>
          <w:b w:val="0"/>
          <w:sz w:val="24"/>
          <w:szCs w:val="24"/>
        </w:rPr>
        <w:t>之中</w:t>
      </w:r>
      <w:r w:rsidRPr="00250FE9">
        <w:rPr>
          <w:rFonts w:ascii="標楷體" w:hint="eastAsia"/>
          <w:b w:val="0"/>
          <w:sz w:val="24"/>
          <w:szCs w:val="24"/>
        </w:rPr>
        <w:t>，</w:t>
      </w:r>
      <w:r>
        <w:rPr>
          <w:rFonts w:ascii="標楷體" w:hint="eastAsia"/>
          <w:b w:val="0"/>
          <w:sz w:val="24"/>
          <w:szCs w:val="24"/>
        </w:rPr>
        <w:t>從戶外辨別方位、認識可食野菜，觀察並了解環境開始，進而學習野地求生、野外水資源取得與過濾等危機處理技能，讓學生對防災教育的認知延伸至實務層面，除原有之災難疏散防護措施之外，更能在危機之中尋求安頓，確保安全。</w:t>
      </w:r>
    </w:p>
    <w:p w:rsidR="00E13A6D" w:rsidRDefault="00E13A6D" w:rsidP="00595BEE">
      <w:pPr>
        <w:snapToGrid w:val="0"/>
        <w:spacing w:before="180"/>
        <w:rPr>
          <w:rFonts w:hAnsi="標楷體"/>
        </w:rPr>
      </w:pPr>
      <w:r>
        <w:rPr>
          <w:rFonts w:hAnsi="標楷體"/>
        </w:rPr>
        <w:t>(</w:t>
      </w:r>
      <w:r>
        <w:rPr>
          <w:rFonts w:hAnsi="標楷體" w:hint="eastAsia"/>
        </w:rPr>
        <w:t>一</w:t>
      </w:r>
      <w:r>
        <w:rPr>
          <w:rFonts w:hAnsi="標楷體"/>
        </w:rPr>
        <w:t>)</w:t>
      </w:r>
      <w:r>
        <w:rPr>
          <w:rFonts w:hAnsi="標楷體" w:hint="eastAsia"/>
        </w:rPr>
        <w:t>建立在地化防災教學模組</w:t>
      </w:r>
    </w:p>
    <w:p w:rsidR="00E13A6D" w:rsidRPr="00EA182C" w:rsidRDefault="00E13A6D" w:rsidP="00765467">
      <w:pPr>
        <w:spacing w:beforeLines="0"/>
        <w:jc w:val="center"/>
        <w:rPr>
          <w:rFonts w:ascii="標楷體" w:cs="新細明體"/>
          <w:kern w:val="0"/>
          <w:sz w:val="28"/>
        </w:rPr>
      </w:pPr>
      <w:r w:rsidRPr="00EA182C">
        <w:rPr>
          <w:rFonts w:ascii="標楷體" w:hAnsi="標楷體" w:cs="新細明體" w:hint="eastAsia"/>
          <w:kern w:val="0"/>
          <w:sz w:val="28"/>
        </w:rPr>
        <w:t>宜蘭縣大進國民小學「</w:t>
      </w:r>
      <w:r>
        <w:rPr>
          <w:rFonts w:ascii="標楷體" w:hAnsi="標楷體" w:cs="新細明體" w:hint="eastAsia"/>
          <w:kern w:val="0"/>
          <w:sz w:val="28"/>
        </w:rPr>
        <w:t>防災</w:t>
      </w:r>
      <w:r w:rsidRPr="00EA182C">
        <w:rPr>
          <w:rFonts w:ascii="標楷體" w:hAnsi="標楷體" w:cs="新細明體" w:hint="eastAsia"/>
          <w:kern w:val="0"/>
          <w:sz w:val="28"/>
        </w:rPr>
        <w:t>教育」教學活動設計</w:t>
      </w:r>
    </w:p>
    <w:tbl>
      <w:tblPr>
        <w:tblW w:w="504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tblPr>
      <w:tblGrid>
        <w:gridCol w:w="1737"/>
        <w:gridCol w:w="2620"/>
        <w:gridCol w:w="2128"/>
        <w:gridCol w:w="950"/>
        <w:gridCol w:w="1771"/>
      </w:tblGrid>
      <w:tr w:rsidR="00E13A6D" w:rsidRPr="00086F52" w:rsidTr="00250FE9">
        <w:trPr>
          <w:trHeight w:val="540"/>
          <w:jc w:val="center"/>
        </w:trPr>
        <w:tc>
          <w:tcPr>
            <w:tcW w:w="943" w:type="pct"/>
            <w:tcBorders>
              <w:top w:val="single" w:sz="12" w:space="0" w:color="auto"/>
            </w:tcBorders>
            <w:vAlign w:val="center"/>
          </w:tcPr>
          <w:p w:rsidR="00E13A6D" w:rsidRPr="00086F52" w:rsidRDefault="00E13A6D" w:rsidP="00C009D0">
            <w:pPr>
              <w:adjustRightInd w:val="0"/>
              <w:snapToGrid w:val="0"/>
              <w:spacing w:beforeLines="0"/>
              <w:jc w:val="center"/>
            </w:pPr>
            <w:r w:rsidRPr="00086F52">
              <w:rPr>
                <w:rFonts w:hint="eastAsia"/>
              </w:rPr>
              <w:t>教學設計名稱</w:t>
            </w:r>
          </w:p>
        </w:tc>
        <w:tc>
          <w:tcPr>
            <w:tcW w:w="4057" w:type="pct"/>
            <w:gridSpan w:val="4"/>
            <w:tcBorders>
              <w:top w:val="single" w:sz="12" w:space="0" w:color="auto"/>
            </w:tcBorders>
            <w:vAlign w:val="center"/>
          </w:tcPr>
          <w:p w:rsidR="00E13A6D" w:rsidRPr="00086F52" w:rsidRDefault="00E13A6D" w:rsidP="00E13A6D">
            <w:pPr>
              <w:widowControl/>
              <w:spacing w:beforeLines="0"/>
              <w:ind w:leftChars="1" w:left="31680"/>
              <w:jc w:val="center"/>
            </w:pPr>
            <w:r w:rsidRPr="00086F52">
              <w:rPr>
                <w:rFonts w:hint="eastAsia"/>
              </w:rPr>
              <w:t>生命水</w:t>
            </w:r>
          </w:p>
        </w:tc>
      </w:tr>
      <w:tr w:rsidR="00E13A6D" w:rsidRPr="00086F52" w:rsidTr="00250FE9">
        <w:trPr>
          <w:trHeight w:val="680"/>
          <w:jc w:val="center"/>
        </w:trPr>
        <w:tc>
          <w:tcPr>
            <w:tcW w:w="943" w:type="pct"/>
            <w:vAlign w:val="center"/>
          </w:tcPr>
          <w:p w:rsidR="00E13A6D" w:rsidRPr="00086F52" w:rsidRDefault="00E13A6D" w:rsidP="00C009D0">
            <w:pPr>
              <w:adjustRightInd w:val="0"/>
              <w:snapToGrid w:val="0"/>
              <w:spacing w:beforeLines="0"/>
              <w:jc w:val="center"/>
            </w:pPr>
            <w:r w:rsidRPr="00086F52">
              <w:rPr>
                <w:rFonts w:hint="eastAsia"/>
              </w:rPr>
              <w:t>領域類別</w:t>
            </w:r>
          </w:p>
        </w:tc>
        <w:tc>
          <w:tcPr>
            <w:tcW w:w="1423" w:type="pct"/>
            <w:vAlign w:val="center"/>
          </w:tcPr>
          <w:p w:rsidR="00E13A6D" w:rsidRPr="00086F52" w:rsidRDefault="00E13A6D" w:rsidP="00C009D0">
            <w:pPr>
              <w:adjustRightInd w:val="0"/>
              <w:snapToGrid w:val="0"/>
              <w:spacing w:beforeLines="0"/>
              <w:jc w:val="center"/>
            </w:pPr>
            <w:r w:rsidRPr="00086F52">
              <w:rPr>
                <w:rFonts w:hint="eastAsia"/>
              </w:rPr>
              <w:t>綜合領域</w:t>
            </w:r>
          </w:p>
        </w:tc>
        <w:tc>
          <w:tcPr>
            <w:tcW w:w="1156" w:type="pct"/>
            <w:vAlign w:val="center"/>
          </w:tcPr>
          <w:p w:rsidR="00E13A6D" w:rsidRPr="00086F52" w:rsidRDefault="00E13A6D" w:rsidP="00C009D0">
            <w:pPr>
              <w:adjustRightInd w:val="0"/>
              <w:snapToGrid w:val="0"/>
              <w:spacing w:beforeLines="0"/>
              <w:jc w:val="center"/>
            </w:pPr>
            <w:r w:rsidRPr="00086F52">
              <w:rPr>
                <w:rFonts w:hint="eastAsia"/>
              </w:rPr>
              <w:t>教學設計者</w:t>
            </w:r>
          </w:p>
        </w:tc>
        <w:tc>
          <w:tcPr>
            <w:tcW w:w="1478" w:type="pct"/>
            <w:gridSpan w:val="2"/>
            <w:vAlign w:val="center"/>
          </w:tcPr>
          <w:p w:rsidR="00E13A6D" w:rsidRPr="00086F52" w:rsidRDefault="00E13A6D" w:rsidP="00C009D0">
            <w:pPr>
              <w:adjustRightInd w:val="0"/>
              <w:snapToGrid w:val="0"/>
              <w:spacing w:beforeLines="0"/>
              <w:jc w:val="center"/>
            </w:pPr>
            <w:r w:rsidRPr="00086F52">
              <w:rPr>
                <w:rFonts w:hint="eastAsia"/>
              </w:rPr>
              <w:t>游豪立</w:t>
            </w:r>
          </w:p>
        </w:tc>
      </w:tr>
      <w:tr w:rsidR="00E13A6D" w:rsidRPr="00086F52" w:rsidTr="00250FE9">
        <w:trPr>
          <w:cantSplit/>
          <w:trHeight w:val="554"/>
          <w:jc w:val="center"/>
        </w:trPr>
        <w:tc>
          <w:tcPr>
            <w:tcW w:w="943" w:type="pct"/>
            <w:vAlign w:val="center"/>
          </w:tcPr>
          <w:p w:rsidR="00E13A6D" w:rsidRPr="00086F52" w:rsidRDefault="00E13A6D" w:rsidP="00C009D0">
            <w:pPr>
              <w:adjustRightInd w:val="0"/>
              <w:snapToGrid w:val="0"/>
              <w:spacing w:beforeLines="0"/>
              <w:jc w:val="center"/>
            </w:pPr>
            <w:r w:rsidRPr="00086F52">
              <w:rPr>
                <w:rFonts w:hint="eastAsia"/>
              </w:rPr>
              <w:t>適用年級</w:t>
            </w:r>
          </w:p>
        </w:tc>
        <w:tc>
          <w:tcPr>
            <w:tcW w:w="1423" w:type="pct"/>
            <w:vAlign w:val="center"/>
          </w:tcPr>
          <w:p w:rsidR="00E13A6D" w:rsidRPr="00086F52" w:rsidRDefault="00E13A6D" w:rsidP="00C009D0">
            <w:pPr>
              <w:adjustRightInd w:val="0"/>
              <w:snapToGrid w:val="0"/>
              <w:spacing w:beforeLines="0"/>
              <w:jc w:val="center"/>
            </w:pPr>
            <w:r w:rsidRPr="00086F52">
              <w:rPr>
                <w:rFonts w:hint="eastAsia"/>
              </w:rPr>
              <w:t>五、六年級</w:t>
            </w:r>
          </w:p>
        </w:tc>
        <w:tc>
          <w:tcPr>
            <w:tcW w:w="1156" w:type="pct"/>
            <w:vAlign w:val="center"/>
          </w:tcPr>
          <w:p w:rsidR="00E13A6D" w:rsidRPr="00086F52" w:rsidRDefault="00E13A6D" w:rsidP="00C009D0">
            <w:pPr>
              <w:adjustRightInd w:val="0"/>
              <w:snapToGrid w:val="0"/>
              <w:spacing w:beforeLines="0"/>
              <w:jc w:val="center"/>
            </w:pPr>
            <w:r w:rsidRPr="00086F52">
              <w:rPr>
                <w:rFonts w:hint="eastAsia"/>
              </w:rPr>
              <w:t>教學時間</w:t>
            </w:r>
          </w:p>
        </w:tc>
        <w:tc>
          <w:tcPr>
            <w:tcW w:w="1478" w:type="pct"/>
            <w:gridSpan w:val="2"/>
            <w:vAlign w:val="center"/>
          </w:tcPr>
          <w:p w:rsidR="00E13A6D" w:rsidRPr="00086F52" w:rsidRDefault="00E13A6D" w:rsidP="00C009D0">
            <w:pPr>
              <w:adjustRightInd w:val="0"/>
              <w:snapToGrid w:val="0"/>
              <w:spacing w:beforeLines="0"/>
              <w:jc w:val="center"/>
            </w:pPr>
            <w:r w:rsidRPr="00086F52">
              <w:t>120</w:t>
            </w:r>
            <w:r w:rsidRPr="00086F52">
              <w:rPr>
                <w:rFonts w:hint="eastAsia"/>
              </w:rPr>
              <w:t>分鐘</w:t>
            </w:r>
          </w:p>
        </w:tc>
      </w:tr>
      <w:tr w:rsidR="00E13A6D" w:rsidRPr="00086F52" w:rsidTr="00250FE9">
        <w:trPr>
          <w:cantSplit/>
          <w:trHeight w:val="989"/>
          <w:jc w:val="center"/>
        </w:trPr>
        <w:tc>
          <w:tcPr>
            <w:tcW w:w="943" w:type="pct"/>
            <w:vAlign w:val="center"/>
          </w:tcPr>
          <w:p w:rsidR="00E13A6D" w:rsidRPr="00086F52" w:rsidRDefault="00E13A6D" w:rsidP="00C009D0">
            <w:pPr>
              <w:spacing w:beforeLines="0"/>
              <w:jc w:val="center"/>
            </w:pPr>
            <w:r w:rsidRPr="00086F52">
              <w:rPr>
                <w:rFonts w:hint="eastAsia"/>
              </w:rPr>
              <w:t>教學目標</w:t>
            </w:r>
          </w:p>
        </w:tc>
        <w:tc>
          <w:tcPr>
            <w:tcW w:w="4057" w:type="pct"/>
            <w:gridSpan w:val="4"/>
            <w:vAlign w:val="center"/>
          </w:tcPr>
          <w:p w:rsidR="00E13A6D" w:rsidRPr="00086F52" w:rsidRDefault="00E13A6D" w:rsidP="00E13A6D">
            <w:pPr>
              <w:autoSpaceDE w:val="0"/>
              <w:autoSpaceDN w:val="0"/>
              <w:adjustRightInd w:val="0"/>
              <w:spacing w:beforeLines="0"/>
              <w:ind w:firstLineChars="200" w:firstLine="31680"/>
              <w:rPr>
                <w:kern w:val="0"/>
              </w:rPr>
            </w:pPr>
            <w:r w:rsidRPr="00086F52">
              <w:rPr>
                <w:rFonts w:hint="eastAsia"/>
                <w:kern w:val="0"/>
              </w:rPr>
              <w:t>透過此課程，讓學生學習野外水資源取得之方式與濾淨技巧，增進野外求生知能，並達成以下教學目標：</w:t>
            </w:r>
          </w:p>
          <w:p w:rsidR="00E13A6D" w:rsidRPr="00086F52" w:rsidRDefault="00E13A6D" w:rsidP="00C009D0">
            <w:pPr>
              <w:autoSpaceDE w:val="0"/>
              <w:autoSpaceDN w:val="0"/>
              <w:adjustRightInd w:val="0"/>
              <w:spacing w:beforeLines="0"/>
              <w:rPr>
                <w:kern w:val="0"/>
              </w:rPr>
            </w:pPr>
            <w:r w:rsidRPr="00086F52">
              <w:rPr>
                <w:kern w:val="0"/>
              </w:rPr>
              <w:t>1.</w:t>
            </w:r>
            <w:r w:rsidRPr="00086F52">
              <w:rPr>
                <w:rFonts w:hint="eastAsia"/>
                <w:kern w:val="0"/>
              </w:rPr>
              <w:t>思考野外活動中可能發生的各類危機。</w:t>
            </w:r>
          </w:p>
          <w:p w:rsidR="00E13A6D" w:rsidRPr="00086F52" w:rsidRDefault="00E13A6D" w:rsidP="00C009D0">
            <w:pPr>
              <w:autoSpaceDE w:val="0"/>
              <w:autoSpaceDN w:val="0"/>
              <w:adjustRightInd w:val="0"/>
              <w:spacing w:beforeLines="0"/>
              <w:rPr>
                <w:kern w:val="0"/>
              </w:rPr>
            </w:pPr>
            <w:r w:rsidRPr="00086F52">
              <w:rPr>
                <w:kern w:val="0"/>
              </w:rPr>
              <w:t>2.</w:t>
            </w:r>
            <w:r w:rsidRPr="00086F52">
              <w:rPr>
                <w:rFonts w:hint="eastAsia"/>
                <w:kern w:val="0"/>
              </w:rPr>
              <w:t>增進野外求生知能。</w:t>
            </w:r>
          </w:p>
          <w:p w:rsidR="00E13A6D" w:rsidRPr="00086F52" w:rsidRDefault="00E13A6D" w:rsidP="00C009D0">
            <w:pPr>
              <w:widowControl/>
              <w:spacing w:beforeLines="0"/>
            </w:pPr>
            <w:r w:rsidRPr="00086F52">
              <w:rPr>
                <w:kern w:val="0"/>
              </w:rPr>
              <w:t>3.</w:t>
            </w:r>
            <w:r w:rsidRPr="00086F52">
              <w:rPr>
                <w:rFonts w:hint="eastAsia"/>
                <w:kern w:val="0"/>
              </w:rPr>
              <w:t>培養人與環境互動之深層倫理關係。</w:t>
            </w:r>
          </w:p>
        </w:tc>
      </w:tr>
      <w:tr w:rsidR="00E13A6D" w:rsidRPr="00086F52" w:rsidTr="00250FE9">
        <w:trPr>
          <w:cantSplit/>
          <w:trHeight w:val="1241"/>
          <w:jc w:val="center"/>
        </w:trPr>
        <w:tc>
          <w:tcPr>
            <w:tcW w:w="943" w:type="pct"/>
            <w:vAlign w:val="center"/>
          </w:tcPr>
          <w:p w:rsidR="00E13A6D" w:rsidRPr="00086F52" w:rsidRDefault="00E13A6D" w:rsidP="00C009D0">
            <w:pPr>
              <w:spacing w:beforeLines="0"/>
              <w:jc w:val="center"/>
            </w:pPr>
            <w:r w:rsidRPr="00086F52">
              <w:rPr>
                <w:rFonts w:hint="eastAsia"/>
              </w:rPr>
              <w:t>相關能力指標</w:t>
            </w:r>
          </w:p>
        </w:tc>
        <w:tc>
          <w:tcPr>
            <w:tcW w:w="4057" w:type="pct"/>
            <w:gridSpan w:val="4"/>
            <w:vAlign w:val="center"/>
          </w:tcPr>
          <w:p w:rsidR="00E13A6D" w:rsidRPr="00086F52" w:rsidRDefault="00E13A6D" w:rsidP="00C009D0">
            <w:pPr>
              <w:spacing w:beforeLines="0"/>
              <w:rPr>
                <w:kern w:val="0"/>
              </w:rPr>
            </w:pPr>
            <w:r w:rsidRPr="00086F52">
              <w:rPr>
                <w:rFonts w:hint="eastAsia"/>
                <w:kern w:val="0"/>
              </w:rPr>
              <w:t>健</w:t>
            </w:r>
            <w:r w:rsidRPr="00086F52">
              <w:rPr>
                <w:kern w:val="0"/>
              </w:rPr>
              <w:t xml:space="preserve">5-1-3 </w:t>
            </w:r>
            <w:r w:rsidRPr="00086F52">
              <w:rPr>
                <w:rFonts w:hint="eastAsia"/>
                <w:kern w:val="0"/>
              </w:rPr>
              <w:t>思考並演練處理危險和緊急情況的方法。</w:t>
            </w:r>
          </w:p>
          <w:p w:rsidR="00E13A6D" w:rsidRPr="00086F52" w:rsidRDefault="00E13A6D" w:rsidP="00C009D0">
            <w:pPr>
              <w:spacing w:beforeLines="0"/>
              <w:rPr>
                <w:kern w:val="0"/>
              </w:rPr>
            </w:pPr>
            <w:r w:rsidRPr="00086F52">
              <w:rPr>
                <w:rFonts w:hint="eastAsia"/>
                <w:kern w:val="0"/>
              </w:rPr>
              <w:t>自</w:t>
            </w:r>
            <w:r w:rsidRPr="00086F52">
              <w:rPr>
                <w:kern w:val="0"/>
              </w:rPr>
              <w:t>7-3-0-2</w:t>
            </w:r>
            <w:r w:rsidRPr="00086F52">
              <w:rPr>
                <w:rFonts w:hint="eastAsia"/>
                <w:kern w:val="0"/>
              </w:rPr>
              <w:t>把學習到的科學知識和技能應用於生活中</w:t>
            </w:r>
          </w:p>
          <w:p w:rsidR="00E13A6D" w:rsidRPr="00086F52" w:rsidRDefault="00E13A6D" w:rsidP="00C009D0">
            <w:pPr>
              <w:spacing w:beforeLines="0"/>
              <w:rPr>
                <w:kern w:val="0"/>
              </w:rPr>
            </w:pPr>
            <w:r w:rsidRPr="00086F52">
              <w:rPr>
                <w:rFonts w:hint="eastAsia"/>
                <w:kern w:val="0"/>
              </w:rPr>
              <w:t>綜</w:t>
            </w:r>
            <w:r w:rsidRPr="00086F52">
              <w:rPr>
                <w:kern w:val="0"/>
              </w:rPr>
              <w:t xml:space="preserve">2-3-2 </w:t>
            </w:r>
            <w:r w:rsidRPr="00086F52">
              <w:rPr>
                <w:rFonts w:hint="eastAsia"/>
                <w:kern w:val="0"/>
              </w:rPr>
              <w:t>觀察野外生活中自然現象的變化。</w:t>
            </w:r>
          </w:p>
          <w:p w:rsidR="00E13A6D" w:rsidRPr="00086F52" w:rsidRDefault="00E13A6D" w:rsidP="00C009D0">
            <w:pPr>
              <w:widowControl/>
              <w:spacing w:beforeLines="0"/>
              <w:rPr>
                <w:kern w:val="0"/>
              </w:rPr>
            </w:pPr>
            <w:r w:rsidRPr="00086F52">
              <w:rPr>
                <w:rFonts w:hint="eastAsia"/>
                <w:kern w:val="0"/>
              </w:rPr>
              <w:t>綜</w:t>
            </w:r>
            <w:r w:rsidRPr="00086F52">
              <w:rPr>
                <w:kern w:val="0"/>
              </w:rPr>
              <w:t xml:space="preserve">4-3-1 </w:t>
            </w:r>
            <w:r w:rsidRPr="00086F52">
              <w:rPr>
                <w:rFonts w:hint="eastAsia"/>
                <w:kern w:val="0"/>
              </w:rPr>
              <w:t>認識各種災害及危險情境，並實際演練如何應對。</w:t>
            </w:r>
          </w:p>
        </w:tc>
      </w:tr>
      <w:tr w:rsidR="00E13A6D" w:rsidRPr="00086F52" w:rsidTr="00250FE9">
        <w:trPr>
          <w:cantSplit/>
          <w:trHeight w:val="543"/>
          <w:jc w:val="center"/>
        </w:trPr>
        <w:tc>
          <w:tcPr>
            <w:tcW w:w="943" w:type="pct"/>
            <w:vAlign w:val="center"/>
          </w:tcPr>
          <w:p w:rsidR="00E13A6D" w:rsidRPr="00086F52" w:rsidRDefault="00E13A6D" w:rsidP="00C009D0">
            <w:pPr>
              <w:spacing w:beforeLines="0"/>
              <w:jc w:val="center"/>
            </w:pPr>
            <w:r w:rsidRPr="00086F52">
              <w:rPr>
                <w:rFonts w:hint="eastAsia"/>
              </w:rPr>
              <w:t>評量方式</w:t>
            </w:r>
          </w:p>
        </w:tc>
        <w:tc>
          <w:tcPr>
            <w:tcW w:w="4057" w:type="pct"/>
            <w:gridSpan w:val="4"/>
            <w:vAlign w:val="center"/>
          </w:tcPr>
          <w:p w:rsidR="00E13A6D" w:rsidRPr="00086F52" w:rsidRDefault="00E13A6D" w:rsidP="00C009D0">
            <w:pPr>
              <w:spacing w:beforeLines="0"/>
              <w:jc w:val="both"/>
              <w:rPr>
                <w:kern w:val="0"/>
              </w:rPr>
            </w:pPr>
            <w:r w:rsidRPr="00086F52">
              <w:rPr>
                <w:rFonts w:hint="eastAsia"/>
                <w:kern w:val="0"/>
              </w:rPr>
              <w:t>實作評量</w:t>
            </w:r>
          </w:p>
        </w:tc>
      </w:tr>
      <w:tr w:rsidR="00E13A6D" w:rsidRPr="00086F52" w:rsidTr="00250FE9">
        <w:trPr>
          <w:cantSplit/>
          <w:trHeight w:val="543"/>
          <w:jc w:val="center"/>
        </w:trPr>
        <w:tc>
          <w:tcPr>
            <w:tcW w:w="943" w:type="pct"/>
            <w:vAlign w:val="center"/>
          </w:tcPr>
          <w:p w:rsidR="00E13A6D" w:rsidRPr="00086F52" w:rsidRDefault="00E13A6D" w:rsidP="00C009D0">
            <w:pPr>
              <w:spacing w:beforeLines="0"/>
              <w:jc w:val="center"/>
            </w:pPr>
            <w:r w:rsidRPr="00086F52">
              <w:rPr>
                <w:rFonts w:hint="eastAsia"/>
              </w:rPr>
              <w:t>延伸學習</w:t>
            </w:r>
          </w:p>
        </w:tc>
        <w:tc>
          <w:tcPr>
            <w:tcW w:w="4057" w:type="pct"/>
            <w:gridSpan w:val="4"/>
            <w:vAlign w:val="center"/>
          </w:tcPr>
          <w:p w:rsidR="00E13A6D" w:rsidRPr="00086F52" w:rsidRDefault="00E13A6D" w:rsidP="00C009D0">
            <w:pPr>
              <w:spacing w:beforeLines="0"/>
              <w:jc w:val="both"/>
              <w:rPr>
                <w:kern w:val="0"/>
              </w:rPr>
            </w:pPr>
            <w:r w:rsidRPr="00086F52">
              <w:rPr>
                <w:rFonts w:hint="eastAsia"/>
                <w:kern w:val="0"/>
              </w:rPr>
              <w:t>認識校園周圍可供飲水的植物（竹子、香蕉、腎厥）</w:t>
            </w:r>
          </w:p>
        </w:tc>
      </w:tr>
      <w:tr w:rsidR="00E13A6D" w:rsidRPr="00086F52" w:rsidTr="00250FE9">
        <w:trPr>
          <w:trHeight w:val="394"/>
          <w:jc w:val="center"/>
        </w:trPr>
        <w:tc>
          <w:tcPr>
            <w:tcW w:w="3522" w:type="pct"/>
            <w:gridSpan w:val="3"/>
            <w:vAlign w:val="center"/>
          </w:tcPr>
          <w:p w:rsidR="00E13A6D" w:rsidRPr="00086F52" w:rsidRDefault="00E13A6D" w:rsidP="00C009D0">
            <w:pPr>
              <w:spacing w:beforeLines="0"/>
              <w:jc w:val="center"/>
            </w:pPr>
            <w:r w:rsidRPr="00086F52">
              <w:rPr>
                <w:rFonts w:hint="eastAsia"/>
              </w:rPr>
              <w:t>教學活動</w:t>
            </w:r>
          </w:p>
        </w:tc>
        <w:tc>
          <w:tcPr>
            <w:tcW w:w="516" w:type="pct"/>
            <w:vAlign w:val="center"/>
          </w:tcPr>
          <w:p w:rsidR="00E13A6D" w:rsidRPr="00086F52" w:rsidRDefault="00E13A6D" w:rsidP="00C009D0">
            <w:pPr>
              <w:spacing w:beforeLines="0"/>
              <w:jc w:val="center"/>
            </w:pPr>
            <w:r w:rsidRPr="00086F52">
              <w:rPr>
                <w:rFonts w:hint="eastAsia"/>
              </w:rPr>
              <w:t>時間</w:t>
            </w:r>
          </w:p>
        </w:tc>
        <w:tc>
          <w:tcPr>
            <w:tcW w:w="962" w:type="pct"/>
            <w:vAlign w:val="center"/>
          </w:tcPr>
          <w:p w:rsidR="00E13A6D" w:rsidRPr="00086F52" w:rsidRDefault="00E13A6D" w:rsidP="00C009D0">
            <w:pPr>
              <w:spacing w:beforeLines="0"/>
              <w:jc w:val="center"/>
            </w:pPr>
            <w:r w:rsidRPr="00086F52">
              <w:rPr>
                <w:rFonts w:hint="eastAsia"/>
              </w:rPr>
              <w:t>教學資源</w:t>
            </w:r>
          </w:p>
        </w:tc>
      </w:tr>
      <w:tr w:rsidR="00E13A6D" w:rsidRPr="00086F52" w:rsidTr="00C009D0">
        <w:trPr>
          <w:trHeight w:val="394"/>
          <w:jc w:val="center"/>
        </w:trPr>
        <w:tc>
          <w:tcPr>
            <w:tcW w:w="3522" w:type="pct"/>
            <w:gridSpan w:val="3"/>
            <w:vAlign w:val="center"/>
          </w:tcPr>
          <w:p w:rsidR="00E13A6D" w:rsidRPr="00086F52" w:rsidRDefault="00E13A6D" w:rsidP="00E13A6D">
            <w:pPr>
              <w:adjustRightInd w:val="0"/>
              <w:snapToGrid w:val="0"/>
              <w:spacing w:beforeLines="0"/>
              <w:ind w:leftChars="77" w:left="31680"/>
              <w:rPr>
                <w:b/>
                <w:kern w:val="0"/>
                <w:bdr w:val="single" w:sz="4" w:space="0" w:color="auto"/>
              </w:rPr>
            </w:pPr>
            <w:r w:rsidRPr="00086F52">
              <w:rPr>
                <w:rFonts w:hint="eastAsia"/>
                <w:b/>
                <w:kern w:val="0"/>
                <w:bdr w:val="single" w:sz="4" w:space="0" w:color="auto"/>
              </w:rPr>
              <w:t>引導活動</w:t>
            </w:r>
          </w:p>
          <w:p w:rsidR="00E13A6D" w:rsidRPr="00C009D0" w:rsidRDefault="00E13A6D" w:rsidP="00E13A6D">
            <w:pPr>
              <w:pStyle w:val="ListParagraph"/>
              <w:numPr>
                <w:ilvl w:val="0"/>
                <w:numId w:val="32"/>
              </w:numPr>
              <w:tabs>
                <w:tab w:val="left" w:pos="-4350"/>
              </w:tabs>
              <w:ind w:leftChars="77" w:left="31680"/>
            </w:pPr>
            <w:r w:rsidRPr="00086F52">
              <w:rPr>
                <w:rFonts w:ascii="Times New Roman" w:eastAsia="標楷體" w:hAnsi="Times New Roman" w:hint="eastAsia"/>
                <w:kern w:val="0"/>
                <w:szCs w:val="24"/>
              </w:rPr>
              <w:t>是否常看到新聞上播出</w:t>
            </w:r>
            <w:r w:rsidRPr="00086F52">
              <w:rPr>
                <w:rFonts w:ascii="Times New Roman" w:eastAsia="標楷體" w:hAnsi="Times New Roman"/>
                <w:kern w:val="0"/>
                <w:szCs w:val="24"/>
              </w:rPr>
              <w:t>XXX</w:t>
            </w:r>
            <w:r w:rsidRPr="00086F52">
              <w:rPr>
                <w:rFonts w:ascii="Times New Roman" w:eastAsia="標楷體" w:hAnsi="Times New Roman" w:hint="eastAsia"/>
                <w:kern w:val="0"/>
                <w:szCs w:val="24"/>
              </w:rPr>
              <w:t>去爬山，結果因迷路或種種原因而留滯山中，請同學試著想想，碰到這種狀況時，會有哪些可能的危機？（食物短缺、飲水不足、保暖問題</w:t>
            </w:r>
            <w:r w:rsidRPr="00086F52">
              <w:rPr>
                <w:rFonts w:ascii="Times New Roman" w:eastAsia="標楷體" w:hAnsi="Times New Roman"/>
                <w:kern w:val="0"/>
                <w:szCs w:val="24"/>
              </w:rPr>
              <w:t>……</w:t>
            </w:r>
            <w:r w:rsidRPr="00086F52">
              <w:rPr>
                <w:rFonts w:ascii="Times New Roman" w:eastAsia="標楷體" w:hAnsi="Times New Roman" w:hint="eastAsia"/>
                <w:kern w:val="0"/>
                <w:szCs w:val="24"/>
              </w:rPr>
              <w:t>）</w:t>
            </w:r>
          </w:p>
          <w:p w:rsidR="00E13A6D" w:rsidRPr="00086F52" w:rsidRDefault="00E13A6D" w:rsidP="00E13A6D">
            <w:pPr>
              <w:pStyle w:val="ListParagraph"/>
              <w:numPr>
                <w:ilvl w:val="0"/>
                <w:numId w:val="32"/>
              </w:numPr>
              <w:tabs>
                <w:tab w:val="left" w:pos="-4350"/>
              </w:tabs>
              <w:ind w:leftChars="77" w:left="31680"/>
            </w:pPr>
            <w:r w:rsidRPr="00086F52">
              <w:rPr>
                <w:rFonts w:ascii="Times New Roman" w:eastAsia="標楷體" w:hAnsi="Times New Roman" w:hint="eastAsia"/>
                <w:kern w:val="0"/>
                <w:szCs w:val="24"/>
              </w:rPr>
              <w:t>如果衣物齊備，食物與飲水那個是維繫生命的最終關鍵？（水）</w:t>
            </w:r>
          </w:p>
        </w:tc>
        <w:tc>
          <w:tcPr>
            <w:tcW w:w="516" w:type="pct"/>
          </w:tcPr>
          <w:p w:rsidR="00E13A6D" w:rsidRPr="00086F52" w:rsidRDefault="00E13A6D" w:rsidP="00C009D0">
            <w:pPr>
              <w:spacing w:beforeLines="0"/>
              <w:rPr>
                <w:kern w:val="0"/>
              </w:rPr>
            </w:pPr>
            <w:r w:rsidRPr="00086F52">
              <w:rPr>
                <w:kern w:val="0"/>
              </w:rPr>
              <w:t>10</w:t>
            </w:r>
            <w:r w:rsidRPr="00086F52">
              <w:rPr>
                <w:rFonts w:hint="eastAsia"/>
                <w:kern w:val="0"/>
              </w:rPr>
              <w:t>分鐘</w:t>
            </w:r>
          </w:p>
          <w:p w:rsidR="00E13A6D" w:rsidRPr="00086F52" w:rsidRDefault="00E13A6D" w:rsidP="00C009D0">
            <w:pPr>
              <w:spacing w:beforeLines="0"/>
              <w:jc w:val="center"/>
            </w:pPr>
          </w:p>
        </w:tc>
        <w:tc>
          <w:tcPr>
            <w:tcW w:w="962" w:type="pct"/>
          </w:tcPr>
          <w:p w:rsidR="00E13A6D" w:rsidRPr="00086F52" w:rsidRDefault="00E13A6D" w:rsidP="00C009D0">
            <w:pPr>
              <w:spacing w:beforeLines="0"/>
              <w:jc w:val="center"/>
            </w:pPr>
            <w:r w:rsidRPr="00086F52">
              <w:rPr>
                <w:rFonts w:hint="eastAsia"/>
              </w:rPr>
              <w:t>新聞剪報</w:t>
            </w:r>
          </w:p>
        </w:tc>
      </w:tr>
      <w:tr w:rsidR="00E13A6D" w:rsidRPr="00086F52" w:rsidTr="00250FE9">
        <w:trPr>
          <w:trHeight w:val="3809"/>
          <w:jc w:val="center"/>
        </w:trPr>
        <w:tc>
          <w:tcPr>
            <w:tcW w:w="3522" w:type="pct"/>
            <w:gridSpan w:val="3"/>
            <w:tcBorders>
              <w:bottom w:val="single" w:sz="12" w:space="0" w:color="auto"/>
            </w:tcBorders>
          </w:tcPr>
          <w:p w:rsidR="00E13A6D" w:rsidRPr="00086F52" w:rsidRDefault="00E13A6D" w:rsidP="00E13A6D">
            <w:pPr>
              <w:adjustRightInd w:val="0"/>
              <w:snapToGrid w:val="0"/>
              <w:spacing w:beforeLines="0"/>
              <w:ind w:leftChars="77" w:left="31680"/>
              <w:rPr>
                <w:b/>
                <w:kern w:val="0"/>
              </w:rPr>
            </w:pPr>
            <w:r w:rsidRPr="00086F52">
              <w:rPr>
                <w:rFonts w:hint="eastAsia"/>
                <w:b/>
                <w:kern w:val="0"/>
                <w:bdr w:val="single" w:sz="4" w:space="0" w:color="auto"/>
              </w:rPr>
              <w:t>正式教學</w:t>
            </w:r>
          </w:p>
          <w:p w:rsidR="00E13A6D" w:rsidRPr="00086F52" w:rsidRDefault="00E13A6D" w:rsidP="00E13A6D">
            <w:pPr>
              <w:pStyle w:val="ListParagraph"/>
              <w:numPr>
                <w:ilvl w:val="0"/>
                <w:numId w:val="38"/>
              </w:numPr>
              <w:tabs>
                <w:tab w:val="left" w:pos="-4350"/>
              </w:tabs>
              <w:ind w:leftChars="77" w:left="31680"/>
              <w:rPr>
                <w:rFonts w:ascii="Times New Roman" w:eastAsia="標楷體" w:hAnsi="Times New Roman"/>
                <w:szCs w:val="24"/>
              </w:rPr>
            </w:pPr>
            <w:r w:rsidRPr="00086F52">
              <w:rPr>
                <w:rFonts w:ascii="Times New Roman" w:eastAsia="標楷體" w:hAnsi="Times New Roman" w:hint="eastAsia"/>
                <w:szCs w:val="24"/>
              </w:rPr>
              <w:t>如何找到水源</w:t>
            </w:r>
          </w:p>
          <w:p w:rsidR="00E13A6D" w:rsidRPr="00086F52" w:rsidRDefault="00E13A6D" w:rsidP="00E13A6D">
            <w:pPr>
              <w:pStyle w:val="Default"/>
              <w:numPr>
                <w:ilvl w:val="0"/>
                <w:numId w:val="33"/>
              </w:numPr>
              <w:ind w:leftChars="77" w:left="31680"/>
              <w:rPr>
                <w:rFonts w:ascii="Times New Roman" w:cs="Times New Roman"/>
                <w:color w:val="auto"/>
                <w:kern w:val="2"/>
              </w:rPr>
            </w:pPr>
            <w:r w:rsidRPr="00086F52">
              <w:rPr>
                <w:rFonts w:ascii="Times New Roman" w:cs="Times New Roman" w:hint="eastAsia"/>
                <w:color w:val="auto"/>
                <w:kern w:val="2"/>
              </w:rPr>
              <w:t>感官尋水</w:t>
            </w:r>
          </w:p>
          <w:p w:rsidR="00E13A6D" w:rsidRPr="00086F52" w:rsidRDefault="00E13A6D" w:rsidP="00C009D0">
            <w:pPr>
              <w:pStyle w:val="Default"/>
              <w:numPr>
                <w:ilvl w:val="1"/>
                <w:numId w:val="33"/>
              </w:numPr>
              <w:rPr>
                <w:rFonts w:ascii="Times New Roman" w:cs="Times New Roman"/>
                <w:color w:val="auto"/>
                <w:kern w:val="2"/>
              </w:rPr>
            </w:pPr>
            <w:r w:rsidRPr="00086F52">
              <w:rPr>
                <w:rFonts w:ascii="Times New Roman" w:cs="Times New Roman" w:hint="eastAsia"/>
                <w:color w:val="auto"/>
                <w:kern w:val="2"/>
              </w:rPr>
              <w:t>聽覺：注意四周環境是否有山溪或瀑布的流水聲，有無蛙聲和水鳥的叫聲等，如果能聽到這些聲音，可顯示離水源地不遠。</w:t>
            </w:r>
          </w:p>
          <w:p w:rsidR="00E13A6D" w:rsidRPr="00086F52" w:rsidRDefault="00E13A6D" w:rsidP="00C009D0">
            <w:pPr>
              <w:pStyle w:val="Default"/>
              <w:numPr>
                <w:ilvl w:val="1"/>
                <w:numId w:val="33"/>
              </w:numPr>
              <w:rPr>
                <w:rFonts w:ascii="Times New Roman" w:cs="Times New Roman"/>
                <w:color w:val="auto"/>
                <w:kern w:val="2"/>
              </w:rPr>
            </w:pPr>
            <w:r w:rsidRPr="00086F52">
              <w:rPr>
                <w:rFonts w:ascii="Times New Roman" w:cs="Times New Roman" w:hint="eastAsia"/>
                <w:color w:val="auto"/>
                <w:kern w:val="2"/>
              </w:rPr>
              <w:t>嗅覺：在四周努力嗅到潮溼氣味，或是下過雨後的泥土腥味及水草的味道，然後沿氣味的方向尋找水源，需要較多的登山或野外活動經驗才可分辨出來。</w:t>
            </w:r>
          </w:p>
          <w:p w:rsidR="00E13A6D" w:rsidRPr="00086F52" w:rsidRDefault="00E13A6D" w:rsidP="00C009D0">
            <w:pPr>
              <w:pStyle w:val="Default"/>
              <w:numPr>
                <w:ilvl w:val="1"/>
                <w:numId w:val="33"/>
              </w:numPr>
              <w:rPr>
                <w:rFonts w:ascii="Times New Roman" w:cs="Times New Roman"/>
                <w:color w:val="auto"/>
                <w:kern w:val="2"/>
              </w:rPr>
            </w:pPr>
            <w:r w:rsidRPr="00086F52">
              <w:rPr>
                <w:rFonts w:ascii="Times New Roman" w:cs="Times New Roman" w:hint="eastAsia"/>
                <w:color w:val="auto"/>
                <w:kern w:val="2"/>
              </w:rPr>
              <w:t>視覺：觀察動物、氣象、氣候及地理環境等，也可找到水源。依據動物、昆蟲的活動情況尋找水源，如蚊蟲聚集處皆離水源不遠；有青蛙、大螞蟻、蝸牛居住的地方也有水。</w:t>
            </w:r>
          </w:p>
          <w:p w:rsidR="00E13A6D" w:rsidRPr="00086F52" w:rsidRDefault="00E13A6D" w:rsidP="00E13A6D">
            <w:pPr>
              <w:pStyle w:val="Default"/>
              <w:numPr>
                <w:ilvl w:val="0"/>
                <w:numId w:val="33"/>
              </w:numPr>
              <w:ind w:leftChars="77" w:left="31680"/>
              <w:rPr>
                <w:rFonts w:ascii="Times New Roman" w:cs="Times New Roman"/>
                <w:color w:val="auto"/>
                <w:kern w:val="2"/>
              </w:rPr>
            </w:pPr>
            <w:r w:rsidRPr="00086F52">
              <w:rPr>
                <w:rFonts w:ascii="Times New Roman" w:cs="Times New Roman" w:hint="eastAsia"/>
                <w:color w:val="auto"/>
                <w:kern w:val="2"/>
              </w:rPr>
              <w:t>植物取水</w:t>
            </w:r>
          </w:p>
          <w:p w:rsidR="00E13A6D" w:rsidRPr="00086F52" w:rsidRDefault="00E13A6D" w:rsidP="00E13A6D">
            <w:pPr>
              <w:pStyle w:val="Default"/>
              <w:ind w:leftChars="377" w:left="31680"/>
              <w:rPr>
                <w:rFonts w:ascii="Times New Roman" w:cs="Times New Roman"/>
                <w:color w:val="auto"/>
                <w:kern w:val="2"/>
              </w:rPr>
            </w:pPr>
            <w:r w:rsidRPr="00086F52">
              <w:rPr>
                <w:rFonts w:ascii="Times New Roman" w:cs="Times New Roman" w:hint="eastAsia"/>
                <w:color w:val="auto"/>
                <w:kern w:val="2"/>
              </w:rPr>
              <w:t>從植物所取的水，因其保存不易、容易變質，須立即飲用。下列為常見含水量較多的植物：</w:t>
            </w:r>
          </w:p>
          <w:p w:rsidR="00E13A6D" w:rsidRPr="00086F52" w:rsidRDefault="00E13A6D" w:rsidP="00E13A6D">
            <w:pPr>
              <w:pStyle w:val="Default"/>
              <w:numPr>
                <w:ilvl w:val="1"/>
                <w:numId w:val="33"/>
              </w:numPr>
              <w:ind w:leftChars="77" w:left="31680"/>
              <w:rPr>
                <w:rFonts w:ascii="Times New Roman" w:cs="Times New Roman"/>
                <w:color w:val="auto"/>
                <w:kern w:val="2"/>
              </w:rPr>
            </w:pPr>
            <w:r w:rsidRPr="00086F52">
              <w:rPr>
                <w:rFonts w:ascii="Times New Roman" w:cs="Times New Roman" w:hint="eastAsia"/>
                <w:color w:val="auto"/>
                <w:kern w:val="2"/>
              </w:rPr>
              <w:t>竹子：</w:t>
            </w:r>
          </w:p>
          <w:p w:rsidR="00E13A6D" w:rsidRPr="00086F52" w:rsidRDefault="00E13A6D" w:rsidP="00E13A6D">
            <w:pPr>
              <w:pStyle w:val="Default"/>
              <w:ind w:leftChars="177" w:left="31680"/>
              <w:rPr>
                <w:rFonts w:ascii="Times New Roman" w:cs="Times New Roman"/>
                <w:color w:val="auto"/>
                <w:kern w:val="2"/>
              </w:rPr>
            </w:pPr>
            <w:r w:rsidRPr="00086F52">
              <w:rPr>
                <w:rFonts w:ascii="Times New Roman" w:cs="Times New Roman" w:hint="eastAsia"/>
                <w:color w:val="auto"/>
                <w:kern w:val="2"/>
              </w:rPr>
              <w:t>選擇一棵粗壯老黃的竹子，將其底部中空處切開，即可得之。</w:t>
            </w:r>
          </w:p>
          <w:p w:rsidR="00E13A6D" w:rsidRPr="00086F52" w:rsidRDefault="00E13A6D" w:rsidP="00E13A6D">
            <w:pPr>
              <w:pStyle w:val="Default"/>
              <w:ind w:leftChars="77" w:left="31680"/>
              <w:jc w:val="center"/>
              <w:rPr>
                <w:rFonts w:ascii="Times New Roman" w:cs="Times New Roman"/>
                <w:color w:val="auto"/>
                <w:kern w:val="2"/>
              </w:rPr>
            </w:pPr>
            <w:r w:rsidRPr="00876811">
              <w:rPr>
                <w:rFonts w:ascii="Times New Roman" w:cs="Times New Roman"/>
                <w:noProof/>
                <w:color w:val="auto"/>
                <w:kern w:val="2"/>
              </w:rPr>
              <w:pict>
                <v:shape id="圖片 15" o:spid="_x0000_i1027" type="#_x0000_t75" style="width:173.25pt;height:130.5pt;visibility:visible">
                  <v:imagedata r:id="rId18" o:title=""/>
                </v:shape>
              </w:pict>
            </w:r>
          </w:p>
          <w:p w:rsidR="00E13A6D" w:rsidRPr="00086F52" w:rsidRDefault="00E13A6D" w:rsidP="00E13A6D">
            <w:pPr>
              <w:pStyle w:val="Default"/>
              <w:numPr>
                <w:ilvl w:val="1"/>
                <w:numId w:val="33"/>
              </w:numPr>
              <w:ind w:leftChars="77" w:left="31680"/>
              <w:rPr>
                <w:rFonts w:ascii="Times New Roman" w:cs="Times New Roman"/>
                <w:color w:val="auto"/>
                <w:kern w:val="2"/>
              </w:rPr>
            </w:pPr>
            <w:r w:rsidRPr="00086F52">
              <w:rPr>
                <w:rFonts w:ascii="Times New Roman" w:cs="Times New Roman" w:hint="eastAsia"/>
                <w:color w:val="auto"/>
                <w:kern w:val="2"/>
              </w:rPr>
              <w:t>仙人掌</w:t>
            </w:r>
          </w:p>
          <w:p w:rsidR="00E13A6D" w:rsidRPr="00086F52" w:rsidRDefault="00E13A6D" w:rsidP="00E13A6D">
            <w:pPr>
              <w:pStyle w:val="Default"/>
              <w:ind w:leftChars="177" w:left="31680"/>
              <w:rPr>
                <w:rFonts w:ascii="Times New Roman" w:cs="Times New Roman"/>
                <w:color w:val="auto"/>
                <w:kern w:val="2"/>
              </w:rPr>
            </w:pPr>
            <w:r w:rsidRPr="00086F52">
              <w:rPr>
                <w:rFonts w:ascii="Times New Roman" w:cs="Times New Roman" w:hint="eastAsia"/>
                <w:color w:val="auto"/>
                <w:kern w:val="2"/>
              </w:rPr>
              <w:t>取一節仙人掌的莖，將頂端削去一個缺口，以一小樹枝或小刀插入莖內，搗爛成汁飲用。</w:t>
            </w:r>
          </w:p>
          <w:p w:rsidR="00E13A6D" w:rsidRPr="00086F52" w:rsidRDefault="00E13A6D" w:rsidP="00E13A6D">
            <w:pPr>
              <w:pStyle w:val="Default"/>
              <w:ind w:leftChars="77" w:left="31680"/>
              <w:jc w:val="center"/>
              <w:rPr>
                <w:rFonts w:ascii="Times New Roman" w:cs="Times New Roman"/>
                <w:color w:val="auto"/>
                <w:kern w:val="2"/>
              </w:rPr>
            </w:pPr>
            <w:r w:rsidRPr="00876811">
              <w:rPr>
                <w:rFonts w:ascii="Times New Roman" w:cs="Times New Roman"/>
                <w:noProof/>
                <w:color w:val="auto"/>
                <w:kern w:val="2"/>
              </w:rPr>
              <w:pict>
                <v:shape id="圖片 16" o:spid="_x0000_i1028" type="#_x0000_t75" style="width:185.25pt;height:140.25pt;visibility:visible">
                  <v:imagedata r:id="rId19" o:title=""/>
                </v:shape>
              </w:pict>
            </w:r>
          </w:p>
          <w:p w:rsidR="00E13A6D" w:rsidRPr="00086F52" w:rsidRDefault="00E13A6D" w:rsidP="00E13A6D">
            <w:pPr>
              <w:pStyle w:val="Default"/>
              <w:numPr>
                <w:ilvl w:val="1"/>
                <w:numId w:val="33"/>
              </w:numPr>
              <w:ind w:leftChars="77" w:left="31680"/>
              <w:rPr>
                <w:rFonts w:ascii="Times New Roman" w:cs="Times New Roman"/>
                <w:color w:val="auto"/>
                <w:kern w:val="2"/>
              </w:rPr>
            </w:pPr>
            <w:r w:rsidRPr="00086F52">
              <w:rPr>
                <w:rFonts w:ascii="Times New Roman" w:cs="Times New Roman" w:hint="eastAsia"/>
                <w:color w:val="auto"/>
                <w:kern w:val="2"/>
              </w:rPr>
              <w:t>椰子</w:t>
            </w:r>
          </w:p>
          <w:p w:rsidR="00E13A6D" w:rsidRPr="00086F52" w:rsidRDefault="00E13A6D" w:rsidP="00E13A6D">
            <w:pPr>
              <w:pStyle w:val="Default"/>
              <w:ind w:leftChars="177" w:left="31680"/>
              <w:rPr>
                <w:rFonts w:ascii="Times New Roman" w:cs="Times New Roman"/>
                <w:color w:val="auto"/>
                <w:kern w:val="2"/>
              </w:rPr>
            </w:pPr>
            <w:r w:rsidRPr="00086F52">
              <w:rPr>
                <w:rFonts w:ascii="Times New Roman" w:cs="Times New Roman" w:hint="eastAsia"/>
                <w:color w:val="auto"/>
                <w:kern w:val="2"/>
              </w:rPr>
              <w:t>利用刀或尖銳木樁將椰子打開，飲用其內部的水分。</w:t>
            </w:r>
          </w:p>
          <w:p w:rsidR="00E13A6D" w:rsidRPr="00086F52" w:rsidRDefault="00E13A6D" w:rsidP="00E13A6D">
            <w:pPr>
              <w:pStyle w:val="Default"/>
              <w:ind w:leftChars="77" w:left="31680"/>
              <w:jc w:val="center"/>
              <w:rPr>
                <w:rFonts w:ascii="Times New Roman" w:cs="Times New Roman"/>
                <w:color w:val="auto"/>
                <w:kern w:val="2"/>
              </w:rPr>
            </w:pPr>
            <w:r w:rsidRPr="00876811">
              <w:rPr>
                <w:rFonts w:ascii="Times New Roman" w:cs="Times New Roman"/>
                <w:noProof/>
                <w:color w:val="auto"/>
                <w:kern w:val="2"/>
              </w:rPr>
              <w:pict>
                <v:shape id="圖片 18" o:spid="_x0000_i1029" type="#_x0000_t75" style="width:189pt;height:143.25pt;visibility:visible">
                  <v:imagedata r:id="rId20" o:title=""/>
                </v:shape>
              </w:pict>
            </w:r>
          </w:p>
          <w:p w:rsidR="00E13A6D" w:rsidRPr="00086F52" w:rsidRDefault="00E13A6D" w:rsidP="00E13A6D">
            <w:pPr>
              <w:pStyle w:val="Default"/>
              <w:numPr>
                <w:ilvl w:val="1"/>
                <w:numId w:val="33"/>
              </w:numPr>
              <w:ind w:leftChars="77" w:left="31680"/>
              <w:rPr>
                <w:rFonts w:ascii="Times New Roman" w:cs="Times New Roman"/>
                <w:color w:val="auto"/>
                <w:kern w:val="2"/>
              </w:rPr>
            </w:pPr>
            <w:r w:rsidRPr="00086F52">
              <w:rPr>
                <w:rFonts w:ascii="Times New Roman" w:cs="Times New Roman" w:hint="eastAsia"/>
                <w:color w:val="auto"/>
                <w:kern w:val="2"/>
              </w:rPr>
              <w:t>藤蔓：</w:t>
            </w:r>
          </w:p>
          <w:p w:rsidR="00E13A6D" w:rsidRPr="00086F52" w:rsidRDefault="00E13A6D" w:rsidP="00E13A6D">
            <w:pPr>
              <w:pStyle w:val="Default"/>
              <w:ind w:leftChars="177" w:left="31680"/>
              <w:rPr>
                <w:rFonts w:ascii="Times New Roman" w:cs="Times New Roman"/>
                <w:color w:val="auto"/>
                <w:kern w:val="2"/>
              </w:rPr>
            </w:pPr>
            <w:r w:rsidRPr="00086F52">
              <w:rPr>
                <w:rFonts w:ascii="Times New Roman" w:cs="Times New Roman" w:hint="eastAsia"/>
                <w:color w:val="auto"/>
                <w:kern w:val="2"/>
              </w:rPr>
              <w:t>將藤蔓底部切成四十五度口，找一盛水工具將水滴入其內。</w:t>
            </w:r>
          </w:p>
          <w:p w:rsidR="00E13A6D" w:rsidRPr="00086F52" w:rsidRDefault="00E13A6D" w:rsidP="00E13A6D">
            <w:pPr>
              <w:pStyle w:val="Default"/>
              <w:ind w:leftChars="77" w:left="31680"/>
              <w:jc w:val="center"/>
              <w:rPr>
                <w:rFonts w:ascii="Times New Roman" w:cs="Times New Roman"/>
                <w:color w:val="auto"/>
                <w:kern w:val="2"/>
              </w:rPr>
            </w:pPr>
            <w:r w:rsidRPr="00876811">
              <w:rPr>
                <w:rFonts w:ascii="Times New Roman" w:cs="Times New Roman"/>
                <w:noProof/>
                <w:color w:val="auto"/>
                <w:kern w:val="2"/>
              </w:rPr>
              <w:pict>
                <v:shape id="圖片 19" o:spid="_x0000_i1030" type="#_x0000_t75" style="width:192pt;height:128.25pt;visibility:visible">
                  <v:imagedata r:id="rId21" o:title=""/>
                </v:shape>
              </w:pict>
            </w:r>
          </w:p>
          <w:p w:rsidR="00E13A6D" w:rsidRPr="00086F52" w:rsidRDefault="00E13A6D" w:rsidP="00E13A6D">
            <w:pPr>
              <w:pStyle w:val="Default"/>
              <w:numPr>
                <w:ilvl w:val="1"/>
                <w:numId w:val="33"/>
              </w:numPr>
              <w:shd w:val="clear" w:color="auto" w:fill="FFFFFF"/>
              <w:ind w:leftChars="77" w:left="31680"/>
              <w:rPr>
                <w:rFonts w:ascii="Times New Roman" w:cs="Times New Roman"/>
                <w:color w:val="auto"/>
                <w:kern w:val="2"/>
              </w:rPr>
            </w:pPr>
            <w:r w:rsidRPr="00086F52">
              <w:rPr>
                <w:rFonts w:ascii="Times New Roman" w:cs="Times New Roman" w:hint="eastAsia"/>
                <w:color w:val="auto"/>
                <w:kern w:val="2"/>
              </w:rPr>
              <w:t>香蕉與芭蕉</w:t>
            </w:r>
          </w:p>
          <w:p w:rsidR="00E13A6D" w:rsidRPr="00086F52" w:rsidRDefault="00E13A6D" w:rsidP="00E13A6D">
            <w:pPr>
              <w:pStyle w:val="Default"/>
              <w:shd w:val="clear" w:color="auto" w:fill="FFFFFF"/>
              <w:ind w:leftChars="177" w:left="31680"/>
              <w:rPr>
                <w:rFonts w:ascii="Times New Roman" w:cs="Times New Roman"/>
                <w:color w:val="auto"/>
                <w:kern w:val="2"/>
              </w:rPr>
            </w:pPr>
            <w:r w:rsidRPr="00086F52">
              <w:rPr>
                <w:rFonts w:ascii="Times New Roman" w:cs="Times New Roman" w:hint="eastAsia"/>
                <w:color w:val="auto"/>
                <w:kern w:val="2"/>
              </w:rPr>
              <w:t>找一棵蕉樹，取其根部用一竹筒削成四十五度，插入其根部，讓其水份滴入盛水。</w:t>
            </w:r>
          </w:p>
          <w:p w:rsidR="00E13A6D" w:rsidRPr="00086F52" w:rsidRDefault="00E13A6D" w:rsidP="00E13A6D">
            <w:pPr>
              <w:pStyle w:val="Default"/>
              <w:shd w:val="clear" w:color="auto" w:fill="FFFFFF"/>
              <w:ind w:leftChars="77" w:left="31680"/>
              <w:jc w:val="center"/>
              <w:rPr>
                <w:rFonts w:ascii="Times New Roman" w:cs="Times New Roman"/>
                <w:color w:val="auto"/>
                <w:kern w:val="2"/>
              </w:rPr>
            </w:pPr>
            <w:r w:rsidRPr="00876811">
              <w:rPr>
                <w:rFonts w:ascii="Times New Roman" w:cs="Times New Roman"/>
                <w:noProof/>
                <w:color w:val="auto"/>
                <w:kern w:val="2"/>
              </w:rPr>
              <w:pict>
                <v:shape id="圖片 21" o:spid="_x0000_i1031" type="#_x0000_t75" style="width:192pt;height:2in;visibility:visible">
                  <v:imagedata r:id="rId22" o:title=""/>
                </v:shape>
              </w:pict>
            </w:r>
          </w:p>
          <w:p w:rsidR="00E13A6D" w:rsidRPr="00086F52" w:rsidRDefault="00E13A6D" w:rsidP="00E13A6D">
            <w:pPr>
              <w:pStyle w:val="Default"/>
              <w:numPr>
                <w:ilvl w:val="1"/>
                <w:numId w:val="33"/>
              </w:numPr>
              <w:shd w:val="clear" w:color="auto" w:fill="FFFFFF"/>
              <w:ind w:leftChars="77" w:left="31680"/>
              <w:rPr>
                <w:rFonts w:ascii="Times New Roman" w:cs="Times New Roman"/>
                <w:color w:val="auto"/>
                <w:kern w:val="2"/>
              </w:rPr>
            </w:pPr>
            <w:r w:rsidRPr="00086F52">
              <w:rPr>
                <w:rFonts w:ascii="Times New Roman" w:cs="Times New Roman" w:hint="eastAsia"/>
                <w:color w:val="auto"/>
                <w:kern w:val="2"/>
              </w:rPr>
              <w:t>腎厥</w:t>
            </w:r>
          </w:p>
          <w:p w:rsidR="00E13A6D" w:rsidRPr="00086F52" w:rsidRDefault="00E13A6D" w:rsidP="00E13A6D">
            <w:pPr>
              <w:pStyle w:val="Default"/>
              <w:shd w:val="clear" w:color="auto" w:fill="FFFFFF"/>
              <w:ind w:leftChars="177" w:left="31680"/>
              <w:rPr>
                <w:rFonts w:ascii="Times New Roman" w:cs="Times New Roman"/>
                <w:color w:val="auto"/>
                <w:kern w:val="2"/>
              </w:rPr>
            </w:pPr>
            <w:r w:rsidRPr="00086F52">
              <w:rPr>
                <w:rFonts w:ascii="Times New Roman" w:cs="Times New Roman" w:hint="eastAsia"/>
                <w:color w:val="auto"/>
                <w:kern w:val="2"/>
              </w:rPr>
              <w:t>腎蕨的地下球莖汁多且甘甜，能生津止渴，雖有少許澀味，但如於山中迷路或是水源短缺時的替代品。</w:t>
            </w:r>
          </w:p>
          <w:p w:rsidR="00E13A6D" w:rsidRPr="00086F52" w:rsidRDefault="00E13A6D" w:rsidP="00E13A6D">
            <w:pPr>
              <w:pStyle w:val="Default"/>
              <w:ind w:leftChars="77" w:left="31680"/>
              <w:jc w:val="center"/>
              <w:rPr>
                <w:rFonts w:ascii="Times New Roman" w:cs="Times New Roman"/>
                <w:color w:val="auto"/>
                <w:kern w:val="2"/>
              </w:rPr>
            </w:pPr>
            <w:r w:rsidRPr="00876811">
              <w:rPr>
                <w:rFonts w:ascii="Times New Roman" w:cs="Times New Roman"/>
                <w:noProof/>
                <w:color w:val="auto"/>
                <w:kern w:val="2"/>
              </w:rPr>
              <w:pict>
                <v:shape id="圖片 10" o:spid="_x0000_i1032" type="#_x0000_t75" style="width:222.75pt;height:165.75pt;visibility:visible">
                  <v:imagedata r:id="rId23" o:title=""/>
                </v:shape>
              </w:pict>
            </w:r>
          </w:p>
          <w:p w:rsidR="00E13A6D" w:rsidRPr="00086F52" w:rsidRDefault="00E13A6D" w:rsidP="00E13A6D">
            <w:pPr>
              <w:pStyle w:val="Default"/>
              <w:ind w:leftChars="77" w:left="31680"/>
              <w:jc w:val="center"/>
              <w:rPr>
                <w:rFonts w:ascii="Times New Roman" w:cs="Times New Roman"/>
                <w:color w:val="auto"/>
                <w:kern w:val="2"/>
              </w:rPr>
            </w:pPr>
            <w:r w:rsidRPr="00876811">
              <w:rPr>
                <w:rFonts w:ascii="Times New Roman" w:cs="Times New Roman"/>
                <w:noProof/>
                <w:color w:val="auto"/>
                <w:kern w:val="2"/>
              </w:rPr>
              <w:pict>
                <v:shape id="圖片 22" o:spid="_x0000_i1033" type="#_x0000_t75" style="width:210pt;height:141pt;visibility:visible">
                  <v:imagedata r:id="rId24" o:title=""/>
                </v:shape>
              </w:pict>
            </w:r>
          </w:p>
          <w:p w:rsidR="00E13A6D" w:rsidRPr="00086F52" w:rsidRDefault="00E13A6D" w:rsidP="00E13A6D">
            <w:pPr>
              <w:pStyle w:val="Default"/>
              <w:numPr>
                <w:ilvl w:val="0"/>
                <w:numId w:val="33"/>
              </w:numPr>
              <w:ind w:leftChars="77" w:left="31680"/>
              <w:rPr>
                <w:rFonts w:ascii="Times New Roman" w:cs="Times New Roman"/>
                <w:color w:val="auto"/>
                <w:kern w:val="2"/>
              </w:rPr>
            </w:pPr>
            <w:r w:rsidRPr="00086F52">
              <w:rPr>
                <w:rFonts w:ascii="Times New Roman" w:cs="Times New Roman" w:hint="eastAsia"/>
                <w:color w:val="auto"/>
                <w:kern w:val="2"/>
              </w:rPr>
              <w:t>收集水源</w:t>
            </w:r>
          </w:p>
          <w:p w:rsidR="00E13A6D" w:rsidRPr="00086F52" w:rsidRDefault="00E13A6D" w:rsidP="00E13A6D">
            <w:pPr>
              <w:pStyle w:val="Default"/>
              <w:numPr>
                <w:ilvl w:val="1"/>
                <w:numId w:val="33"/>
              </w:numPr>
              <w:shd w:val="clear" w:color="auto" w:fill="FFFFFF"/>
              <w:ind w:leftChars="177" w:left="31680"/>
              <w:rPr>
                <w:rFonts w:ascii="Times New Roman" w:cs="Times New Roman"/>
                <w:color w:val="auto"/>
                <w:kern w:val="2"/>
              </w:rPr>
            </w:pPr>
            <w:r w:rsidRPr="00086F52">
              <w:rPr>
                <w:rFonts w:ascii="Times New Roman" w:cs="Times New Roman" w:hint="eastAsia"/>
                <w:color w:val="auto"/>
                <w:kern w:val="2"/>
              </w:rPr>
              <w:t>早晨的露水：</w:t>
            </w:r>
          </w:p>
          <w:p w:rsidR="00E13A6D" w:rsidRPr="00086F52" w:rsidRDefault="00E13A6D" w:rsidP="00E13A6D">
            <w:pPr>
              <w:pStyle w:val="Default"/>
              <w:shd w:val="clear" w:color="auto" w:fill="FFFFFF"/>
              <w:ind w:leftChars="377" w:left="31680"/>
              <w:rPr>
                <w:rFonts w:ascii="Times New Roman" w:cs="Times New Roman"/>
                <w:color w:val="auto"/>
                <w:kern w:val="2"/>
              </w:rPr>
            </w:pPr>
            <w:r w:rsidRPr="00086F52">
              <w:rPr>
                <w:rFonts w:ascii="Times New Roman" w:cs="Times New Roman" w:hint="eastAsia"/>
                <w:color w:val="auto"/>
                <w:kern w:val="2"/>
              </w:rPr>
              <w:t>早晨起來蒐集植物葉上的露水，將塑膠袋套在植物的濃密嫩枝條上，紮好袋口收集。</w:t>
            </w:r>
          </w:p>
          <w:p w:rsidR="00E13A6D" w:rsidRPr="00086F52" w:rsidRDefault="00E13A6D" w:rsidP="00E13A6D">
            <w:pPr>
              <w:pStyle w:val="Default"/>
              <w:numPr>
                <w:ilvl w:val="1"/>
                <w:numId w:val="33"/>
              </w:numPr>
              <w:shd w:val="clear" w:color="auto" w:fill="FFFFFF"/>
              <w:ind w:leftChars="177" w:left="31680"/>
              <w:rPr>
                <w:rFonts w:ascii="Times New Roman" w:cs="Times New Roman"/>
                <w:color w:val="auto"/>
                <w:kern w:val="2"/>
              </w:rPr>
            </w:pPr>
            <w:r w:rsidRPr="00086F52">
              <w:rPr>
                <w:rFonts w:ascii="Times New Roman" w:cs="Times New Roman" w:hint="eastAsia"/>
                <w:color w:val="auto"/>
                <w:kern w:val="2"/>
              </w:rPr>
              <w:t>積存雨水：</w:t>
            </w:r>
          </w:p>
          <w:p w:rsidR="00E13A6D" w:rsidRPr="00086F52" w:rsidRDefault="00E13A6D" w:rsidP="00E13A6D">
            <w:pPr>
              <w:pStyle w:val="Default"/>
              <w:shd w:val="clear" w:color="auto" w:fill="FFFFFF"/>
              <w:ind w:leftChars="377" w:left="31680"/>
              <w:rPr>
                <w:rFonts w:ascii="Times New Roman" w:cs="Times New Roman"/>
                <w:color w:val="auto"/>
                <w:kern w:val="2"/>
              </w:rPr>
            </w:pPr>
            <w:r w:rsidRPr="00086F52">
              <w:rPr>
                <w:rFonts w:ascii="Times New Roman" w:cs="Times New Roman" w:hint="eastAsia"/>
                <w:color w:val="auto"/>
                <w:kern w:val="2"/>
              </w:rPr>
              <w:t>若遇下雨，可立即以身邊的容器裝水。</w:t>
            </w:r>
          </w:p>
          <w:p w:rsidR="00E13A6D" w:rsidRPr="00086F52" w:rsidRDefault="00E13A6D" w:rsidP="00E13A6D">
            <w:pPr>
              <w:pStyle w:val="Default"/>
              <w:numPr>
                <w:ilvl w:val="1"/>
                <w:numId w:val="33"/>
              </w:numPr>
              <w:shd w:val="clear" w:color="auto" w:fill="FFFFFF"/>
              <w:ind w:leftChars="177" w:left="31680"/>
              <w:rPr>
                <w:rFonts w:ascii="Times New Roman" w:cs="Times New Roman"/>
                <w:color w:val="auto"/>
                <w:kern w:val="2"/>
              </w:rPr>
            </w:pPr>
            <w:r w:rsidRPr="00086F52">
              <w:rPr>
                <w:rFonts w:ascii="Times New Roman" w:cs="Times New Roman" w:hint="eastAsia"/>
                <w:color w:val="auto"/>
                <w:kern w:val="2"/>
              </w:rPr>
              <w:t>地面取水法：</w:t>
            </w:r>
          </w:p>
          <w:p w:rsidR="00E13A6D" w:rsidRPr="00086F52" w:rsidRDefault="00E13A6D" w:rsidP="00E13A6D">
            <w:pPr>
              <w:pStyle w:val="Default"/>
              <w:shd w:val="clear" w:color="auto" w:fill="FFFFFF"/>
              <w:ind w:leftChars="377" w:left="31680"/>
              <w:rPr>
                <w:rFonts w:ascii="Times New Roman" w:cs="Times New Roman"/>
                <w:color w:val="auto"/>
                <w:kern w:val="2"/>
              </w:rPr>
            </w:pPr>
            <w:r w:rsidRPr="00086F52">
              <w:rPr>
                <w:rFonts w:ascii="Times New Roman" w:cs="Times New Roman" w:hint="eastAsia"/>
                <w:color w:val="auto"/>
                <w:kern w:val="2"/>
              </w:rPr>
              <w:t>在潮溼的沙地上挖一個約二十公分深的碗狀坑，底部放進接水的容器，然後在地面上覆蓋透明塑膠布，四週以沙土壓上，中間輕壓一塊小石頭。地下水經蒸發，水蒸氣在塑膠布上遇冷會凝成水滴滴人碗中。</w:t>
            </w:r>
          </w:p>
          <w:p w:rsidR="00E13A6D" w:rsidRPr="00086F52" w:rsidRDefault="00E13A6D" w:rsidP="00E13A6D">
            <w:pPr>
              <w:pStyle w:val="ListParagraph"/>
              <w:numPr>
                <w:ilvl w:val="0"/>
                <w:numId w:val="38"/>
              </w:numPr>
              <w:tabs>
                <w:tab w:val="left" w:pos="-4350"/>
              </w:tabs>
              <w:ind w:leftChars="77" w:left="31680"/>
              <w:rPr>
                <w:rFonts w:ascii="Times New Roman" w:eastAsia="標楷體" w:hAnsi="Times New Roman"/>
                <w:szCs w:val="24"/>
              </w:rPr>
            </w:pPr>
            <w:r w:rsidRPr="00086F52">
              <w:rPr>
                <w:rFonts w:ascii="Times New Roman" w:eastAsia="標楷體" w:hAnsi="Times New Roman" w:hint="eastAsia"/>
                <w:szCs w:val="24"/>
              </w:rPr>
              <w:t>自製簡易濾水器（分組操作）</w:t>
            </w:r>
          </w:p>
          <w:p w:rsidR="00E13A6D" w:rsidRPr="00086F52" w:rsidRDefault="00E13A6D" w:rsidP="00E13A6D">
            <w:pPr>
              <w:pStyle w:val="Default"/>
              <w:numPr>
                <w:ilvl w:val="0"/>
                <w:numId w:val="34"/>
              </w:numPr>
              <w:ind w:leftChars="77" w:left="31680"/>
              <w:rPr>
                <w:rFonts w:ascii="Times New Roman" w:cs="Times New Roman"/>
                <w:color w:val="auto"/>
                <w:kern w:val="2"/>
              </w:rPr>
            </w:pPr>
            <w:r w:rsidRPr="00086F52">
              <w:rPr>
                <w:rFonts w:ascii="Times New Roman" w:cs="Times New Roman" w:hint="eastAsia"/>
                <w:color w:val="auto"/>
                <w:kern w:val="2"/>
              </w:rPr>
              <w:t>濾水器製作方式</w:t>
            </w:r>
          </w:p>
          <w:p w:rsidR="00E13A6D" w:rsidRPr="00086F52" w:rsidRDefault="00E13A6D" w:rsidP="00E13A6D">
            <w:pPr>
              <w:pStyle w:val="Default"/>
              <w:numPr>
                <w:ilvl w:val="1"/>
                <w:numId w:val="34"/>
              </w:numPr>
              <w:ind w:leftChars="177" w:left="31680"/>
              <w:rPr>
                <w:rFonts w:ascii="Times New Roman" w:cs="Times New Roman"/>
                <w:color w:val="auto"/>
                <w:kern w:val="2"/>
              </w:rPr>
            </w:pPr>
            <w:r w:rsidRPr="00086F52">
              <w:rPr>
                <w:rFonts w:ascii="Times New Roman" w:cs="Times New Roman" w:hint="eastAsia"/>
                <w:color w:val="auto"/>
                <w:kern w:val="2"/>
              </w:rPr>
              <w:t>將寶特瓶瓶底平切後，瓶口朝下</w:t>
            </w:r>
          </w:p>
          <w:p w:rsidR="00E13A6D" w:rsidRPr="00086F52" w:rsidRDefault="00E13A6D" w:rsidP="00E13A6D">
            <w:pPr>
              <w:pStyle w:val="Default"/>
              <w:numPr>
                <w:ilvl w:val="1"/>
                <w:numId w:val="34"/>
              </w:numPr>
              <w:ind w:leftChars="177" w:left="31680"/>
              <w:rPr>
                <w:rFonts w:ascii="Times New Roman" w:cs="Times New Roman"/>
                <w:color w:val="auto"/>
                <w:kern w:val="2"/>
              </w:rPr>
            </w:pPr>
            <w:r w:rsidRPr="00086F52">
              <w:rPr>
                <w:rFonts w:ascii="Times New Roman" w:cs="Times New Roman" w:hint="eastAsia"/>
                <w:color w:val="auto"/>
                <w:kern w:val="2"/>
              </w:rPr>
              <w:t>先以布料或棉花塞住瓶口，布料如不密實，可折兩～三層使用。</w:t>
            </w:r>
          </w:p>
          <w:p w:rsidR="00E13A6D" w:rsidRPr="00086F52" w:rsidRDefault="00E13A6D" w:rsidP="00E13A6D">
            <w:pPr>
              <w:pStyle w:val="Default"/>
              <w:numPr>
                <w:ilvl w:val="1"/>
                <w:numId w:val="34"/>
              </w:numPr>
              <w:ind w:leftChars="177" w:left="31680"/>
              <w:rPr>
                <w:rFonts w:ascii="Times New Roman" w:cs="Times New Roman"/>
                <w:color w:val="auto"/>
                <w:kern w:val="2"/>
              </w:rPr>
            </w:pPr>
            <w:r w:rsidRPr="00086F52">
              <w:rPr>
                <w:rFonts w:ascii="Times New Roman" w:cs="Times New Roman" w:hint="eastAsia"/>
                <w:color w:val="auto"/>
                <w:kern w:val="2"/>
              </w:rPr>
              <w:t>於其上鋪棉花層，厚約</w:t>
            </w:r>
            <w:r w:rsidRPr="00086F52">
              <w:rPr>
                <w:rFonts w:ascii="Times New Roman" w:cs="Times New Roman"/>
                <w:color w:val="auto"/>
                <w:kern w:val="2"/>
              </w:rPr>
              <w:t>3</w:t>
            </w:r>
            <w:r w:rsidRPr="00086F52">
              <w:rPr>
                <w:rFonts w:ascii="Times New Roman" w:cs="Times New Roman" w:hint="eastAsia"/>
                <w:color w:val="auto"/>
                <w:kern w:val="2"/>
              </w:rPr>
              <w:t>～</w:t>
            </w:r>
            <w:r w:rsidRPr="00086F52">
              <w:rPr>
                <w:rFonts w:ascii="Times New Roman" w:cs="Times New Roman"/>
                <w:color w:val="auto"/>
                <w:kern w:val="2"/>
              </w:rPr>
              <w:t>5</w:t>
            </w:r>
            <w:r w:rsidRPr="00086F52">
              <w:rPr>
                <w:rFonts w:ascii="Times New Roman" w:cs="Times New Roman" w:hint="eastAsia"/>
                <w:color w:val="auto"/>
                <w:kern w:val="2"/>
              </w:rPr>
              <w:t>公分。</w:t>
            </w:r>
          </w:p>
          <w:p w:rsidR="00E13A6D" w:rsidRPr="00086F52" w:rsidRDefault="00E13A6D" w:rsidP="00E13A6D">
            <w:pPr>
              <w:pStyle w:val="Default"/>
              <w:numPr>
                <w:ilvl w:val="1"/>
                <w:numId w:val="34"/>
              </w:numPr>
              <w:ind w:leftChars="177" w:left="31680"/>
              <w:rPr>
                <w:rFonts w:ascii="Times New Roman" w:cs="Times New Roman"/>
                <w:color w:val="auto"/>
                <w:kern w:val="2"/>
              </w:rPr>
            </w:pPr>
            <w:r w:rsidRPr="00086F52">
              <w:rPr>
                <w:rFonts w:ascii="Times New Roman" w:cs="Times New Roman" w:hint="eastAsia"/>
                <w:color w:val="auto"/>
                <w:kern w:val="2"/>
              </w:rPr>
              <w:t>再填入木炭</w:t>
            </w:r>
            <w:r w:rsidRPr="00086F52">
              <w:rPr>
                <w:rFonts w:ascii="Times New Roman" w:cs="Times New Roman"/>
                <w:color w:val="auto"/>
                <w:kern w:val="2"/>
              </w:rPr>
              <w:t>(</w:t>
            </w:r>
            <w:r w:rsidRPr="00086F52">
              <w:rPr>
                <w:rFonts w:ascii="Times New Roman" w:cs="Times New Roman" w:hint="eastAsia"/>
                <w:color w:val="auto"/>
                <w:kern w:val="2"/>
              </w:rPr>
              <w:t>洗淨</w:t>
            </w:r>
            <w:r w:rsidRPr="00086F52">
              <w:rPr>
                <w:rFonts w:ascii="Times New Roman" w:cs="Times New Roman"/>
                <w:color w:val="auto"/>
                <w:kern w:val="2"/>
              </w:rPr>
              <w:t>)</w:t>
            </w:r>
            <w:r w:rsidRPr="00086F52">
              <w:rPr>
                <w:rFonts w:ascii="Times New Roman" w:cs="Times New Roman" w:hint="eastAsia"/>
                <w:color w:val="auto"/>
                <w:kern w:val="2"/>
              </w:rPr>
              <w:t>，厚約</w:t>
            </w:r>
            <w:r w:rsidRPr="00086F52">
              <w:rPr>
                <w:rFonts w:ascii="Times New Roman" w:cs="Times New Roman"/>
                <w:color w:val="auto"/>
                <w:kern w:val="2"/>
              </w:rPr>
              <w:t>3</w:t>
            </w:r>
            <w:r w:rsidRPr="00086F52">
              <w:rPr>
                <w:rFonts w:ascii="Times New Roman" w:cs="Times New Roman" w:hint="eastAsia"/>
                <w:color w:val="auto"/>
                <w:kern w:val="2"/>
              </w:rPr>
              <w:t>～</w:t>
            </w:r>
            <w:r w:rsidRPr="00086F52">
              <w:rPr>
                <w:rFonts w:ascii="Times New Roman" w:cs="Times New Roman"/>
                <w:color w:val="auto"/>
                <w:kern w:val="2"/>
              </w:rPr>
              <w:t>5</w:t>
            </w:r>
            <w:r w:rsidRPr="00086F52">
              <w:rPr>
                <w:rFonts w:ascii="Times New Roman" w:cs="Times New Roman" w:hint="eastAsia"/>
                <w:color w:val="auto"/>
                <w:kern w:val="2"/>
              </w:rPr>
              <w:t>公分。</w:t>
            </w:r>
          </w:p>
          <w:p w:rsidR="00E13A6D" w:rsidRPr="00086F52" w:rsidRDefault="00E13A6D" w:rsidP="00E13A6D">
            <w:pPr>
              <w:pStyle w:val="Default"/>
              <w:numPr>
                <w:ilvl w:val="1"/>
                <w:numId w:val="34"/>
              </w:numPr>
              <w:ind w:leftChars="177" w:left="31680"/>
              <w:rPr>
                <w:rFonts w:ascii="Times New Roman" w:cs="Times New Roman"/>
                <w:color w:val="auto"/>
                <w:kern w:val="2"/>
              </w:rPr>
            </w:pPr>
            <w:r w:rsidRPr="00086F52">
              <w:rPr>
                <w:rFonts w:ascii="Times New Roman" w:cs="Times New Roman" w:hint="eastAsia"/>
                <w:color w:val="auto"/>
                <w:kern w:val="2"/>
              </w:rPr>
              <w:t>再填入細砂</w:t>
            </w:r>
            <w:r w:rsidRPr="00086F52">
              <w:rPr>
                <w:rFonts w:ascii="Times New Roman" w:cs="Times New Roman"/>
                <w:color w:val="auto"/>
                <w:kern w:val="2"/>
              </w:rPr>
              <w:t>(</w:t>
            </w:r>
            <w:r w:rsidRPr="00086F52">
              <w:rPr>
                <w:rFonts w:ascii="Times New Roman" w:cs="Times New Roman" w:hint="eastAsia"/>
                <w:color w:val="auto"/>
                <w:kern w:val="2"/>
              </w:rPr>
              <w:t>洗淨</w:t>
            </w:r>
            <w:r w:rsidRPr="00086F52">
              <w:rPr>
                <w:rFonts w:ascii="Times New Roman" w:cs="Times New Roman"/>
                <w:color w:val="auto"/>
                <w:kern w:val="2"/>
              </w:rPr>
              <w:t>)</w:t>
            </w:r>
            <w:r w:rsidRPr="00086F52">
              <w:rPr>
                <w:rFonts w:ascii="Times New Roman" w:cs="Times New Roman" w:hint="eastAsia"/>
                <w:color w:val="auto"/>
                <w:kern w:val="2"/>
              </w:rPr>
              <w:t>厚約</w:t>
            </w:r>
            <w:r w:rsidRPr="00086F52">
              <w:rPr>
                <w:rFonts w:ascii="Times New Roman" w:cs="Times New Roman"/>
                <w:color w:val="auto"/>
                <w:kern w:val="2"/>
              </w:rPr>
              <w:t>5</w:t>
            </w:r>
            <w:r w:rsidRPr="00086F52">
              <w:rPr>
                <w:rFonts w:ascii="Times New Roman" w:cs="Times New Roman" w:hint="eastAsia"/>
                <w:color w:val="auto"/>
                <w:kern w:val="2"/>
              </w:rPr>
              <w:t>公分。</w:t>
            </w:r>
          </w:p>
          <w:p w:rsidR="00E13A6D" w:rsidRPr="00086F52" w:rsidRDefault="00E13A6D" w:rsidP="00E13A6D">
            <w:pPr>
              <w:pStyle w:val="Default"/>
              <w:numPr>
                <w:ilvl w:val="1"/>
                <w:numId w:val="34"/>
              </w:numPr>
              <w:ind w:leftChars="177" w:left="31680"/>
              <w:rPr>
                <w:rFonts w:ascii="Times New Roman" w:cs="Times New Roman"/>
                <w:color w:val="auto"/>
                <w:kern w:val="2"/>
              </w:rPr>
            </w:pPr>
            <w:r w:rsidRPr="00086F52">
              <w:rPr>
                <w:rFonts w:ascii="Times New Roman" w:cs="Times New Roman" w:hint="eastAsia"/>
                <w:color w:val="auto"/>
                <w:kern w:val="2"/>
              </w:rPr>
              <w:t>再放入小石</w:t>
            </w:r>
            <w:r w:rsidRPr="00086F52">
              <w:rPr>
                <w:rFonts w:ascii="Times New Roman" w:cs="Times New Roman"/>
                <w:color w:val="auto"/>
                <w:kern w:val="2"/>
              </w:rPr>
              <w:t>(</w:t>
            </w:r>
            <w:r w:rsidRPr="00086F52">
              <w:rPr>
                <w:rFonts w:ascii="Times New Roman" w:cs="Times New Roman" w:hint="eastAsia"/>
                <w:color w:val="auto"/>
                <w:kern w:val="2"/>
              </w:rPr>
              <w:t>洗淨</w:t>
            </w:r>
            <w:r w:rsidRPr="00086F52">
              <w:rPr>
                <w:rFonts w:ascii="Times New Roman" w:cs="Times New Roman"/>
                <w:color w:val="auto"/>
                <w:kern w:val="2"/>
              </w:rPr>
              <w:t>)</w:t>
            </w:r>
            <w:r w:rsidRPr="00086F52">
              <w:rPr>
                <w:rFonts w:ascii="Times New Roman" w:cs="Times New Roman" w:hint="eastAsia"/>
                <w:color w:val="auto"/>
                <w:kern w:val="2"/>
              </w:rPr>
              <w:t>厚約</w:t>
            </w:r>
            <w:r w:rsidRPr="00086F52">
              <w:rPr>
                <w:rFonts w:ascii="Times New Roman" w:cs="Times New Roman"/>
                <w:color w:val="auto"/>
                <w:kern w:val="2"/>
              </w:rPr>
              <w:t>3</w:t>
            </w:r>
            <w:r w:rsidRPr="00086F52">
              <w:rPr>
                <w:rFonts w:ascii="Times New Roman" w:cs="Times New Roman" w:hint="eastAsia"/>
                <w:color w:val="auto"/>
                <w:kern w:val="2"/>
              </w:rPr>
              <w:t>公分。</w:t>
            </w:r>
          </w:p>
          <w:p w:rsidR="00E13A6D" w:rsidRPr="00086F52" w:rsidRDefault="00E13A6D" w:rsidP="00E13A6D">
            <w:pPr>
              <w:pStyle w:val="Default"/>
              <w:numPr>
                <w:ilvl w:val="1"/>
                <w:numId w:val="34"/>
              </w:numPr>
              <w:ind w:leftChars="177" w:left="31680"/>
              <w:rPr>
                <w:rFonts w:ascii="Times New Roman" w:cs="Times New Roman"/>
                <w:color w:val="auto"/>
                <w:kern w:val="2"/>
              </w:rPr>
            </w:pPr>
            <w:r w:rsidRPr="00086F52">
              <w:rPr>
                <w:rFonts w:ascii="Times New Roman" w:cs="Times New Roman" w:hint="eastAsia"/>
                <w:color w:val="auto"/>
                <w:kern w:val="2"/>
              </w:rPr>
              <w:t>最上層鋪上紗布或布料。</w:t>
            </w:r>
          </w:p>
          <w:p w:rsidR="00E13A6D" w:rsidRPr="00086F52" w:rsidRDefault="00E13A6D" w:rsidP="00E13A6D">
            <w:pPr>
              <w:pStyle w:val="Default"/>
              <w:ind w:leftChars="177" w:left="31680"/>
              <w:rPr>
                <w:rFonts w:ascii="Times New Roman" w:cs="Times New Roman"/>
                <w:color w:val="auto"/>
                <w:kern w:val="2"/>
              </w:rPr>
            </w:pPr>
            <w:r w:rsidRPr="00086F52">
              <w:rPr>
                <w:rFonts w:ascii="Times New Roman" w:cs="Times New Roman" w:hint="eastAsia"/>
                <w:color w:val="auto"/>
                <w:kern w:val="2"/>
              </w:rPr>
              <w:t>註：每個濾層中間可鋪棉布隔離。</w:t>
            </w:r>
          </w:p>
          <w:p w:rsidR="00E13A6D" w:rsidRPr="00086F52" w:rsidRDefault="00E13A6D" w:rsidP="00E13A6D">
            <w:pPr>
              <w:pStyle w:val="Default"/>
              <w:numPr>
                <w:ilvl w:val="0"/>
                <w:numId w:val="34"/>
              </w:numPr>
              <w:ind w:leftChars="77" w:left="31680"/>
              <w:rPr>
                <w:rFonts w:ascii="Times New Roman" w:cs="Times New Roman"/>
                <w:color w:val="auto"/>
                <w:kern w:val="2"/>
              </w:rPr>
            </w:pPr>
            <w:r w:rsidRPr="00086F52">
              <w:rPr>
                <w:rFonts w:ascii="Times New Roman" w:cs="Times New Roman" w:hint="eastAsia"/>
                <w:color w:val="auto"/>
                <w:kern w:val="2"/>
              </w:rPr>
              <w:t>參考圖樣</w:t>
            </w:r>
          </w:p>
          <w:p w:rsidR="00E13A6D" w:rsidRPr="00086F52" w:rsidRDefault="00E13A6D" w:rsidP="00E13A6D">
            <w:pPr>
              <w:pStyle w:val="Default"/>
              <w:ind w:leftChars="77" w:left="31680"/>
              <w:jc w:val="center"/>
              <w:rPr>
                <w:rFonts w:ascii="Times New Roman" w:cs="Times New Roman"/>
                <w:color w:val="auto"/>
                <w:kern w:val="2"/>
              </w:rPr>
            </w:pPr>
            <w:r w:rsidRPr="00876811">
              <w:rPr>
                <w:rFonts w:ascii="Times New Roman" w:cs="Times New Roman"/>
                <w:noProof/>
                <w:color w:val="auto"/>
                <w:kern w:val="2"/>
              </w:rPr>
              <w:pict>
                <v:shape id="_x0000_i1034" type="#_x0000_t75" alt="濾水器模型" style="width:221.25pt;height:232.5pt;visibility:visible">
                  <v:imagedata r:id="rId25" o:title=""/>
                </v:shape>
              </w:pict>
            </w:r>
          </w:p>
          <w:p w:rsidR="00E13A6D" w:rsidRPr="00086F52" w:rsidRDefault="00E13A6D" w:rsidP="00E13A6D">
            <w:pPr>
              <w:pStyle w:val="Default"/>
              <w:ind w:leftChars="77" w:left="31680"/>
              <w:jc w:val="center"/>
              <w:rPr>
                <w:rFonts w:ascii="Times New Roman" w:cs="Times New Roman"/>
                <w:color w:val="auto"/>
                <w:kern w:val="2"/>
              </w:rPr>
            </w:pPr>
            <w:r w:rsidRPr="00876811">
              <w:rPr>
                <w:rFonts w:ascii="Times New Roman" w:cs="Times New Roman"/>
                <w:noProof/>
                <w:color w:val="auto"/>
                <w:kern w:val="2"/>
              </w:rPr>
              <w:pict>
                <v:shape id="圖片 23" o:spid="_x0000_i1035" type="#_x0000_t75" style="width:290.25pt;height:204pt;visibility:visible">
                  <v:imagedata r:id="rId26" o:title=""/>
                </v:shape>
              </w:pict>
            </w:r>
          </w:p>
          <w:p w:rsidR="00E13A6D" w:rsidRPr="00086F52" w:rsidRDefault="00E13A6D" w:rsidP="00E13A6D">
            <w:pPr>
              <w:pStyle w:val="ListParagraph"/>
              <w:numPr>
                <w:ilvl w:val="0"/>
                <w:numId w:val="38"/>
              </w:numPr>
              <w:tabs>
                <w:tab w:val="left" w:pos="-4350"/>
              </w:tabs>
              <w:ind w:leftChars="77" w:left="31680"/>
              <w:rPr>
                <w:rFonts w:ascii="Times New Roman" w:eastAsia="標楷體" w:hAnsi="Times New Roman"/>
                <w:szCs w:val="24"/>
              </w:rPr>
            </w:pPr>
            <w:r w:rsidRPr="00086F52">
              <w:rPr>
                <w:rFonts w:ascii="Times New Roman" w:eastAsia="標楷體" w:hAnsi="Times New Roman" w:hint="eastAsia"/>
                <w:szCs w:val="24"/>
              </w:rPr>
              <w:t>藥品淨水</w:t>
            </w:r>
          </w:p>
          <w:p w:rsidR="00E13A6D" w:rsidRPr="00086F52" w:rsidRDefault="00E13A6D" w:rsidP="00E13A6D">
            <w:pPr>
              <w:pStyle w:val="Default"/>
              <w:numPr>
                <w:ilvl w:val="0"/>
                <w:numId w:val="35"/>
              </w:numPr>
              <w:ind w:leftChars="77" w:left="31680"/>
              <w:rPr>
                <w:rFonts w:ascii="Times New Roman" w:cs="Times New Roman"/>
                <w:color w:val="auto"/>
                <w:kern w:val="2"/>
              </w:rPr>
            </w:pPr>
            <w:r w:rsidRPr="00086F52">
              <w:rPr>
                <w:rFonts w:ascii="Times New Roman" w:cs="Times New Roman" w:hint="eastAsia"/>
                <w:color w:val="auto"/>
                <w:kern w:val="2"/>
              </w:rPr>
              <w:t>利用明攀或碘，放入水中</w:t>
            </w:r>
            <w:r w:rsidRPr="00086F52">
              <w:rPr>
                <w:rFonts w:ascii="Times New Roman" w:cs="Times New Roman"/>
                <w:color w:val="auto"/>
                <w:kern w:val="2"/>
              </w:rPr>
              <w:t>30</w:t>
            </w:r>
            <w:r w:rsidRPr="00086F52">
              <w:rPr>
                <w:rFonts w:ascii="Times New Roman" w:cs="Times New Roman" w:hint="eastAsia"/>
                <w:color w:val="auto"/>
                <w:kern w:val="2"/>
              </w:rPr>
              <w:t>分鐘後，煮沸食用。</w:t>
            </w:r>
          </w:p>
          <w:p w:rsidR="00E13A6D" w:rsidRPr="00086F52" w:rsidRDefault="00E13A6D" w:rsidP="00E13A6D">
            <w:pPr>
              <w:pStyle w:val="Default"/>
              <w:numPr>
                <w:ilvl w:val="0"/>
                <w:numId w:val="35"/>
              </w:numPr>
              <w:ind w:leftChars="77" w:left="31680" w:hanging="738"/>
              <w:rPr>
                <w:rFonts w:ascii="Times New Roman" w:cs="Times New Roman"/>
                <w:color w:val="auto"/>
                <w:kern w:val="2"/>
              </w:rPr>
            </w:pPr>
            <w:r w:rsidRPr="00086F52">
              <w:rPr>
                <w:rFonts w:ascii="Times New Roman" w:cs="Times New Roman" w:hint="eastAsia"/>
                <w:color w:val="auto"/>
                <w:kern w:val="2"/>
              </w:rPr>
              <w:t>購置淨水藥片，並依說明書指示方法使用</w:t>
            </w:r>
            <w:r w:rsidRPr="00086F52">
              <w:rPr>
                <w:rFonts w:ascii="Times New Roman" w:cs="Times New Roman"/>
                <w:color w:val="auto"/>
                <w:kern w:val="2"/>
              </w:rPr>
              <w:t>(</w:t>
            </w:r>
            <w:r w:rsidRPr="00086F52">
              <w:rPr>
                <w:rFonts w:ascii="Times New Roman" w:cs="Times New Roman" w:hint="eastAsia"/>
                <w:color w:val="auto"/>
                <w:kern w:val="2"/>
              </w:rPr>
              <w:t>一般登山用品社均有出售。</w:t>
            </w:r>
            <w:r w:rsidRPr="00086F52">
              <w:rPr>
                <w:rFonts w:ascii="Times New Roman" w:cs="Times New Roman"/>
                <w:color w:val="auto"/>
                <w:kern w:val="2"/>
              </w:rPr>
              <w:t>)</w:t>
            </w:r>
          </w:p>
          <w:p w:rsidR="00E13A6D" w:rsidRPr="00086F52" w:rsidRDefault="00E13A6D" w:rsidP="00E13A6D">
            <w:pPr>
              <w:pStyle w:val="Default"/>
              <w:numPr>
                <w:ilvl w:val="0"/>
                <w:numId w:val="35"/>
              </w:numPr>
              <w:ind w:leftChars="77" w:left="31680"/>
              <w:rPr>
                <w:rFonts w:ascii="Times New Roman" w:cs="Times New Roman"/>
                <w:color w:val="auto"/>
                <w:kern w:val="2"/>
              </w:rPr>
            </w:pPr>
            <w:r w:rsidRPr="00086F52">
              <w:rPr>
                <w:rFonts w:ascii="Times New Roman" w:cs="Times New Roman" w:hint="eastAsia"/>
                <w:color w:val="auto"/>
                <w:kern w:val="2"/>
              </w:rPr>
              <w:t>以上活動由教師示範操作。</w:t>
            </w:r>
          </w:p>
          <w:p w:rsidR="00E13A6D" w:rsidRPr="00086F52" w:rsidRDefault="00E13A6D" w:rsidP="00E13A6D">
            <w:pPr>
              <w:pStyle w:val="ListParagraph"/>
              <w:numPr>
                <w:ilvl w:val="0"/>
                <w:numId w:val="38"/>
              </w:numPr>
              <w:tabs>
                <w:tab w:val="left" w:pos="-4350"/>
              </w:tabs>
              <w:ind w:leftChars="77" w:left="31680"/>
              <w:rPr>
                <w:rFonts w:ascii="Times New Roman" w:eastAsia="標楷體" w:hAnsi="Times New Roman"/>
                <w:szCs w:val="24"/>
              </w:rPr>
            </w:pPr>
            <w:r w:rsidRPr="00086F52">
              <w:rPr>
                <w:rFonts w:ascii="Times New Roman" w:eastAsia="標楷體" w:hAnsi="Times New Roman" w:hint="eastAsia"/>
                <w:szCs w:val="24"/>
              </w:rPr>
              <w:t>可用水源的判斷</w:t>
            </w:r>
          </w:p>
          <w:p w:rsidR="00E13A6D" w:rsidRPr="00086F52" w:rsidRDefault="00E13A6D" w:rsidP="00E13A6D">
            <w:pPr>
              <w:pStyle w:val="Default"/>
              <w:numPr>
                <w:ilvl w:val="0"/>
                <w:numId w:val="36"/>
              </w:numPr>
              <w:ind w:leftChars="77" w:left="31680"/>
              <w:rPr>
                <w:rFonts w:ascii="Times New Roman" w:cs="Times New Roman"/>
                <w:color w:val="auto"/>
                <w:kern w:val="2"/>
              </w:rPr>
            </w:pPr>
            <w:r w:rsidRPr="00086F52">
              <w:rPr>
                <w:rFonts w:ascii="Times New Roman" w:cs="Times New Roman" w:hint="eastAsia"/>
                <w:color w:val="auto"/>
                <w:kern w:val="2"/>
              </w:rPr>
              <w:t>流動的活水，且有生物生存。</w:t>
            </w:r>
          </w:p>
          <w:p w:rsidR="00E13A6D" w:rsidRPr="00086F52" w:rsidRDefault="00E13A6D" w:rsidP="00E13A6D">
            <w:pPr>
              <w:pStyle w:val="Default"/>
              <w:numPr>
                <w:ilvl w:val="0"/>
                <w:numId w:val="36"/>
              </w:numPr>
              <w:ind w:leftChars="77" w:left="31680"/>
              <w:rPr>
                <w:rFonts w:ascii="Times New Roman" w:cs="Times New Roman"/>
                <w:color w:val="auto"/>
                <w:kern w:val="2"/>
              </w:rPr>
            </w:pPr>
            <w:r w:rsidRPr="00086F52">
              <w:rPr>
                <w:rFonts w:ascii="Times New Roman" w:cs="Times New Roman" w:hint="eastAsia"/>
                <w:color w:val="auto"/>
                <w:kern w:val="2"/>
              </w:rPr>
              <w:t>如為池水，但有魚生存，煮沸後可食用。</w:t>
            </w:r>
          </w:p>
          <w:p w:rsidR="00E13A6D" w:rsidRPr="00086F52" w:rsidRDefault="00E13A6D" w:rsidP="00E13A6D">
            <w:pPr>
              <w:pStyle w:val="Default"/>
              <w:numPr>
                <w:ilvl w:val="0"/>
                <w:numId w:val="36"/>
              </w:numPr>
              <w:ind w:leftChars="77" w:left="31680"/>
              <w:rPr>
                <w:rFonts w:ascii="Times New Roman" w:cs="Times New Roman"/>
                <w:color w:val="auto"/>
                <w:kern w:val="2"/>
              </w:rPr>
            </w:pPr>
            <w:r w:rsidRPr="00086F52">
              <w:rPr>
                <w:rFonts w:ascii="Times New Roman" w:cs="Times New Roman" w:hint="eastAsia"/>
                <w:color w:val="auto"/>
                <w:kern w:val="2"/>
              </w:rPr>
              <w:t>如為流動活水，卻不見生物，宜過濾煮沸後飲用。</w:t>
            </w:r>
          </w:p>
          <w:p w:rsidR="00E13A6D" w:rsidRPr="00086F52" w:rsidRDefault="00E13A6D" w:rsidP="00E13A6D">
            <w:pPr>
              <w:pStyle w:val="Default"/>
              <w:numPr>
                <w:ilvl w:val="0"/>
                <w:numId w:val="36"/>
              </w:numPr>
              <w:ind w:leftChars="77" w:left="31680" w:hanging="880"/>
              <w:rPr>
                <w:rFonts w:ascii="Times New Roman" w:cs="Times New Roman"/>
                <w:color w:val="auto"/>
                <w:kern w:val="2"/>
              </w:rPr>
            </w:pPr>
            <w:r w:rsidRPr="00086F52">
              <w:rPr>
                <w:rFonts w:ascii="Times New Roman" w:cs="Times New Roman" w:hint="eastAsia"/>
                <w:color w:val="auto"/>
                <w:kern w:val="2"/>
              </w:rPr>
              <w:t>若為死水，則不宣飲用；如必須飲用，則需過濾煮沸後再飲用。</w:t>
            </w:r>
          </w:p>
          <w:p w:rsidR="00E13A6D" w:rsidRPr="00086F52" w:rsidRDefault="00E13A6D" w:rsidP="00E13A6D">
            <w:pPr>
              <w:pStyle w:val="Default"/>
              <w:numPr>
                <w:ilvl w:val="0"/>
                <w:numId w:val="36"/>
              </w:numPr>
              <w:ind w:leftChars="77" w:left="31680"/>
              <w:rPr>
                <w:rFonts w:ascii="Times New Roman" w:cs="Times New Roman"/>
                <w:color w:val="auto"/>
                <w:kern w:val="2"/>
              </w:rPr>
            </w:pPr>
            <w:r w:rsidRPr="00086F52">
              <w:rPr>
                <w:rFonts w:ascii="Times New Roman" w:cs="Times New Roman" w:hint="eastAsia"/>
                <w:color w:val="auto"/>
                <w:kern w:val="2"/>
              </w:rPr>
              <w:t>污染之水源，千萬不得飲用。</w:t>
            </w:r>
          </w:p>
          <w:p w:rsidR="00E13A6D" w:rsidRPr="00086F52" w:rsidRDefault="00E13A6D" w:rsidP="00E13A6D">
            <w:pPr>
              <w:pStyle w:val="Default"/>
              <w:ind w:leftChars="177" w:left="31680" w:hangingChars="295" w:firstLine="31680"/>
              <w:rPr>
                <w:rFonts w:ascii="Times New Roman" w:cs="Times New Roman"/>
                <w:color w:val="auto"/>
                <w:kern w:val="2"/>
              </w:rPr>
            </w:pPr>
            <w:r w:rsidRPr="00086F52">
              <w:rPr>
                <w:rFonts w:ascii="Times New Roman" w:cs="Times New Roman" w:hint="eastAsia"/>
                <w:color w:val="auto"/>
                <w:kern w:val="2"/>
              </w:rPr>
              <w:t>備註：提醒學生注意，透過各種的取水及濾水方式取得的飲用水，皆須煮沸後才能飲用，以確保用水安全。</w:t>
            </w:r>
          </w:p>
          <w:p w:rsidR="00E13A6D" w:rsidRPr="00086F52" w:rsidRDefault="00E13A6D" w:rsidP="00E13A6D">
            <w:pPr>
              <w:pStyle w:val="ListParagraph"/>
              <w:numPr>
                <w:ilvl w:val="0"/>
                <w:numId w:val="38"/>
              </w:numPr>
              <w:tabs>
                <w:tab w:val="left" w:pos="-4350"/>
              </w:tabs>
              <w:ind w:leftChars="77" w:left="31680"/>
              <w:rPr>
                <w:rFonts w:ascii="Times New Roman" w:eastAsia="標楷體" w:hAnsi="Times New Roman"/>
                <w:szCs w:val="24"/>
              </w:rPr>
            </w:pPr>
            <w:r w:rsidRPr="00086F52">
              <w:rPr>
                <w:rFonts w:ascii="Times New Roman" w:eastAsia="標楷體" w:hAnsi="Times New Roman" w:hint="eastAsia"/>
                <w:szCs w:val="24"/>
              </w:rPr>
              <w:t>簡易濾水器大比拼</w:t>
            </w:r>
          </w:p>
          <w:p w:rsidR="00E13A6D" w:rsidRPr="00086F52" w:rsidRDefault="00E13A6D" w:rsidP="00E13A6D">
            <w:pPr>
              <w:pStyle w:val="Default"/>
              <w:numPr>
                <w:ilvl w:val="0"/>
                <w:numId w:val="37"/>
              </w:numPr>
              <w:ind w:leftChars="77" w:left="31680" w:hanging="880"/>
              <w:rPr>
                <w:rFonts w:ascii="Times New Roman" w:cs="Times New Roman"/>
                <w:color w:val="auto"/>
                <w:kern w:val="2"/>
              </w:rPr>
            </w:pPr>
            <w:r w:rsidRPr="00086F52">
              <w:rPr>
                <w:rFonts w:ascii="Times New Roman" w:cs="Times New Roman" w:hint="eastAsia"/>
                <w:color w:val="auto"/>
                <w:kern w:val="2"/>
              </w:rPr>
              <w:t>由各組輪流進行簡易濾水器功效實測，看看哪一組所濾出之用水雜質最少，相對乾淨。</w:t>
            </w:r>
          </w:p>
          <w:p w:rsidR="00E13A6D" w:rsidRPr="00086F52" w:rsidRDefault="00E13A6D" w:rsidP="00E13A6D">
            <w:pPr>
              <w:pStyle w:val="Default"/>
              <w:numPr>
                <w:ilvl w:val="0"/>
                <w:numId w:val="37"/>
              </w:numPr>
              <w:tabs>
                <w:tab w:val="left" w:pos="369"/>
              </w:tabs>
              <w:snapToGrid w:val="0"/>
              <w:ind w:leftChars="77" w:left="31680" w:hanging="880"/>
              <w:rPr>
                <w:rFonts w:ascii="Times New Roman" w:cs="Times New Roman"/>
                <w:color w:val="auto"/>
              </w:rPr>
            </w:pPr>
            <w:r w:rsidRPr="00086F52">
              <w:rPr>
                <w:rFonts w:ascii="Times New Roman" w:cs="Times New Roman" w:hint="eastAsia"/>
                <w:color w:val="auto"/>
                <w:kern w:val="2"/>
              </w:rPr>
              <w:t>如果濾水效果不同，是為什麼呢？</w:t>
            </w:r>
          </w:p>
          <w:p w:rsidR="00E13A6D" w:rsidRPr="00086F52" w:rsidRDefault="00E13A6D" w:rsidP="00E13A6D">
            <w:pPr>
              <w:pStyle w:val="Default"/>
              <w:numPr>
                <w:ilvl w:val="0"/>
                <w:numId w:val="37"/>
              </w:numPr>
              <w:tabs>
                <w:tab w:val="left" w:pos="369"/>
              </w:tabs>
              <w:snapToGrid w:val="0"/>
              <w:ind w:leftChars="77" w:left="31680" w:hanging="880"/>
              <w:rPr>
                <w:rFonts w:ascii="Times New Roman" w:cs="Times New Roman"/>
                <w:color w:val="auto"/>
              </w:rPr>
            </w:pPr>
            <w:r w:rsidRPr="00086F52">
              <w:rPr>
                <w:rFonts w:ascii="Times New Roman" w:cs="Times New Roman" w:hint="eastAsia"/>
                <w:color w:val="auto"/>
              </w:rPr>
              <w:t>還有沒有更方便的求生濾水設備？（介紹市面上已開發成功之簡易濾水裝置）</w:t>
            </w:r>
          </w:p>
          <w:p w:rsidR="00E13A6D" w:rsidRPr="00086F52" w:rsidRDefault="00E13A6D" w:rsidP="00E13A6D">
            <w:pPr>
              <w:tabs>
                <w:tab w:val="left" w:pos="369"/>
              </w:tabs>
              <w:adjustRightInd w:val="0"/>
              <w:snapToGrid w:val="0"/>
              <w:spacing w:beforeLines="0"/>
              <w:ind w:leftChars="77" w:left="31680"/>
              <w:jc w:val="center"/>
            </w:pPr>
          </w:p>
          <w:p w:rsidR="00E13A6D" w:rsidRPr="00086F52" w:rsidRDefault="00E13A6D" w:rsidP="00E13A6D">
            <w:pPr>
              <w:adjustRightInd w:val="0"/>
              <w:snapToGrid w:val="0"/>
              <w:spacing w:beforeLines="0"/>
              <w:ind w:leftChars="77" w:left="31680"/>
              <w:rPr>
                <w:b/>
                <w:kern w:val="0"/>
                <w:bdr w:val="single" w:sz="4" w:space="0" w:color="auto"/>
              </w:rPr>
            </w:pPr>
            <w:r w:rsidRPr="00086F52">
              <w:rPr>
                <w:rFonts w:hint="eastAsia"/>
                <w:b/>
                <w:kern w:val="0"/>
                <w:bdr w:val="single" w:sz="4" w:space="0" w:color="auto"/>
              </w:rPr>
              <w:t>綜合活動</w:t>
            </w:r>
          </w:p>
          <w:p w:rsidR="00E13A6D" w:rsidRPr="00086F52" w:rsidRDefault="00E13A6D" w:rsidP="00E13A6D">
            <w:pPr>
              <w:pStyle w:val="Default"/>
              <w:ind w:leftChars="77" w:left="31680"/>
              <w:rPr>
                <w:rFonts w:ascii="Times New Roman" w:cs="Times New Roman"/>
                <w:color w:val="auto"/>
                <w:kern w:val="2"/>
              </w:rPr>
            </w:pPr>
            <w:r w:rsidRPr="00086F52">
              <w:rPr>
                <w:rFonts w:ascii="Times New Roman" w:cs="Times New Roman" w:hint="eastAsia"/>
                <w:color w:val="auto"/>
                <w:kern w:val="2"/>
              </w:rPr>
              <w:t>動動腦，想一想，環境與人的關係：</w:t>
            </w:r>
          </w:p>
          <w:p w:rsidR="00E13A6D" w:rsidRPr="00086F52" w:rsidRDefault="00E13A6D" w:rsidP="00E13A6D">
            <w:pPr>
              <w:pStyle w:val="ListParagraph"/>
              <w:numPr>
                <w:ilvl w:val="0"/>
                <w:numId w:val="39"/>
              </w:numPr>
              <w:tabs>
                <w:tab w:val="left" w:pos="-4350"/>
              </w:tabs>
              <w:ind w:leftChars="77" w:left="31680"/>
              <w:rPr>
                <w:rFonts w:ascii="Times New Roman" w:eastAsia="標楷體" w:hAnsi="Times New Roman"/>
                <w:szCs w:val="24"/>
              </w:rPr>
            </w:pPr>
            <w:r w:rsidRPr="00086F52">
              <w:rPr>
                <w:rFonts w:ascii="Times New Roman" w:eastAsia="標楷體" w:hAnsi="Times New Roman" w:hint="eastAsia"/>
                <w:szCs w:val="24"/>
              </w:rPr>
              <w:t>生活在都市裡，就隨時都有乾淨的水可用嗎？</w:t>
            </w:r>
          </w:p>
          <w:p w:rsidR="00E13A6D" w:rsidRPr="00086F52" w:rsidRDefault="00E13A6D" w:rsidP="00E13A6D">
            <w:pPr>
              <w:pStyle w:val="ListParagraph"/>
              <w:numPr>
                <w:ilvl w:val="0"/>
                <w:numId w:val="39"/>
              </w:numPr>
              <w:tabs>
                <w:tab w:val="left" w:pos="-4350"/>
              </w:tabs>
              <w:ind w:leftChars="77" w:left="31680"/>
              <w:rPr>
                <w:rFonts w:ascii="Times New Roman" w:eastAsia="標楷體" w:hAnsi="Times New Roman"/>
                <w:szCs w:val="24"/>
              </w:rPr>
            </w:pPr>
            <w:r w:rsidRPr="00086F52">
              <w:rPr>
                <w:rFonts w:ascii="Times New Roman" w:eastAsia="標楷體" w:hAnsi="Times New Roman" w:hint="eastAsia"/>
                <w:szCs w:val="24"/>
              </w:rPr>
              <w:t>什麼情況下我們可能也會沒有乾淨的用水？（各類重大災害發生時）</w:t>
            </w:r>
          </w:p>
          <w:p w:rsidR="00E13A6D" w:rsidRPr="00086F52" w:rsidRDefault="00E13A6D" w:rsidP="00E13A6D">
            <w:pPr>
              <w:pStyle w:val="ListParagraph"/>
              <w:numPr>
                <w:ilvl w:val="0"/>
                <w:numId w:val="39"/>
              </w:numPr>
              <w:tabs>
                <w:tab w:val="left" w:pos="-4350"/>
              </w:tabs>
              <w:ind w:leftChars="77" w:left="31680"/>
              <w:rPr>
                <w:rFonts w:ascii="Times New Roman" w:eastAsia="標楷體" w:hAnsi="Times New Roman"/>
                <w:szCs w:val="24"/>
              </w:rPr>
            </w:pPr>
            <w:r w:rsidRPr="00086F52">
              <w:rPr>
                <w:rFonts w:ascii="Times New Roman" w:eastAsia="標楷體" w:hAnsi="Times New Roman" w:hint="eastAsia"/>
                <w:szCs w:val="24"/>
              </w:rPr>
              <w:t>造成沒有乾淨水源的因素是什麼？我們能夠設法解決嗎？該怎麼做？</w:t>
            </w:r>
          </w:p>
          <w:p w:rsidR="00E13A6D" w:rsidRPr="00086F52" w:rsidRDefault="00E13A6D" w:rsidP="00C009D0">
            <w:pPr>
              <w:adjustRightInd w:val="0"/>
              <w:snapToGrid w:val="0"/>
              <w:spacing w:beforeLines="0"/>
              <w:rPr>
                <w:kern w:val="0"/>
              </w:rPr>
            </w:pPr>
          </w:p>
          <w:p w:rsidR="00E13A6D" w:rsidRPr="00086F52" w:rsidRDefault="00E13A6D" w:rsidP="00C009D0">
            <w:pPr>
              <w:tabs>
                <w:tab w:val="left" w:pos="369"/>
              </w:tabs>
              <w:adjustRightInd w:val="0"/>
              <w:snapToGrid w:val="0"/>
              <w:spacing w:beforeLines="0"/>
            </w:pPr>
          </w:p>
          <w:p w:rsidR="00E13A6D" w:rsidRPr="00086F52" w:rsidRDefault="00E13A6D" w:rsidP="00C009D0">
            <w:pPr>
              <w:tabs>
                <w:tab w:val="left" w:pos="369"/>
              </w:tabs>
              <w:adjustRightInd w:val="0"/>
              <w:snapToGrid w:val="0"/>
              <w:spacing w:beforeLines="0"/>
              <w:jc w:val="center"/>
            </w:pPr>
            <w:r w:rsidRPr="00086F52">
              <w:t>~</w:t>
            </w:r>
            <w:r w:rsidRPr="00086F52">
              <w:rPr>
                <w:rFonts w:hint="eastAsia"/>
              </w:rPr>
              <w:t>本教學活動結束</w:t>
            </w:r>
            <w:r w:rsidRPr="00086F52">
              <w:t>~</w:t>
            </w:r>
          </w:p>
        </w:tc>
        <w:tc>
          <w:tcPr>
            <w:tcW w:w="516" w:type="pct"/>
            <w:tcBorders>
              <w:bottom w:val="single" w:sz="12" w:space="0" w:color="auto"/>
            </w:tcBorders>
          </w:tcPr>
          <w:p w:rsidR="00E13A6D" w:rsidRPr="00086F52" w:rsidRDefault="00E13A6D" w:rsidP="00C009D0">
            <w:pPr>
              <w:spacing w:beforeLines="0"/>
              <w:rPr>
                <w:kern w:val="0"/>
              </w:rPr>
            </w:pPr>
          </w:p>
          <w:p w:rsidR="00E13A6D" w:rsidRPr="00086F52" w:rsidRDefault="00E13A6D" w:rsidP="00C009D0">
            <w:pPr>
              <w:spacing w:beforeLines="0"/>
              <w:rPr>
                <w:kern w:val="0"/>
              </w:rPr>
            </w:pPr>
            <w:r w:rsidRPr="00086F52">
              <w:rPr>
                <w:kern w:val="0"/>
              </w:rPr>
              <w:t>20</w:t>
            </w:r>
            <w:r w:rsidRPr="00086F52">
              <w:rPr>
                <w:rFonts w:hint="eastAsia"/>
                <w:kern w:val="0"/>
              </w:rPr>
              <w:t>分鐘</w:t>
            </w: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Default="00E13A6D" w:rsidP="00C009D0">
            <w:pPr>
              <w:spacing w:beforeLines="0"/>
              <w:rPr>
                <w:kern w:val="0"/>
              </w:rPr>
            </w:pPr>
          </w:p>
          <w:p w:rsidR="00E13A6D" w:rsidRDefault="00E13A6D" w:rsidP="00C009D0">
            <w:pPr>
              <w:spacing w:beforeLines="0"/>
              <w:rPr>
                <w:kern w:val="0"/>
              </w:rPr>
            </w:pPr>
          </w:p>
          <w:p w:rsidR="00E13A6D" w:rsidRDefault="00E13A6D" w:rsidP="00C009D0">
            <w:pPr>
              <w:spacing w:beforeLines="0"/>
              <w:rPr>
                <w:kern w:val="0"/>
              </w:rPr>
            </w:pPr>
          </w:p>
          <w:p w:rsidR="00E13A6D" w:rsidRDefault="00E13A6D" w:rsidP="00C009D0">
            <w:pPr>
              <w:spacing w:beforeLines="0"/>
              <w:rPr>
                <w:kern w:val="0"/>
              </w:rPr>
            </w:pPr>
          </w:p>
          <w:p w:rsidR="00E13A6D" w:rsidRDefault="00E13A6D" w:rsidP="00C009D0">
            <w:pPr>
              <w:spacing w:beforeLines="0"/>
              <w:rPr>
                <w:kern w:val="0"/>
              </w:rPr>
            </w:pPr>
          </w:p>
          <w:p w:rsidR="00E13A6D" w:rsidRDefault="00E13A6D" w:rsidP="00C009D0">
            <w:pPr>
              <w:spacing w:beforeLines="0"/>
              <w:rPr>
                <w:kern w:val="0"/>
              </w:rPr>
            </w:pPr>
          </w:p>
          <w:p w:rsidR="00E13A6D" w:rsidRDefault="00E13A6D" w:rsidP="00C009D0">
            <w:pPr>
              <w:spacing w:beforeLines="0"/>
              <w:rPr>
                <w:kern w:val="0"/>
              </w:rPr>
            </w:pPr>
          </w:p>
          <w:p w:rsidR="00E13A6D" w:rsidRDefault="00E13A6D" w:rsidP="00C009D0">
            <w:pPr>
              <w:spacing w:beforeLines="0"/>
              <w:rPr>
                <w:kern w:val="0"/>
              </w:rPr>
            </w:pPr>
          </w:p>
          <w:p w:rsidR="00E13A6D" w:rsidRDefault="00E13A6D" w:rsidP="00C009D0">
            <w:pPr>
              <w:spacing w:beforeLines="0"/>
              <w:rPr>
                <w:kern w:val="0"/>
              </w:rPr>
            </w:pPr>
          </w:p>
          <w:p w:rsidR="00E13A6D" w:rsidRDefault="00E13A6D" w:rsidP="00C009D0">
            <w:pPr>
              <w:spacing w:beforeLines="0"/>
              <w:rPr>
                <w:kern w:val="0"/>
              </w:rPr>
            </w:pPr>
          </w:p>
          <w:p w:rsidR="00E13A6D"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r w:rsidRPr="00086F52">
              <w:rPr>
                <w:kern w:val="0"/>
              </w:rPr>
              <w:t>40</w:t>
            </w:r>
            <w:r w:rsidRPr="00086F52">
              <w:rPr>
                <w:rFonts w:hint="eastAsia"/>
                <w:kern w:val="0"/>
              </w:rPr>
              <w:t>分鐘</w:t>
            </w: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r w:rsidRPr="00086F52">
              <w:rPr>
                <w:kern w:val="0"/>
              </w:rPr>
              <w:t>10</w:t>
            </w:r>
            <w:r w:rsidRPr="00086F52">
              <w:rPr>
                <w:rFonts w:hint="eastAsia"/>
                <w:kern w:val="0"/>
              </w:rPr>
              <w:t>分鐘</w:t>
            </w: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r w:rsidRPr="00086F52">
              <w:rPr>
                <w:kern w:val="0"/>
              </w:rPr>
              <w:t>10</w:t>
            </w:r>
            <w:r w:rsidRPr="00086F52">
              <w:rPr>
                <w:rFonts w:hint="eastAsia"/>
                <w:kern w:val="0"/>
              </w:rPr>
              <w:t>分鐘</w:t>
            </w: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r w:rsidRPr="00086F52">
              <w:rPr>
                <w:kern w:val="0"/>
              </w:rPr>
              <w:t>20</w:t>
            </w:r>
            <w:r w:rsidRPr="00086F52">
              <w:rPr>
                <w:rFonts w:hint="eastAsia"/>
                <w:kern w:val="0"/>
              </w:rPr>
              <w:t>分鐘</w:t>
            </w: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spacing w:beforeLines="0"/>
              <w:rPr>
                <w:kern w:val="0"/>
              </w:rPr>
            </w:pPr>
          </w:p>
          <w:p w:rsidR="00E13A6D" w:rsidRPr="00086F52" w:rsidRDefault="00E13A6D" w:rsidP="00C009D0">
            <w:pPr>
              <w:tabs>
                <w:tab w:val="left" w:pos="540"/>
              </w:tabs>
              <w:spacing w:beforeLines="0"/>
              <w:jc w:val="center"/>
            </w:pPr>
            <w:r w:rsidRPr="00086F52">
              <w:rPr>
                <w:kern w:val="0"/>
              </w:rPr>
              <w:t>10</w:t>
            </w:r>
            <w:r w:rsidRPr="00086F52">
              <w:rPr>
                <w:rFonts w:hint="eastAsia"/>
                <w:kern w:val="0"/>
              </w:rPr>
              <w:t>分鐘</w:t>
            </w:r>
          </w:p>
        </w:tc>
        <w:tc>
          <w:tcPr>
            <w:tcW w:w="962" w:type="pct"/>
            <w:tcBorders>
              <w:bottom w:val="single" w:sz="12" w:space="0" w:color="auto"/>
            </w:tcBorders>
          </w:tcPr>
          <w:p w:rsidR="00E13A6D" w:rsidRPr="00086F52" w:rsidRDefault="00E13A6D" w:rsidP="00C009D0">
            <w:pPr>
              <w:spacing w:beforeLines="0"/>
            </w:pPr>
          </w:p>
          <w:p w:rsidR="00E13A6D" w:rsidRPr="00086F52" w:rsidRDefault="00E13A6D" w:rsidP="00C009D0">
            <w:pPr>
              <w:spacing w:beforeLines="0"/>
            </w:pPr>
            <w:r w:rsidRPr="00086F52">
              <w:rPr>
                <w:rFonts w:hint="eastAsia"/>
              </w:rPr>
              <w:t>連結校園四周環境介紹</w:t>
            </w: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Default="00E13A6D" w:rsidP="00C009D0">
            <w:pPr>
              <w:spacing w:beforeLines="0"/>
            </w:pPr>
          </w:p>
          <w:p w:rsidR="00E13A6D" w:rsidRDefault="00E13A6D" w:rsidP="00C009D0">
            <w:pPr>
              <w:spacing w:beforeLines="0"/>
            </w:pPr>
          </w:p>
          <w:p w:rsidR="00E13A6D" w:rsidRDefault="00E13A6D" w:rsidP="00C009D0">
            <w:pPr>
              <w:spacing w:beforeLines="0"/>
            </w:pPr>
          </w:p>
          <w:p w:rsidR="00E13A6D" w:rsidRDefault="00E13A6D" w:rsidP="00C009D0">
            <w:pPr>
              <w:spacing w:beforeLines="0"/>
            </w:pPr>
          </w:p>
          <w:p w:rsidR="00E13A6D" w:rsidRDefault="00E13A6D" w:rsidP="00C009D0">
            <w:pPr>
              <w:spacing w:beforeLines="0"/>
            </w:pPr>
          </w:p>
          <w:p w:rsidR="00E13A6D" w:rsidRDefault="00E13A6D" w:rsidP="00C009D0">
            <w:pPr>
              <w:spacing w:beforeLines="0"/>
            </w:pPr>
          </w:p>
          <w:p w:rsidR="00E13A6D" w:rsidRDefault="00E13A6D" w:rsidP="00C009D0">
            <w:pPr>
              <w:spacing w:beforeLines="0"/>
            </w:pPr>
          </w:p>
          <w:p w:rsidR="00E13A6D" w:rsidRDefault="00E13A6D" w:rsidP="00C009D0">
            <w:pPr>
              <w:spacing w:beforeLines="0"/>
            </w:pPr>
          </w:p>
          <w:p w:rsidR="00E13A6D" w:rsidRDefault="00E13A6D" w:rsidP="00C009D0">
            <w:pPr>
              <w:spacing w:beforeLines="0"/>
            </w:pPr>
          </w:p>
          <w:p w:rsidR="00E13A6D" w:rsidRDefault="00E13A6D" w:rsidP="00C009D0">
            <w:pPr>
              <w:spacing w:beforeLines="0"/>
            </w:pPr>
          </w:p>
          <w:p w:rsidR="00E13A6D"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r w:rsidRPr="00086F52">
              <w:rPr>
                <w:rFonts w:hint="eastAsia"/>
              </w:rPr>
              <w:t>保特瓶、木炭、砂石、棉布、棉花</w:t>
            </w: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r w:rsidRPr="00086F52">
              <w:rPr>
                <w:rFonts w:hint="eastAsia"/>
              </w:rPr>
              <w:t>明樊、藥片</w:t>
            </w: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p>
          <w:p w:rsidR="00E13A6D" w:rsidRPr="00086F52" w:rsidRDefault="00E13A6D" w:rsidP="00C009D0">
            <w:pPr>
              <w:spacing w:beforeLines="0"/>
            </w:pPr>
            <w:r w:rsidRPr="00086F52">
              <w:rPr>
                <w:rFonts w:hint="eastAsia"/>
              </w:rPr>
              <w:t>自製濾水器、市面販售之簡易濾水裝置</w:t>
            </w:r>
          </w:p>
        </w:tc>
      </w:tr>
    </w:tbl>
    <w:p w:rsidR="00E13A6D" w:rsidRPr="00EA182C" w:rsidRDefault="00E13A6D" w:rsidP="00765467">
      <w:pPr>
        <w:spacing w:before="180" w:line="20" w:lineRule="exact"/>
        <w:rPr>
          <w:rFonts w:ascii="標楷體"/>
        </w:rPr>
      </w:pPr>
    </w:p>
    <w:p w:rsidR="00E13A6D" w:rsidRDefault="00E13A6D">
      <w:pPr>
        <w:widowControl/>
        <w:spacing w:beforeLines="0"/>
      </w:pPr>
      <w:r>
        <w:br w:type="page"/>
      </w:r>
    </w:p>
    <w:p w:rsidR="00E13A6D" w:rsidRPr="00397CD0" w:rsidRDefault="00E13A6D" w:rsidP="00963708">
      <w:pPr>
        <w:spacing w:before="180"/>
        <w:jc w:val="center"/>
        <w:rPr>
          <w:rFonts w:ascii="標楷體" w:cs="新細明體"/>
          <w:kern w:val="0"/>
          <w:sz w:val="28"/>
        </w:rPr>
      </w:pPr>
      <w:r w:rsidRPr="00397CD0">
        <w:rPr>
          <w:rFonts w:ascii="標楷體" w:hAnsi="標楷體" w:cs="新細明體" w:hint="eastAsia"/>
          <w:kern w:val="0"/>
          <w:sz w:val="28"/>
        </w:rPr>
        <w:t>宜蘭縣大進國民小學「</w:t>
      </w:r>
      <w:r>
        <w:rPr>
          <w:rFonts w:ascii="標楷體" w:hAnsi="標楷體" w:cs="新細明體" w:hint="eastAsia"/>
          <w:kern w:val="0"/>
          <w:sz w:val="28"/>
        </w:rPr>
        <w:t>防災</w:t>
      </w:r>
      <w:r w:rsidRPr="00397CD0">
        <w:rPr>
          <w:rFonts w:ascii="標楷體" w:hAnsi="標楷體" w:cs="新細明體" w:hint="eastAsia"/>
          <w:kern w:val="0"/>
          <w:sz w:val="28"/>
        </w:rPr>
        <w:t>教育」教學活動設計</w:t>
      </w:r>
    </w:p>
    <w:tbl>
      <w:tblPr>
        <w:tblW w:w="504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tblPr>
      <w:tblGrid>
        <w:gridCol w:w="1944"/>
        <w:gridCol w:w="2933"/>
        <w:gridCol w:w="2383"/>
        <w:gridCol w:w="562"/>
        <w:gridCol w:w="1384"/>
      </w:tblGrid>
      <w:tr w:rsidR="00E13A6D" w:rsidRPr="00C009D0" w:rsidTr="00250FE9">
        <w:trPr>
          <w:trHeight w:val="540"/>
          <w:jc w:val="center"/>
        </w:trPr>
        <w:tc>
          <w:tcPr>
            <w:tcW w:w="943" w:type="pct"/>
            <w:tcBorders>
              <w:top w:val="single" w:sz="12" w:space="0" w:color="auto"/>
            </w:tcBorders>
            <w:vAlign w:val="center"/>
          </w:tcPr>
          <w:p w:rsidR="00E13A6D" w:rsidRPr="00C009D0" w:rsidRDefault="00E13A6D" w:rsidP="00963708">
            <w:pPr>
              <w:adjustRightInd w:val="0"/>
              <w:snapToGrid w:val="0"/>
              <w:spacing w:beforeLines="0"/>
              <w:jc w:val="center"/>
            </w:pPr>
            <w:r w:rsidRPr="00C009D0">
              <w:rPr>
                <w:rFonts w:hint="eastAsia"/>
              </w:rPr>
              <w:t>教學設計名稱</w:t>
            </w:r>
          </w:p>
        </w:tc>
        <w:tc>
          <w:tcPr>
            <w:tcW w:w="4057" w:type="pct"/>
            <w:gridSpan w:val="4"/>
            <w:tcBorders>
              <w:top w:val="single" w:sz="12" w:space="0" w:color="auto"/>
            </w:tcBorders>
            <w:vAlign w:val="center"/>
          </w:tcPr>
          <w:p w:rsidR="00E13A6D" w:rsidRPr="00C009D0" w:rsidRDefault="00E13A6D" w:rsidP="00963708">
            <w:pPr>
              <w:widowControl/>
              <w:spacing w:beforeLines="0"/>
              <w:ind w:left="360"/>
              <w:jc w:val="center"/>
              <w:rPr>
                <w:color w:val="000000"/>
              </w:rPr>
            </w:pPr>
            <w:r w:rsidRPr="00C009D0">
              <w:rPr>
                <w:rFonts w:hint="eastAsia"/>
                <w:color w:val="000000"/>
              </w:rPr>
              <w:t>野地求生</w:t>
            </w:r>
          </w:p>
        </w:tc>
      </w:tr>
      <w:tr w:rsidR="00E13A6D" w:rsidRPr="00C009D0" w:rsidTr="00250FE9">
        <w:trPr>
          <w:trHeight w:val="680"/>
          <w:jc w:val="center"/>
        </w:trPr>
        <w:tc>
          <w:tcPr>
            <w:tcW w:w="943" w:type="pct"/>
            <w:vAlign w:val="center"/>
          </w:tcPr>
          <w:p w:rsidR="00E13A6D" w:rsidRPr="00C009D0" w:rsidRDefault="00E13A6D" w:rsidP="00963708">
            <w:pPr>
              <w:adjustRightInd w:val="0"/>
              <w:snapToGrid w:val="0"/>
              <w:spacing w:beforeLines="0"/>
              <w:jc w:val="center"/>
            </w:pPr>
            <w:r w:rsidRPr="00C009D0">
              <w:rPr>
                <w:rFonts w:hint="eastAsia"/>
              </w:rPr>
              <w:t>領域類別</w:t>
            </w:r>
          </w:p>
        </w:tc>
        <w:tc>
          <w:tcPr>
            <w:tcW w:w="1423" w:type="pct"/>
            <w:vAlign w:val="center"/>
          </w:tcPr>
          <w:p w:rsidR="00E13A6D" w:rsidRPr="00C009D0" w:rsidRDefault="00E13A6D" w:rsidP="00963708">
            <w:pPr>
              <w:adjustRightInd w:val="0"/>
              <w:snapToGrid w:val="0"/>
              <w:spacing w:beforeLines="0"/>
              <w:jc w:val="center"/>
              <w:rPr>
                <w:color w:val="C00000"/>
              </w:rPr>
            </w:pPr>
            <w:r w:rsidRPr="00C009D0">
              <w:rPr>
                <w:rFonts w:hint="eastAsia"/>
              </w:rPr>
              <w:t>綜合、自然、健體</w:t>
            </w:r>
          </w:p>
        </w:tc>
        <w:tc>
          <w:tcPr>
            <w:tcW w:w="1156" w:type="pct"/>
            <w:vAlign w:val="center"/>
          </w:tcPr>
          <w:p w:rsidR="00E13A6D" w:rsidRPr="00C009D0" w:rsidRDefault="00E13A6D" w:rsidP="00963708">
            <w:pPr>
              <w:adjustRightInd w:val="0"/>
              <w:snapToGrid w:val="0"/>
              <w:spacing w:beforeLines="0"/>
              <w:jc w:val="center"/>
            </w:pPr>
            <w:r w:rsidRPr="00C009D0">
              <w:rPr>
                <w:rFonts w:hint="eastAsia"/>
              </w:rPr>
              <w:t>教學設計者</w:t>
            </w:r>
          </w:p>
        </w:tc>
        <w:tc>
          <w:tcPr>
            <w:tcW w:w="1478" w:type="pct"/>
            <w:gridSpan w:val="2"/>
            <w:vAlign w:val="center"/>
          </w:tcPr>
          <w:p w:rsidR="00E13A6D" w:rsidRPr="00C009D0" w:rsidRDefault="00E13A6D" w:rsidP="00963708">
            <w:pPr>
              <w:adjustRightInd w:val="0"/>
              <w:snapToGrid w:val="0"/>
              <w:spacing w:beforeLines="0"/>
              <w:jc w:val="center"/>
              <w:rPr>
                <w:color w:val="000000"/>
              </w:rPr>
            </w:pPr>
            <w:r w:rsidRPr="00C009D0">
              <w:rPr>
                <w:rFonts w:hint="eastAsia"/>
                <w:color w:val="000000"/>
              </w:rPr>
              <w:t>蔡郡瑩</w:t>
            </w:r>
          </w:p>
        </w:tc>
      </w:tr>
      <w:tr w:rsidR="00E13A6D" w:rsidRPr="00C009D0" w:rsidTr="00250FE9">
        <w:trPr>
          <w:cantSplit/>
          <w:trHeight w:val="554"/>
          <w:jc w:val="center"/>
        </w:trPr>
        <w:tc>
          <w:tcPr>
            <w:tcW w:w="943" w:type="pct"/>
            <w:vAlign w:val="center"/>
          </w:tcPr>
          <w:p w:rsidR="00E13A6D" w:rsidRPr="00C009D0" w:rsidRDefault="00E13A6D" w:rsidP="00963708">
            <w:pPr>
              <w:adjustRightInd w:val="0"/>
              <w:snapToGrid w:val="0"/>
              <w:spacing w:beforeLines="0"/>
              <w:jc w:val="center"/>
            </w:pPr>
            <w:r w:rsidRPr="00C009D0">
              <w:rPr>
                <w:rFonts w:hint="eastAsia"/>
              </w:rPr>
              <w:t>適用年級</w:t>
            </w:r>
          </w:p>
        </w:tc>
        <w:tc>
          <w:tcPr>
            <w:tcW w:w="1423" w:type="pct"/>
            <w:vAlign w:val="center"/>
          </w:tcPr>
          <w:p w:rsidR="00E13A6D" w:rsidRPr="00C009D0" w:rsidRDefault="00E13A6D" w:rsidP="00963708">
            <w:pPr>
              <w:adjustRightInd w:val="0"/>
              <w:snapToGrid w:val="0"/>
              <w:spacing w:beforeLines="0"/>
              <w:jc w:val="center"/>
              <w:rPr>
                <w:color w:val="C00000"/>
              </w:rPr>
            </w:pPr>
            <w:r w:rsidRPr="00C009D0">
              <w:rPr>
                <w:rFonts w:hint="eastAsia"/>
              </w:rPr>
              <w:t>五、六年級</w:t>
            </w:r>
          </w:p>
        </w:tc>
        <w:tc>
          <w:tcPr>
            <w:tcW w:w="1156" w:type="pct"/>
            <w:vAlign w:val="center"/>
          </w:tcPr>
          <w:p w:rsidR="00E13A6D" w:rsidRPr="00C009D0" w:rsidRDefault="00E13A6D" w:rsidP="00963708">
            <w:pPr>
              <w:adjustRightInd w:val="0"/>
              <w:snapToGrid w:val="0"/>
              <w:spacing w:beforeLines="0"/>
              <w:jc w:val="center"/>
            </w:pPr>
            <w:r w:rsidRPr="00C009D0">
              <w:rPr>
                <w:rFonts w:hint="eastAsia"/>
              </w:rPr>
              <w:t>教學時間</w:t>
            </w:r>
          </w:p>
        </w:tc>
        <w:tc>
          <w:tcPr>
            <w:tcW w:w="1478" w:type="pct"/>
            <w:gridSpan w:val="2"/>
            <w:vAlign w:val="center"/>
          </w:tcPr>
          <w:p w:rsidR="00E13A6D" w:rsidRPr="00C009D0" w:rsidRDefault="00E13A6D" w:rsidP="00963708">
            <w:pPr>
              <w:adjustRightInd w:val="0"/>
              <w:snapToGrid w:val="0"/>
              <w:spacing w:beforeLines="0"/>
              <w:jc w:val="center"/>
              <w:rPr>
                <w:color w:val="C00000"/>
              </w:rPr>
            </w:pPr>
            <w:r w:rsidRPr="00C009D0">
              <w:t>120</w:t>
            </w:r>
            <w:r w:rsidRPr="00C009D0">
              <w:rPr>
                <w:rFonts w:hint="eastAsia"/>
              </w:rPr>
              <w:t>分鐘</w:t>
            </w:r>
          </w:p>
        </w:tc>
      </w:tr>
      <w:tr w:rsidR="00E13A6D" w:rsidRPr="00C009D0" w:rsidTr="00250FE9">
        <w:trPr>
          <w:cantSplit/>
          <w:trHeight w:val="989"/>
          <w:jc w:val="center"/>
        </w:trPr>
        <w:tc>
          <w:tcPr>
            <w:tcW w:w="943" w:type="pct"/>
            <w:vAlign w:val="center"/>
          </w:tcPr>
          <w:p w:rsidR="00E13A6D" w:rsidRPr="00C009D0" w:rsidRDefault="00E13A6D" w:rsidP="00963708">
            <w:pPr>
              <w:spacing w:beforeLines="0"/>
              <w:jc w:val="center"/>
            </w:pPr>
            <w:r w:rsidRPr="00C009D0">
              <w:rPr>
                <w:rFonts w:hint="eastAsia"/>
              </w:rPr>
              <w:t>教學目標</w:t>
            </w:r>
          </w:p>
        </w:tc>
        <w:tc>
          <w:tcPr>
            <w:tcW w:w="4057" w:type="pct"/>
            <w:gridSpan w:val="4"/>
            <w:vAlign w:val="center"/>
          </w:tcPr>
          <w:p w:rsidR="00E13A6D" w:rsidRPr="00C009D0" w:rsidRDefault="00E13A6D" w:rsidP="00963708">
            <w:pPr>
              <w:widowControl/>
              <w:numPr>
                <w:ilvl w:val="0"/>
                <w:numId w:val="42"/>
              </w:numPr>
              <w:spacing w:beforeLines="0"/>
              <w:rPr>
                <w:color w:val="000000"/>
              </w:rPr>
            </w:pPr>
            <w:r w:rsidRPr="00C009D0">
              <w:rPr>
                <w:rFonts w:hint="eastAsia"/>
                <w:color w:val="000000"/>
              </w:rPr>
              <w:t>能清楚辨別危險環境，並學會保護自己。</w:t>
            </w:r>
          </w:p>
          <w:p w:rsidR="00E13A6D" w:rsidRPr="00C009D0" w:rsidRDefault="00E13A6D" w:rsidP="00963708">
            <w:pPr>
              <w:widowControl/>
              <w:numPr>
                <w:ilvl w:val="0"/>
                <w:numId w:val="42"/>
              </w:numPr>
              <w:spacing w:beforeLines="0"/>
              <w:rPr>
                <w:color w:val="000000"/>
              </w:rPr>
            </w:pPr>
            <w:r w:rsidRPr="00C009D0">
              <w:rPr>
                <w:rFonts w:hint="eastAsia"/>
                <w:color w:val="000000"/>
              </w:rPr>
              <w:t>野地求生的知識的養成。</w:t>
            </w:r>
          </w:p>
          <w:p w:rsidR="00E13A6D" w:rsidRPr="00C009D0" w:rsidRDefault="00E13A6D" w:rsidP="00963708">
            <w:pPr>
              <w:widowControl/>
              <w:numPr>
                <w:ilvl w:val="0"/>
                <w:numId w:val="42"/>
              </w:numPr>
              <w:spacing w:beforeLines="0"/>
              <w:rPr>
                <w:color w:val="000000"/>
              </w:rPr>
            </w:pPr>
            <w:r w:rsidRPr="00C009D0">
              <w:rPr>
                <w:rFonts w:hint="eastAsia"/>
                <w:color w:val="000000"/>
              </w:rPr>
              <w:t>認識求生工具的認識及使用。</w:t>
            </w:r>
          </w:p>
        </w:tc>
      </w:tr>
      <w:tr w:rsidR="00E13A6D" w:rsidRPr="00C009D0" w:rsidTr="00250FE9">
        <w:trPr>
          <w:cantSplit/>
          <w:trHeight w:val="1241"/>
          <w:jc w:val="center"/>
        </w:trPr>
        <w:tc>
          <w:tcPr>
            <w:tcW w:w="943" w:type="pct"/>
            <w:vAlign w:val="center"/>
          </w:tcPr>
          <w:p w:rsidR="00E13A6D" w:rsidRPr="00C009D0" w:rsidRDefault="00E13A6D" w:rsidP="00963708">
            <w:pPr>
              <w:spacing w:beforeLines="0"/>
              <w:jc w:val="center"/>
            </w:pPr>
            <w:r w:rsidRPr="00C009D0">
              <w:rPr>
                <w:rFonts w:hint="eastAsia"/>
              </w:rPr>
              <w:t>相關能力指標</w:t>
            </w:r>
          </w:p>
        </w:tc>
        <w:tc>
          <w:tcPr>
            <w:tcW w:w="4057" w:type="pct"/>
            <w:gridSpan w:val="4"/>
            <w:vAlign w:val="center"/>
          </w:tcPr>
          <w:p w:rsidR="00E13A6D" w:rsidRPr="00C009D0" w:rsidRDefault="00E13A6D" w:rsidP="00963708">
            <w:pPr>
              <w:spacing w:beforeLines="0"/>
            </w:pPr>
            <w:r w:rsidRPr="00C009D0">
              <w:rPr>
                <w:rFonts w:hint="eastAsia"/>
              </w:rPr>
              <w:t>健</w:t>
            </w:r>
            <w:r w:rsidRPr="00C009D0">
              <w:t xml:space="preserve"> 5-1-1-10</w:t>
            </w:r>
            <w:r w:rsidRPr="00C009D0">
              <w:rPr>
                <w:rFonts w:hint="eastAsia"/>
              </w:rPr>
              <w:t>分辨日常生活情境的安全與不安全。</w:t>
            </w:r>
          </w:p>
          <w:p w:rsidR="00E13A6D" w:rsidRPr="00C009D0" w:rsidRDefault="00E13A6D" w:rsidP="00963708">
            <w:pPr>
              <w:spacing w:beforeLines="0"/>
            </w:pPr>
            <w:r w:rsidRPr="00C009D0">
              <w:rPr>
                <w:rFonts w:hint="eastAsia"/>
              </w:rPr>
              <w:t>健</w:t>
            </w:r>
            <w:r w:rsidRPr="00C009D0">
              <w:t xml:space="preserve"> 5-3-3-7</w:t>
            </w:r>
            <w:r w:rsidRPr="00C009D0">
              <w:rPr>
                <w:rFonts w:hint="eastAsia"/>
              </w:rPr>
              <w:t>規畫並演練緊急情境的處理與救護的策略和行動。</w:t>
            </w:r>
          </w:p>
          <w:p w:rsidR="00E13A6D" w:rsidRPr="00C009D0" w:rsidRDefault="00E13A6D" w:rsidP="00963708">
            <w:pPr>
              <w:spacing w:beforeLines="0"/>
            </w:pPr>
            <w:r w:rsidRPr="00C009D0">
              <w:rPr>
                <w:rFonts w:hint="eastAsia"/>
              </w:rPr>
              <w:t>自</w:t>
            </w:r>
            <w:r w:rsidRPr="00C009D0">
              <w:t xml:space="preserve"> 7-2-3-8</w:t>
            </w:r>
            <w:r w:rsidRPr="00C009D0">
              <w:rPr>
                <w:rFonts w:hint="eastAsia"/>
              </w:rPr>
              <w:t>能安全妥善的使用日常生活中的器具。</w:t>
            </w:r>
          </w:p>
          <w:p w:rsidR="00E13A6D" w:rsidRPr="00C009D0" w:rsidRDefault="00E13A6D" w:rsidP="00963708">
            <w:pPr>
              <w:spacing w:beforeLines="0"/>
            </w:pPr>
            <w:r w:rsidRPr="00C009D0">
              <w:rPr>
                <w:rFonts w:hint="eastAsia"/>
              </w:rPr>
              <w:t>自</w:t>
            </w:r>
            <w:r w:rsidRPr="00C009D0">
              <w:t xml:space="preserve"> 7-3-2-3</w:t>
            </w:r>
            <w:r w:rsidRPr="00C009D0">
              <w:rPr>
                <w:rFonts w:hint="eastAsia"/>
              </w:rPr>
              <w:t>把學習到的科學知識和技能應用於生活中。</w:t>
            </w:r>
          </w:p>
          <w:p w:rsidR="00E13A6D" w:rsidRPr="00C009D0" w:rsidRDefault="00E13A6D" w:rsidP="00963708">
            <w:pPr>
              <w:spacing w:beforeLines="0"/>
            </w:pPr>
            <w:r w:rsidRPr="00C009D0">
              <w:rPr>
                <w:rFonts w:hint="eastAsia"/>
              </w:rPr>
              <w:t>環</w:t>
            </w:r>
            <w:r w:rsidRPr="00C009D0">
              <w:t xml:space="preserve"> 1-2-1</w:t>
            </w:r>
            <w:r w:rsidRPr="00C009D0">
              <w:rPr>
                <w:rFonts w:hint="eastAsia"/>
              </w:rPr>
              <w:t>覺知環境與個人身心健康的關係。</w:t>
            </w:r>
          </w:p>
          <w:p w:rsidR="00E13A6D" w:rsidRPr="00C009D0" w:rsidRDefault="00E13A6D" w:rsidP="00963708">
            <w:pPr>
              <w:spacing w:beforeLines="0"/>
            </w:pPr>
            <w:r w:rsidRPr="00C009D0">
              <w:rPr>
                <w:rFonts w:hint="eastAsia"/>
              </w:rPr>
              <w:t>環</w:t>
            </w:r>
            <w:r w:rsidRPr="00C009D0">
              <w:t xml:space="preserve"> 2-1-1</w:t>
            </w:r>
            <w:r w:rsidRPr="00C009D0">
              <w:rPr>
                <w:rFonts w:hint="eastAsia"/>
              </w:rPr>
              <w:t>認識生活周遭的自然環境與基本的生態原則。</w:t>
            </w:r>
          </w:p>
        </w:tc>
      </w:tr>
      <w:tr w:rsidR="00E13A6D" w:rsidRPr="00C009D0" w:rsidTr="00250FE9">
        <w:trPr>
          <w:cantSplit/>
          <w:trHeight w:val="543"/>
          <w:jc w:val="center"/>
        </w:trPr>
        <w:tc>
          <w:tcPr>
            <w:tcW w:w="943" w:type="pct"/>
            <w:vAlign w:val="center"/>
          </w:tcPr>
          <w:p w:rsidR="00E13A6D" w:rsidRPr="00C009D0" w:rsidRDefault="00E13A6D" w:rsidP="00963708">
            <w:pPr>
              <w:spacing w:beforeLines="0"/>
              <w:jc w:val="center"/>
            </w:pPr>
            <w:r w:rsidRPr="00C009D0">
              <w:rPr>
                <w:rFonts w:hint="eastAsia"/>
              </w:rPr>
              <w:t>評量方式</w:t>
            </w:r>
          </w:p>
        </w:tc>
        <w:tc>
          <w:tcPr>
            <w:tcW w:w="4057" w:type="pct"/>
            <w:gridSpan w:val="4"/>
            <w:vAlign w:val="center"/>
          </w:tcPr>
          <w:p w:rsidR="00E13A6D" w:rsidRPr="00C009D0" w:rsidRDefault="00E13A6D" w:rsidP="00963708">
            <w:pPr>
              <w:spacing w:beforeLines="0"/>
              <w:jc w:val="both"/>
              <w:rPr>
                <w:color w:val="C00000"/>
                <w:kern w:val="0"/>
              </w:rPr>
            </w:pPr>
            <w:r w:rsidRPr="00C009D0">
              <w:rPr>
                <w:rFonts w:hint="eastAsia"/>
                <w:kern w:val="0"/>
              </w:rPr>
              <w:t>發表、獎勵、體驗、發問</w:t>
            </w:r>
          </w:p>
        </w:tc>
      </w:tr>
      <w:tr w:rsidR="00E13A6D" w:rsidRPr="00C009D0" w:rsidTr="00250FE9">
        <w:trPr>
          <w:cantSplit/>
          <w:trHeight w:val="543"/>
          <w:jc w:val="center"/>
        </w:trPr>
        <w:tc>
          <w:tcPr>
            <w:tcW w:w="943" w:type="pct"/>
            <w:vAlign w:val="center"/>
          </w:tcPr>
          <w:p w:rsidR="00E13A6D" w:rsidRPr="00C009D0" w:rsidRDefault="00E13A6D" w:rsidP="00963708">
            <w:pPr>
              <w:spacing w:beforeLines="0"/>
              <w:jc w:val="center"/>
            </w:pPr>
            <w:r w:rsidRPr="00C009D0">
              <w:rPr>
                <w:rFonts w:hint="eastAsia"/>
              </w:rPr>
              <w:t>延伸學習</w:t>
            </w:r>
          </w:p>
        </w:tc>
        <w:tc>
          <w:tcPr>
            <w:tcW w:w="4057" w:type="pct"/>
            <w:gridSpan w:val="4"/>
            <w:vAlign w:val="center"/>
          </w:tcPr>
          <w:p w:rsidR="00E13A6D" w:rsidRPr="00C009D0" w:rsidRDefault="00E13A6D" w:rsidP="00963708">
            <w:pPr>
              <w:spacing w:beforeLines="0"/>
              <w:jc w:val="both"/>
              <w:rPr>
                <w:color w:val="000000"/>
                <w:kern w:val="0"/>
              </w:rPr>
            </w:pPr>
            <w:r w:rsidRPr="00C009D0">
              <w:rPr>
                <w:rFonts w:hint="eastAsia"/>
                <w:color w:val="000000"/>
                <w:kern w:val="0"/>
              </w:rPr>
              <w:t>求生卡的製作</w:t>
            </w:r>
          </w:p>
        </w:tc>
      </w:tr>
      <w:tr w:rsidR="00E13A6D" w:rsidRPr="00C009D0" w:rsidTr="00250FE9">
        <w:trPr>
          <w:trHeight w:val="394"/>
          <w:jc w:val="center"/>
        </w:trPr>
        <w:tc>
          <w:tcPr>
            <w:tcW w:w="3522" w:type="pct"/>
            <w:gridSpan w:val="3"/>
            <w:vAlign w:val="center"/>
          </w:tcPr>
          <w:p w:rsidR="00E13A6D" w:rsidRPr="00C009D0" w:rsidRDefault="00E13A6D" w:rsidP="00963708">
            <w:pPr>
              <w:spacing w:beforeLines="0"/>
              <w:jc w:val="center"/>
            </w:pPr>
            <w:r w:rsidRPr="00C009D0">
              <w:rPr>
                <w:rFonts w:hint="eastAsia"/>
              </w:rPr>
              <w:t>教學活動</w:t>
            </w:r>
          </w:p>
        </w:tc>
        <w:tc>
          <w:tcPr>
            <w:tcW w:w="516" w:type="pct"/>
            <w:vAlign w:val="center"/>
          </w:tcPr>
          <w:p w:rsidR="00E13A6D" w:rsidRPr="00C009D0" w:rsidRDefault="00E13A6D" w:rsidP="00963708">
            <w:pPr>
              <w:spacing w:beforeLines="0"/>
              <w:jc w:val="center"/>
            </w:pPr>
            <w:r w:rsidRPr="00C009D0">
              <w:rPr>
                <w:rFonts w:hint="eastAsia"/>
              </w:rPr>
              <w:t>時間</w:t>
            </w:r>
          </w:p>
        </w:tc>
        <w:tc>
          <w:tcPr>
            <w:tcW w:w="962" w:type="pct"/>
            <w:vAlign w:val="center"/>
          </w:tcPr>
          <w:p w:rsidR="00E13A6D" w:rsidRPr="00C009D0" w:rsidRDefault="00E13A6D" w:rsidP="00963708">
            <w:pPr>
              <w:spacing w:beforeLines="0"/>
              <w:jc w:val="center"/>
            </w:pPr>
            <w:r w:rsidRPr="00C009D0">
              <w:rPr>
                <w:rFonts w:hint="eastAsia"/>
              </w:rPr>
              <w:t>教學資源</w:t>
            </w:r>
          </w:p>
        </w:tc>
      </w:tr>
      <w:tr w:rsidR="00E13A6D" w:rsidRPr="00C009D0" w:rsidTr="00250FE9">
        <w:trPr>
          <w:trHeight w:val="3809"/>
          <w:jc w:val="center"/>
        </w:trPr>
        <w:tc>
          <w:tcPr>
            <w:tcW w:w="3522" w:type="pct"/>
            <w:gridSpan w:val="3"/>
            <w:tcBorders>
              <w:bottom w:val="single" w:sz="12" w:space="0" w:color="auto"/>
            </w:tcBorders>
          </w:tcPr>
          <w:p w:rsidR="00E13A6D" w:rsidRPr="00C009D0" w:rsidRDefault="00E13A6D" w:rsidP="00E13A6D">
            <w:pPr>
              <w:adjustRightInd w:val="0"/>
              <w:snapToGrid w:val="0"/>
              <w:spacing w:beforeLines="0"/>
              <w:ind w:leftChars="18" w:left="31680"/>
              <w:rPr>
                <w:b/>
                <w:color w:val="000000"/>
                <w:kern w:val="0"/>
                <w:bdr w:val="single" w:sz="4" w:space="0" w:color="auto"/>
              </w:rPr>
            </w:pPr>
            <w:r w:rsidRPr="00C009D0">
              <w:rPr>
                <w:rFonts w:hint="eastAsia"/>
                <w:b/>
                <w:color w:val="000000"/>
                <w:kern w:val="0"/>
                <w:bdr w:val="single" w:sz="4" w:space="0" w:color="auto"/>
              </w:rPr>
              <w:t>引導活動</w:t>
            </w:r>
          </w:p>
          <w:p w:rsidR="00E13A6D" w:rsidRPr="00C009D0" w:rsidRDefault="00E13A6D" w:rsidP="00E13A6D">
            <w:pPr>
              <w:adjustRightInd w:val="0"/>
              <w:snapToGrid w:val="0"/>
              <w:spacing w:beforeLines="0"/>
              <w:ind w:leftChars="18" w:left="31680"/>
              <w:rPr>
                <w:color w:val="000000"/>
                <w:kern w:val="0"/>
              </w:rPr>
            </w:pPr>
            <w:r w:rsidRPr="00C009D0">
              <w:rPr>
                <w:rFonts w:hint="eastAsia"/>
                <w:color w:val="000000"/>
                <w:kern w:val="0"/>
              </w:rPr>
              <w:t>引起動機：</w:t>
            </w:r>
          </w:p>
          <w:p w:rsidR="00E13A6D" w:rsidRPr="00C009D0" w:rsidRDefault="00E13A6D" w:rsidP="00E13A6D">
            <w:pPr>
              <w:adjustRightInd w:val="0"/>
              <w:snapToGrid w:val="0"/>
              <w:spacing w:beforeLines="0"/>
              <w:ind w:leftChars="18" w:left="31680"/>
              <w:rPr>
                <w:color w:val="000000"/>
                <w:kern w:val="0"/>
                <w:bdr w:val="single" w:sz="4" w:space="0" w:color="auto"/>
              </w:rPr>
            </w:pPr>
            <w:r w:rsidRPr="00C009D0">
              <w:rPr>
                <w:color w:val="000000"/>
                <w:kern w:val="0"/>
              </w:rPr>
              <w:t>1.</w:t>
            </w:r>
            <w:r w:rsidRPr="00C009D0">
              <w:rPr>
                <w:rFonts w:hint="eastAsia"/>
                <w:color w:val="000000"/>
                <w:kern w:val="0"/>
              </w:rPr>
              <w:t>詢問學生有無在無準備的狀況之下，被迫在野外過夜的經驗</w:t>
            </w:r>
            <w:r w:rsidRPr="00C009D0">
              <w:rPr>
                <w:color w:val="000000"/>
                <w:kern w:val="0"/>
              </w:rPr>
              <w:t>?</w:t>
            </w:r>
          </w:p>
          <w:p w:rsidR="00E13A6D" w:rsidRPr="00C009D0" w:rsidRDefault="00E13A6D" w:rsidP="00E13A6D">
            <w:pPr>
              <w:adjustRightInd w:val="0"/>
              <w:snapToGrid w:val="0"/>
              <w:spacing w:beforeLines="0"/>
              <w:ind w:leftChars="18" w:left="31680"/>
              <w:rPr>
                <w:color w:val="000000"/>
                <w:kern w:val="0"/>
              </w:rPr>
            </w:pPr>
            <w:r w:rsidRPr="00C009D0">
              <w:rPr>
                <w:color w:val="000000"/>
                <w:kern w:val="0"/>
              </w:rPr>
              <w:t>2.</w:t>
            </w:r>
            <w:r w:rsidRPr="00C009D0">
              <w:rPr>
                <w:rFonts w:hint="eastAsia"/>
                <w:color w:val="000000"/>
                <w:kern w:val="0"/>
              </w:rPr>
              <w:t>預測會遇到什麼危險</w:t>
            </w:r>
            <w:r w:rsidRPr="00C009D0">
              <w:rPr>
                <w:color w:val="000000"/>
                <w:kern w:val="0"/>
              </w:rPr>
              <w:t xml:space="preserve">? </w:t>
            </w:r>
            <w:r w:rsidRPr="00C009D0">
              <w:rPr>
                <w:rFonts w:hint="eastAsia"/>
                <w:color w:val="000000"/>
                <w:kern w:val="0"/>
              </w:rPr>
              <w:t>你怎麼保護自己</w:t>
            </w:r>
            <w:r w:rsidRPr="00C009D0">
              <w:rPr>
                <w:color w:val="000000"/>
                <w:kern w:val="0"/>
              </w:rPr>
              <w:t>?</w:t>
            </w:r>
          </w:p>
          <w:p w:rsidR="00E13A6D" w:rsidRPr="00C009D0" w:rsidRDefault="00E13A6D" w:rsidP="00E13A6D">
            <w:pPr>
              <w:adjustRightInd w:val="0"/>
              <w:snapToGrid w:val="0"/>
              <w:spacing w:beforeLines="0"/>
              <w:ind w:leftChars="18" w:left="31680"/>
              <w:rPr>
                <w:color w:val="000000"/>
                <w:kern w:val="0"/>
                <w:bdr w:val="single" w:sz="4" w:space="0" w:color="auto"/>
              </w:rPr>
            </w:pPr>
          </w:p>
          <w:p w:rsidR="00E13A6D" w:rsidRPr="00C009D0" w:rsidRDefault="00E13A6D" w:rsidP="00E13A6D">
            <w:pPr>
              <w:adjustRightInd w:val="0"/>
              <w:snapToGrid w:val="0"/>
              <w:spacing w:beforeLines="0"/>
              <w:ind w:leftChars="18" w:left="31680"/>
              <w:rPr>
                <w:b/>
                <w:color w:val="000000"/>
                <w:kern w:val="0"/>
              </w:rPr>
            </w:pPr>
            <w:r w:rsidRPr="00C009D0">
              <w:rPr>
                <w:rFonts w:hint="eastAsia"/>
                <w:b/>
                <w:color w:val="000000"/>
                <w:kern w:val="0"/>
                <w:bdr w:val="single" w:sz="4" w:space="0" w:color="auto"/>
              </w:rPr>
              <w:t>正式教學</w:t>
            </w:r>
          </w:p>
          <w:p w:rsidR="00E13A6D" w:rsidRPr="00C009D0" w:rsidRDefault="00E13A6D" w:rsidP="00E13A6D">
            <w:pPr>
              <w:tabs>
                <w:tab w:val="left" w:pos="-3924"/>
              </w:tabs>
              <w:spacing w:beforeLines="0"/>
              <w:ind w:leftChars="18" w:left="31680" w:hangingChars="178" w:firstLine="31680"/>
              <w:jc w:val="both"/>
              <w:rPr>
                <w:color w:val="000000"/>
              </w:rPr>
            </w:pPr>
            <w:r w:rsidRPr="00C009D0">
              <w:rPr>
                <w:rFonts w:hint="eastAsia"/>
                <w:color w:val="000000"/>
              </w:rPr>
              <w:t>一、前置準備：野地求生的器具</w:t>
            </w:r>
            <w:r w:rsidRPr="00C009D0">
              <w:rPr>
                <w:color w:val="000000"/>
              </w:rPr>
              <w:t>(</w:t>
            </w:r>
            <w:r w:rsidRPr="00C009D0">
              <w:rPr>
                <w:rFonts w:hint="eastAsia"/>
                <w:color w:val="000000"/>
              </w:rPr>
              <w:t>野地小刀、救命紙、鍊鉅、指北針、求生卡範本、打火石</w:t>
            </w:r>
            <w:r w:rsidRPr="00C009D0">
              <w:rPr>
                <w:color w:val="000000"/>
              </w:rPr>
              <w:t>)</w:t>
            </w:r>
            <w:r w:rsidRPr="00C009D0">
              <w:rPr>
                <w:rFonts w:hint="eastAsia"/>
                <w:color w:val="000000"/>
              </w:rPr>
              <w:t>及相關野地常見的動植物照片。</w:t>
            </w:r>
          </w:p>
          <w:p w:rsidR="00E13A6D" w:rsidRPr="00C009D0" w:rsidRDefault="00E13A6D" w:rsidP="00E13A6D">
            <w:pPr>
              <w:tabs>
                <w:tab w:val="left" w:pos="720"/>
              </w:tabs>
              <w:spacing w:beforeLines="0"/>
              <w:ind w:leftChars="18" w:left="31680"/>
              <w:jc w:val="both"/>
              <w:rPr>
                <w:color w:val="000000"/>
              </w:rPr>
            </w:pPr>
            <w:r w:rsidRPr="00C009D0">
              <w:rPr>
                <w:rFonts w:hint="eastAsia"/>
                <w:color w:val="000000"/>
              </w:rPr>
              <w:t>二、野地求生的知識養成</w:t>
            </w:r>
            <w:r w:rsidRPr="00C009D0">
              <w:rPr>
                <w:rFonts w:hint="eastAsia"/>
              </w:rPr>
              <w:t>，</w:t>
            </w:r>
            <w:r w:rsidRPr="00C009D0">
              <w:rPr>
                <w:rFonts w:hint="eastAsia"/>
                <w:color w:val="000000"/>
              </w:rPr>
              <w:t>分三大項</w:t>
            </w:r>
            <w:r w:rsidRPr="00C009D0">
              <w:rPr>
                <w:color w:val="000000"/>
              </w:rPr>
              <w:t>~</w:t>
            </w:r>
          </w:p>
          <w:p w:rsidR="00E13A6D" w:rsidRPr="00C009D0" w:rsidRDefault="00E13A6D" w:rsidP="00E13A6D">
            <w:pPr>
              <w:spacing w:beforeLines="0"/>
              <w:ind w:leftChars="118" w:left="31680"/>
            </w:pPr>
            <w:r w:rsidRPr="00C009D0">
              <w:t>1.</w:t>
            </w:r>
            <w:r w:rsidRPr="00C009D0">
              <w:rPr>
                <w:rFonts w:hint="eastAsia"/>
              </w:rPr>
              <w:t>判斷環境</w:t>
            </w:r>
          </w:p>
          <w:p w:rsidR="00E13A6D" w:rsidRPr="00C009D0" w:rsidRDefault="00E13A6D" w:rsidP="00E13A6D">
            <w:pPr>
              <w:spacing w:beforeLines="0"/>
              <w:ind w:leftChars="118" w:left="31680"/>
            </w:pPr>
            <w:r w:rsidRPr="00C009D0">
              <w:t>2.</w:t>
            </w:r>
            <w:r w:rsidRPr="00C009D0">
              <w:rPr>
                <w:rFonts w:hint="eastAsia"/>
              </w:rPr>
              <w:t>維生系統</w:t>
            </w:r>
          </w:p>
          <w:p w:rsidR="00E13A6D" w:rsidRPr="00C009D0" w:rsidRDefault="00E13A6D" w:rsidP="00E13A6D">
            <w:pPr>
              <w:spacing w:beforeLines="0"/>
              <w:ind w:leftChars="118" w:left="31680"/>
            </w:pPr>
            <w:r w:rsidRPr="00C009D0">
              <w:t>3.</w:t>
            </w:r>
            <w:r w:rsidRPr="00C009D0">
              <w:rPr>
                <w:rFonts w:hint="eastAsia"/>
              </w:rPr>
              <w:t>認識動植物</w:t>
            </w:r>
          </w:p>
          <w:p w:rsidR="00E13A6D" w:rsidRPr="00C009D0" w:rsidRDefault="00E13A6D" w:rsidP="00E13A6D">
            <w:pPr>
              <w:spacing w:beforeLines="0"/>
              <w:ind w:leftChars="18" w:left="31680"/>
            </w:pPr>
            <w:r w:rsidRPr="00C009D0">
              <w:t>(A)</w:t>
            </w:r>
            <w:r w:rsidRPr="00C009D0">
              <w:rPr>
                <w:rFonts w:hint="eastAsia"/>
              </w:rPr>
              <w:t>如果已經遇難，在</w:t>
            </w:r>
            <w:r w:rsidRPr="00C009D0">
              <w:rPr>
                <w:rFonts w:hint="eastAsia"/>
                <w:shd w:val="pct15" w:color="auto" w:fill="FFFFFF"/>
              </w:rPr>
              <w:t>精神面</w:t>
            </w:r>
            <w:r w:rsidRPr="00C009D0">
              <w:rPr>
                <w:rFonts w:hint="eastAsia"/>
              </w:rPr>
              <w:t>特別重要。</w:t>
            </w:r>
          </w:p>
          <w:p w:rsidR="00E13A6D" w:rsidRPr="00C009D0" w:rsidRDefault="00E13A6D" w:rsidP="00E13A6D">
            <w:pPr>
              <w:spacing w:beforeLines="0"/>
              <w:ind w:leftChars="118" w:left="31680"/>
            </w:pPr>
            <w:r w:rsidRPr="00C009D0">
              <w:rPr>
                <w:rFonts w:hint="eastAsia"/>
              </w:rPr>
              <w:t>第一要領</w:t>
            </w:r>
            <w:r w:rsidRPr="00C009D0">
              <w:t>~</w:t>
            </w:r>
            <w:r w:rsidRPr="00C009D0">
              <w:rPr>
                <w:rFonts w:hint="eastAsia"/>
              </w:rPr>
              <w:t>避免失控</w:t>
            </w:r>
          </w:p>
          <w:p w:rsidR="00E13A6D" w:rsidRPr="00C009D0" w:rsidRDefault="00E13A6D" w:rsidP="00E13A6D">
            <w:pPr>
              <w:spacing w:beforeLines="0"/>
              <w:ind w:leftChars="118" w:left="31680"/>
            </w:pPr>
            <w:r w:rsidRPr="00C009D0">
              <w:t>1.</w:t>
            </w:r>
            <w:r w:rsidRPr="00C009D0">
              <w:rPr>
                <w:rFonts w:hint="eastAsia"/>
              </w:rPr>
              <w:t>強化精神的防禦力，以專業知識鞏固。要領：</w:t>
            </w:r>
            <w:r w:rsidRPr="00C009D0">
              <w:t>(1)</w:t>
            </w:r>
            <w:r w:rsidRPr="00C009D0">
              <w:rPr>
                <w:rFonts w:hint="eastAsia"/>
              </w:rPr>
              <w:t>複習</w:t>
            </w:r>
            <w:r w:rsidRPr="00C009D0">
              <w:t>(2)</w:t>
            </w:r>
            <w:r w:rsidRPr="00C009D0">
              <w:rPr>
                <w:rFonts w:hint="eastAsia"/>
              </w:rPr>
              <w:t>思考</w:t>
            </w:r>
            <w:r w:rsidRPr="00C009D0">
              <w:t>(3)</w:t>
            </w:r>
            <w:r w:rsidRPr="00C009D0">
              <w:rPr>
                <w:rFonts w:hint="eastAsia"/>
              </w:rPr>
              <w:t>操作</w:t>
            </w:r>
          </w:p>
          <w:p w:rsidR="00E13A6D" w:rsidRPr="00C009D0" w:rsidRDefault="00E13A6D" w:rsidP="00E13A6D">
            <w:pPr>
              <w:spacing w:beforeLines="0"/>
              <w:ind w:leftChars="118" w:left="31680"/>
            </w:pPr>
            <w:r w:rsidRPr="00C009D0">
              <w:t>2.</w:t>
            </w:r>
            <w:r w:rsidRPr="00C009D0">
              <w:rPr>
                <w:rFonts w:hint="eastAsia"/>
              </w:rPr>
              <w:t>精神輔助，條件種類：</w:t>
            </w:r>
            <w:r w:rsidRPr="00C009D0">
              <w:t>(1)</w:t>
            </w:r>
            <w:r w:rsidRPr="00C009D0">
              <w:rPr>
                <w:rFonts w:hint="eastAsia"/>
              </w:rPr>
              <w:t>宗教</w:t>
            </w:r>
            <w:r w:rsidRPr="00C009D0">
              <w:t>(2)</w:t>
            </w:r>
            <w:r w:rsidRPr="00C009D0">
              <w:rPr>
                <w:rFonts w:hint="eastAsia"/>
              </w:rPr>
              <w:t>樂觀</w:t>
            </w:r>
            <w:r w:rsidRPr="00C009D0">
              <w:t>(3)</w:t>
            </w:r>
            <w:r w:rsidRPr="00C009D0">
              <w:rPr>
                <w:rFonts w:hint="eastAsia"/>
              </w:rPr>
              <w:t>冷靜</w:t>
            </w:r>
          </w:p>
          <w:p w:rsidR="00E13A6D" w:rsidRPr="00C009D0" w:rsidRDefault="00E13A6D" w:rsidP="00E13A6D">
            <w:pPr>
              <w:spacing w:beforeLines="0"/>
              <w:ind w:leftChars="18" w:left="31680"/>
            </w:pPr>
          </w:p>
          <w:p w:rsidR="00E13A6D" w:rsidRPr="00C009D0" w:rsidRDefault="00E13A6D" w:rsidP="00E13A6D">
            <w:pPr>
              <w:spacing w:beforeLines="0"/>
              <w:ind w:leftChars="18" w:left="31680"/>
              <w:rPr>
                <w:shd w:val="pct15" w:color="auto" w:fill="FFFFFF"/>
              </w:rPr>
            </w:pPr>
            <w:r w:rsidRPr="00C009D0">
              <w:t>(B)</w:t>
            </w:r>
            <w:r w:rsidRPr="00C009D0">
              <w:rPr>
                <w:rFonts w:hint="eastAsia"/>
                <w:shd w:val="pct15" w:color="auto" w:fill="FFFFFF"/>
              </w:rPr>
              <w:t>尋找路徑</w:t>
            </w:r>
          </w:p>
          <w:p w:rsidR="00E13A6D" w:rsidRPr="00C009D0" w:rsidRDefault="00E13A6D" w:rsidP="00E13A6D">
            <w:pPr>
              <w:spacing w:beforeLines="0"/>
              <w:ind w:leftChars="118" w:left="31680"/>
            </w:pPr>
            <w:r w:rsidRPr="00C009D0">
              <w:t xml:space="preserve">1. </w:t>
            </w:r>
            <w:r w:rsidRPr="00C009D0">
              <w:rPr>
                <w:rFonts w:hint="eastAsia"/>
              </w:rPr>
              <w:t>身體出現虛弱狀態，則應該原地呼救待援。</w:t>
            </w:r>
          </w:p>
          <w:p w:rsidR="00E13A6D" w:rsidRPr="00C009D0" w:rsidRDefault="00E13A6D" w:rsidP="00E13A6D">
            <w:pPr>
              <w:spacing w:beforeLines="0"/>
              <w:ind w:leftChars="218" w:left="31680"/>
            </w:pPr>
            <w:r w:rsidRPr="00C009D0">
              <w:t>a.</w:t>
            </w:r>
            <w:r w:rsidRPr="00C009D0">
              <w:rPr>
                <w:rFonts w:hint="eastAsia"/>
              </w:rPr>
              <w:t>取火升起大煙</w:t>
            </w:r>
          </w:p>
          <w:p w:rsidR="00E13A6D" w:rsidRPr="00C009D0" w:rsidRDefault="00E13A6D" w:rsidP="00E13A6D">
            <w:pPr>
              <w:spacing w:beforeLines="0"/>
              <w:ind w:leftChars="218" w:left="31680"/>
            </w:pPr>
            <w:r w:rsidRPr="00C009D0">
              <w:t>b.</w:t>
            </w:r>
            <w:r w:rsidRPr="00C009D0">
              <w:rPr>
                <w:rFonts w:hint="eastAsia"/>
              </w:rPr>
              <w:t>製造噪音</w:t>
            </w:r>
          </w:p>
          <w:p w:rsidR="00E13A6D" w:rsidRPr="00C009D0" w:rsidRDefault="00E13A6D" w:rsidP="00E13A6D">
            <w:pPr>
              <w:spacing w:beforeLines="0"/>
              <w:ind w:leftChars="118" w:left="31680"/>
            </w:pPr>
            <w:r w:rsidRPr="00C009D0">
              <w:t>2.</w:t>
            </w:r>
            <w:r w:rsidRPr="00C009D0">
              <w:rPr>
                <w:rFonts w:hint="eastAsia"/>
              </w:rPr>
              <w:t>身體狀況許可，則依光源、水源尋求路徑</w:t>
            </w:r>
          </w:p>
          <w:p w:rsidR="00E13A6D" w:rsidRPr="00C009D0" w:rsidRDefault="00E13A6D" w:rsidP="00E13A6D">
            <w:pPr>
              <w:spacing w:beforeLines="0"/>
              <w:ind w:leftChars="218" w:left="31680"/>
            </w:pPr>
            <w:r w:rsidRPr="00C009D0">
              <w:t>a.</w:t>
            </w:r>
            <w:r w:rsidRPr="00C009D0">
              <w:rPr>
                <w:rFonts w:hint="eastAsia"/>
              </w:rPr>
              <w:t>依照求生卡步驟行動</w:t>
            </w:r>
          </w:p>
          <w:p w:rsidR="00E13A6D" w:rsidRPr="00C009D0" w:rsidRDefault="00E13A6D" w:rsidP="00E13A6D">
            <w:pPr>
              <w:spacing w:beforeLines="0"/>
              <w:ind w:leftChars="218" w:left="31680"/>
            </w:pPr>
            <w:r w:rsidRPr="00C009D0">
              <w:t>b.</w:t>
            </w:r>
            <w:r w:rsidRPr="00C009D0">
              <w:rPr>
                <w:rFonts w:hint="eastAsia"/>
              </w:rPr>
              <w:t>以光源判斷時間、決定是否行動</w:t>
            </w:r>
          </w:p>
          <w:p w:rsidR="00E13A6D" w:rsidRPr="00C009D0" w:rsidRDefault="00E13A6D" w:rsidP="00E13A6D">
            <w:pPr>
              <w:spacing w:beforeLines="0"/>
              <w:ind w:leftChars="218" w:left="31680"/>
            </w:pPr>
            <w:r w:rsidRPr="00C009D0">
              <w:t>c.</w:t>
            </w:r>
            <w:r w:rsidRPr="00C009D0">
              <w:rPr>
                <w:rFonts w:hint="eastAsia"/>
              </w:rPr>
              <w:t>以水源找尋路徑</w:t>
            </w:r>
          </w:p>
          <w:p w:rsidR="00E13A6D" w:rsidRPr="00C009D0" w:rsidRDefault="00E13A6D" w:rsidP="00E13A6D">
            <w:pPr>
              <w:spacing w:beforeLines="0"/>
              <w:ind w:leftChars="18" w:left="31680"/>
            </w:pPr>
          </w:p>
          <w:p w:rsidR="00E13A6D" w:rsidRPr="00C009D0" w:rsidRDefault="00E13A6D" w:rsidP="00E13A6D">
            <w:pPr>
              <w:spacing w:beforeLines="0"/>
              <w:ind w:leftChars="18" w:left="31680"/>
              <w:rPr>
                <w:shd w:val="pct15" w:color="auto" w:fill="FFFFFF"/>
              </w:rPr>
            </w:pPr>
            <w:r w:rsidRPr="00C009D0">
              <w:t>(B)</w:t>
            </w:r>
            <w:r w:rsidRPr="00C009D0">
              <w:rPr>
                <w:rFonts w:hint="eastAsia"/>
                <w:shd w:val="pct15" w:color="auto" w:fill="FFFFFF"/>
              </w:rPr>
              <w:t>溫度的保持</w:t>
            </w:r>
          </w:p>
          <w:p w:rsidR="00E13A6D" w:rsidRPr="00C009D0" w:rsidRDefault="00E13A6D" w:rsidP="00E13A6D">
            <w:pPr>
              <w:spacing w:beforeLines="0"/>
              <w:ind w:leftChars="118" w:left="31680"/>
            </w:pPr>
            <w:r w:rsidRPr="00C009D0">
              <w:rPr>
                <w:rFonts w:hint="eastAsia"/>
              </w:rPr>
              <w:t>第一要領</w:t>
            </w:r>
            <w:r w:rsidRPr="00C009D0">
              <w:t>~</w:t>
            </w:r>
            <w:r w:rsidRPr="00C009D0">
              <w:rPr>
                <w:rFonts w:hint="eastAsia"/>
              </w:rPr>
              <w:t>預防失溫</w:t>
            </w:r>
          </w:p>
          <w:p w:rsidR="00E13A6D" w:rsidRPr="00C009D0" w:rsidRDefault="00E13A6D" w:rsidP="00E13A6D">
            <w:pPr>
              <w:spacing w:beforeLines="0"/>
              <w:ind w:leftChars="118" w:left="31680"/>
            </w:pPr>
            <w:r w:rsidRPr="00C009D0">
              <w:t>1.</w:t>
            </w:r>
            <w:r w:rsidRPr="00C009D0">
              <w:rPr>
                <w:rFonts w:hint="eastAsia"/>
              </w:rPr>
              <w:t>選擇簡易遮蔽處，要領：</w:t>
            </w:r>
          </w:p>
          <w:p w:rsidR="00E13A6D" w:rsidRPr="00C009D0" w:rsidRDefault="00E13A6D" w:rsidP="00E13A6D">
            <w:pPr>
              <w:spacing w:beforeLines="0"/>
              <w:ind w:leftChars="218" w:left="31680"/>
            </w:pPr>
            <w:r w:rsidRPr="00C009D0">
              <w:t>(1)</w:t>
            </w:r>
            <w:r w:rsidRPr="00C009D0">
              <w:rPr>
                <w:rFonts w:hint="eastAsia"/>
              </w:rPr>
              <w:t>至少兩面的固定處</w:t>
            </w:r>
          </w:p>
          <w:p w:rsidR="00E13A6D" w:rsidRPr="00C009D0" w:rsidRDefault="00E13A6D" w:rsidP="00E13A6D">
            <w:pPr>
              <w:spacing w:beforeLines="0"/>
              <w:ind w:leftChars="218" w:left="31680"/>
            </w:pPr>
            <w:r w:rsidRPr="00C009D0">
              <w:t>(2)</w:t>
            </w:r>
            <w:r w:rsidRPr="00C009D0">
              <w:rPr>
                <w:rFonts w:hint="eastAsia"/>
              </w:rPr>
              <w:t>疏水與防水層</w:t>
            </w:r>
          </w:p>
          <w:p w:rsidR="00E13A6D" w:rsidRPr="00C009D0" w:rsidRDefault="00E13A6D" w:rsidP="00E13A6D">
            <w:pPr>
              <w:spacing w:beforeLines="0"/>
              <w:ind w:leftChars="218" w:left="31680"/>
            </w:pPr>
            <w:r w:rsidRPr="00C009D0">
              <w:t>(3)</w:t>
            </w:r>
            <w:r w:rsidRPr="00C009D0">
              <w:rPr>
                <w:rFonts w:hint="eastAsia"/>
              </w:rPr>
              <w:t>不在蛇蟲路徑。</w:t>
            </w:r>
          </w:p>
          <w:p w:rsidR="00E13A6D" w:rsidRPr="00C009D0" w:rsidRDefault="00E13A6D" w:rsidP="00E13A6D">
            <w:pPr>
              <w:spacing w:beforeLines="0"/>
              <w:ind w:leftChars="218" w:left="31680" w:hangingChars="155" w:firstLine="31680"/>
            </w:pPr>
            <w:r w:rsidRPr="00C009D0">
              <w:t>(4)</w:t>
            </w:r>
            <w:r w:rsidRPr="00C009D0">
              <w:rPr>
                <w:rFonts w:hint="eastAsia"/>
              </w:rPr>
              <w:t>蜂巢式建築，可以檔風及排水，類似瓦片的堆疊覆蓋，也可利用姑婆芋的大型葉面製作。</w:t>
            </w:r>
          </w:p>
          <w:p w:rsidR="00E13A6D" w:rsidRPr="00C009D0" w:rsidRDefault="00E13A6D" w:rsidP="00E13A6D">
            <w:pPr>
              <w:spacing w:beforeLines="0"/>
              <w:ind w:leftChars="118" w:left="31680"/>
            </w:pPr>
          </w:p>
          <w:p w:rsidR="00E13A6D" w:rsidRPr="00C009D0" w:rsidRDefault="00E13A6D" w:rsidP="00E13A6D">
            <w:pPr>
              <w:spacing w:beforeLines="0"/>
              <w:ind w:leftChars="118" w:left="31680"/>
            </w:pPr>
            <w:r w:rsidRPr="00C009D0">
              <w:t>2.</w:t>
            </w:r>
            <w:r w:rsidRPr="00C009D0">
              <w:rPr>
                <w:rFonts w:hint="eastAsia"/>
              </w:rPr>
              <w:t>製作火源，有條件及無條件取火。種類：</w:t>
            </w:r>
          </w:p>
          <w:p w:rsidR="00E13A6D" w:rsidRPr="00C009D0" w:rsidRDefault="00E13A6D" w:rsidP="00E13A6D">
            <w:pPr>
              <w:spacing w:beforeLines="0"/>
              <w:ind w:leftChars="218" w:left="31680"/>
            </w:pPr>
            <w:r w:rsidRPr="00C009D0">
              <w:t>(1)</w:t>
            </w:r>
            <w:r w:rsidRPr="00C009D0">
              <w:rPr>
                <w:rFonts w:hint="eastAsia"/>
              </w:rPr>
              <w:t>求生刀取火</w:t>
            </w:r>
          </w:p>
          <w:p w:rsidR="00E13A6D" w:rsidRPr="00C009D0" w:rsidRDefault="00E13A6D" w:rsidP="00E13A6D">
            <w:pPr>
              <w:spacing w:beforeLines="0"/>
              <w:ind w:leftChars="218" w:left="31680"/>
            </w:pPr>
            <w:r w:rsidRPr="00C009D0">
              <w:t>(2)</w:t>
            </w:r>
            <w:r w:rsidRPr="00C009D0">
              <w:rPr>
                <w:rFonts w:hint="eastAsia"/>
              </w:rPr>
              <w:t>摩擦方式取火</w:t>
            </w:r>
          </w:p>
          <w:p w:rsidR="00E13A6D" w:rsidRPr="00C009D0" w:rsidRDefault="00E13A6D" w:rsidP="00E13A6D">
            <w:pPr>
              <w:spacing w:beforeLines="0"/>
              <w:ind w:leftChars="218" w:left="31680"/>
            </w:pPr>
            <w:r w:rsidRPr="00C009D0">
              <w:t>(3)</w:t>
            </w:r>
            <w:r w:rsidRPr="00C009D0">
              <w:rPr>
                <w:rFonts w:hint="eastAsia"/>
              </w:rPr>
              <w:t>電取火</w:t>
            </w:r>
          </w:p>
          <w:p w:rsidR="00E13A6D" w:rsidRPr="00C009D0" w:rsidRDefault="00E13A6D" w:rsidP="00E13A6D">
            <w:pPr>
              <w:spacing w:beforeLines="0"/>
              <w:ind w:leftChars="18" w:left="31680"/>
            </w:pPr>
          </w:p>
          <w:p w:rsidR="00E13A6D" w:rsidRPr="00C009D0" w:rsidRDefault="00E13A6D" w:rsidP="00E13A6D">
            <w:pPr>
              <w:spacing w:beforeLines="0"/>
              <w:ind w:leftChars="18" w:left="31680"/>
              <w:rPr>
                <w:shd w:val="pct15" w:color="auto" w:fill="FFFFFF"/>
              </w:rPr>
            </w:pPr>
            <w:r w:rsidRPr="00C009D0">
              <w:t>(C)</w:t>
            </w:r>
            <w:r w:rsidRPr="00C009D0">
              <w:rPr>
                <w:rFonts w:hint="eastAsia"/>
                <w:shd w:val="pct15" w:color="auto" w:fill="FFFFFF"/>
              </w:rPr>
              <w:t>食物的取得</w:t>
            </w:r>
          </w:p>
          <w:p w:rsidR="00E13A6D" w:rsidRPr="00C009D0" w:rsidRDefault="00E13A6D" w:rsidP="00E13A6D">
            <w:pPr>
              <w:spacing w:beforeLines="0"/>
              <w:ind w:leftChars="118" w:left="31680"/>
            </w:pPr>
            <w:r w:rsidRPr="00C009D0">
              <w:t>1.</w:t>
            </w:r>
            <w:r w:rsidRPr="00C009D0">
              <w:rPr>
                <w:rFonts w:hint="eastAsia"/>
              </w:rPr>
              <w:t>水源</w:t>
            </w:r>
            <w:r w:rsidRPr="00C009D0">
              <w:t>~</w:t>
            </w:r>
            <w:r w:rsidRPr="00C009D0">
              <w:rPr>
                <w:rFonts w:hint="eastAsia"/>
              </w:rPr>
              <w:t>溪流、山壁、植物。要領：</w:t>
            </w:r>
          </w:p>
          <w:p w:rsidR="00E13A6D" w:rsidRPr="00C009D0" w:rsidRDefault="00E13A6D" w:rsidP="00E13A6D">
            <w:pPr>
              <w:spacing w:beforeLines="0"/>
              <w:ind w:leftChars="218" w:left="31680"/>
            </w:pPr>
            <w:r w:rsidRPr="00C009D0">
              <w:t>(1)</w:t>
            </w:r>
            <w:r w:rsidRPr="00C009D0">
              <w:rPr>
                <w:rFonts w:hint="eastAsia"/>
              </w:rPr>
              <w:t>尋找溪流路徑</w:t>
            </w:r>
          </w:p>
          <w:p w:rsidR="00E13A6D" w:rsidRPr="00C009D0" w:rsidRDefault="00E13A6D" w:rsidP="00E13A6D">
            <w:pPr>
              <w:spacing w:beforeLines="0"/>
              <w:ind w:leftChars="218" w:left="31680"/>
            </w:pPr>
            <w:r w:rsidRPr="00C009D0">
              <w:t>(2)</w:t>
            </w:r>
            <w:r w:rsidRPr="00C009D0">
              <w:rPr>
                <w:rFonts w:hint="eastAsia"/>
              </w:rPr>
              <w:t>依山壁而行</w:t>
            </w:r>
          </w:p>
          <w:p w:rsidR="00E13A6D" w:rsidRPr="00C009D0" w:rsidRDefault="00E13A6D" w:rsidP="00E13A6D">
            <w:pPr>
              <w:spacing w:beforeLines="0"/>
              <w:ind w:leftChars="218" w:left="31680"/>
            </w:pPr>
            <w:r w:rsidRPr="00C009D0">
              <w:t>(3)</w:t>
            </w:r>
            <w:r w:rsidRPr="00C009D0">
              <w:rPr>
                <w:rFonts w:hint="eastAsia"/>
              </w:rPr>
              <w:t>黃藤、大型蕨類等</w:t>
            </w:r>
          </w:p>
          <w:p w:rsidR="00E13A6D" w:rsidRPr="00C009D0" w:rsidRDefault="00E13A6D" w:rsidP="00E13A6D">
            <w:pPr>
              <w:spacing w:beforeLines="0"/>
              <w:ind w:leftChars="118" w:left="31680"/>
            </w:pPr>
            <w:r w:rsidRPr="00C009D0">
              <w:t>2.</w:t>
            </w:r>
            <w:r w:rsidRPr="00C009D0">
              <w:rPr>
                <w:rFonts w:hint="eastAsia"/>
              </w:rPr>
              <w:t>食物</w:t>
            </w:r>
            <w:r w:rsidRPr="00C009D0">
              <w:t>~</w:t>
            </w:r>
            <w:r w:rsidRPr="00C009D0">
              <w:rPr>
                <w:rFonts w:hint="eastAsia"/>
              </w:rPr>
              <w:t>以植物為取得優先。種類：</w:t>
            </w:r>
          </w:p>
          <w:p w:rsidR="00E13A6D" w:rsidRPr="00C009D0" w:rsidRDefault="00E13A6D" w:rsidP="00E13A6D">
            <w:pPr>
              <w:spacing w:beforeLines="0"/>
              <w:ind w:leftChars="218" w:left="31680"/>
            </w:pPr>
            <w:r w:rsidRPr="00C009D0">
              <w:t>(1)</w:t>
            </w:r>
            <w:r w:rsidRPr="00C009D0">
              <w:rPr>
                <w:rFonts w:hint="eastAsia"/>
              </w:rPr>
              <w:t>辨識度高</w:t>
            </w:r>
          </w:p>
          <w:p w:rsidR="00E13A6D" w:rsidRPr="00C009D0" w:rsidRDefault="00E13A6D" w:rsidP="00E13A6D">
            <w:pPr>
              <w:spacing w:beforeLines="0"/>
              <w:ind w:leftChars="218" w:left="31680"/>
            </w:pPr>
            <w:r w:rsidRPr="00C009D0">
              <w:t>(2)</w:t>
            </w:r>
            <w:r w:rsidRPr="00C009D0">
              <w:rPr>
                <w:rFonts w:hint="eastAsia"/>
              </w:rPr>
              <w:t>無毒</w:t>
            </w:r>
          </w:p>
          <w:p w:rsidR="00E13A6D" w:rsidRPr="00C009D0" w:rsidRDefault="00E13A6D" w:rsidP="00E13A6D">
            <w:pPr>
              <w:spacing w:beforeLines="0"/>
              <w:ind w:leftChars="218" w:left="31680"/>
            </w:pPr>
            <w:r w:rsidRPr="00C009D0">
              <w:t>(3)</w:t>
            </w:r>
            <w:r w:rsidRPr="00C009D0">
              <w:rPr>
                <w:rFonts w:hint="eastAsia"/>
              </w:rPr>
              <w:t>微毒</w:t>
            </w:r>
          </w:p>
          <w:p w:rsidR="00E13A6D" w:rsidRPr="00C009D0" w:rsidRDefault="00E13A6D" w:rsidP="00E13A6D">
            <w:pPr>
              <w:spacing w:beforeLines="0"/>
              <w:ind w:leftChars="18" w:left="31680"/>
            </w:pPr>
          </w:p>
          <w:p w:rsidR="00E13A6D" w:rsidRPr="00C009D0" w:rsidRDefault="00E13A6D" w:rsidP="00E13A6D">
            <w:pPr>
              <w:spacing w:beforeLines="0"/>
              <w:ind w:leftChars="18" w:left="31680"/>
            </w:pPr>
            <w:r w:rsidRPr="00C009D0">
              <w:t>(D)</w:t>
            </w:r>
            <w:r w:rsidRPr="00C009D0">
              <w:rPr>
                <w:rFonts w:hint="eastAsia"/>
                <w:shd w:val="pct15" w:color="auto" w:fill="FFFFFF"/>
              </w:rPr>
              <w:t>必備物品</w:t>
            </w:r>
            <w:r w:rsidRPr="00C009D0">
              <w:t>~</w:t>
            </w:r>
            <w:r w:rsidRPr="00C009D0">
              <w:rPr>
                <w:rFonts w:hint="eastAsia"/>
              </w:rPr>
              <w:t>必要隨身物品種類：</w:t>
            </w:r>
          </w:p>
          <w:p w:rsidR="00E13A6D" w:rsidRPr="00C009D0" w:rsidRDefault="00E13A6D" w:rsidP="00E13A6D">
            <w:pPr>
              <w:spacing w:beforeLines="0"/>
              <w:ind w:leftChars="118" w:left="31680"/>
            </w:pPr>
            <w:r w:rsidRPr="00C009D0">
              <w:t>(1)</w:t>
            </w:r>
            <w:r w:rsidRPr="00C009D0">
              <w:rPr>
                <w:rFonts w:hint="eastAsia"/>
              </w:rPr>
              <w:t>求生刀</w:t>
            </w:r>
            <w:r w:rsidRPr="00C009D0">
              <w:t>(</w:t>
            </w:r>
            <w:r w:rsidRPr="00C009D0">
              <w:rPr>
                <w:rFonts w:hint="eastAsia"/>
              </w:rPr>
              <w:t>取火棒</w:t>
            </w:r>
            <w:r w:rsidRPr="00C009D0">
              <w:t>)</w:t>
            </w:r>
          </w:p>
          <w:p w:rsidR="00E13A6D" w:rsidRPr="00C009D0" w:rsidRDefault="00E13A6D" w:rsidP="00E13A6D">
            <w:pPr>
              <w:spacing w:beforeLines="0"/>
              <w:ind w:leftChars="118" w:left="31680"/>
            </w:pPr>
            <w:r w:rsidRPr="00C009D0">
              <w:t>(2)</w:t>
            </w:r>
            <w:r w:rsidRPr="00C009D0">
              <w:rPr>
                <w:rFonts w:hint="eastAsia"/>
              </w:rPr>
              <w:t>糖與鹽</w:t>
            </w:r>
          </w:p>
          <w:p w:rsidR="00E13A6D" w:rsidRPr="00C009D0" w:rsidRDefault="00E13A6D" w:rsidP="00E13A6D">
            <w:pPr>
              <w:spacing w:beforeLines="0"/>
              <w:ind w:leftChars="118" w:left="31680"/>
            </w:pPr>
            <w:r w:rsidRPr="00C009D0">
              <w:t>(3)</w:t>
            </w:r>
            <w:r w:rsidRPr="00C009D0">
              <w:rPr>
                <w:rFonts w:hint="eastAsia"/>
              </w:rPr>
              <w:t>求生紙</w:t>
            </w:r>
            <w:r w:rsidRPr="00C009D0">
              <w:t>(</w:t>
            </w:r>
            <w:r w:rsidRPr="00C009D0">
              <w:rPr>
                <w:rFonts w:hint="eastAsia"/>
              </w:rPr>
              <w:t>布</w:t>
            </w:r>
            <w:r w:rsidRPr="00C009D0">
              <w:t>)</w:t>
            </w:r>
          </w:p>
          <w:p w:rsidR="00E13A6D" w:rsidRPr="00C009D0" w:rsidRDefault="00E13A6D" w:rsidP="00E13A6D">
            <w:pPr>
              <w:spacing w:beforeLines="0"/>
              <w:ind w:leftChars="118" w:left="31680"/>
            </w:pPr>
            <w:r w:rsidRPr="00C009D0">
              <w:t>(4)</w:t>
            </w:r>
            <w:r w:rsidRPr="00C009D0">
              <w:rPr>
                <w:rFonts w:hint="eastAsia"/>
              </w:rPr>
              <w:t>製作求生卡</w:t>
            </w:r>
          </w:p>
          <w:p w:rsidR="00E13A6D" w:rsidRPr="00C009D0" w:rsidRDefault="00E13A6D" w:rsidP="00E13A6D">
            <w:pPr>
              <w:spacing w:beforeLines="0"/>
              <w:ind w:leftChars="18" w:left="31680"/>
            </w:pPr>
          </w:p>
          <w:p w:rsidR="00E13A6D" w:rsidRPr="00C009D0" w:rsidRDefault="00E13A6D" w:rsidP="00E13A6D">
            <w:pPr>
              <w:spacing w:beforeLines="0"/>
              <w:ind w:leftChars="18" w:left="31680"/>
              <w:rPr>
                <w:shd w:val="pct15" w:color="auto" w:fill="FFFFFF"/>
              </w:rPr>
            </w:pPr>
            <w:r w:rsidRPr="00C009D0">
              <w:t>(E)</w:t>
            </w:r>
            <w:r w:rsidRPr="00C009D0">
              <w:rPr>
                <w:rFonts w:hint="eastAsia"/>
                <w:shd w:val="pct15" w:color="auto" w:fill="FFFFFF"/>
              </w:rPr>
              <w:t>求生卡製作</w:t>
            </w:r>
          </w:p>
          <w:p w:rsidR="00E13A6D" w:rsidRPr="00C009D0" w:rsidRDefault="00E13A6D" w:rsidP="00E13A6D">
            <w:pPr>
              <w:spacing w:beforeLines="0"/>
              <w:ind w:leftChars="18" w:left="31680"/>
            </w:pPr>
            <w:r w:rsidRPr="00C009D0">
              <w:rPr>
                <w:rFonts w:hint="eastAsia"/>
              </w:rPr>
              <w:t>第一要領</w:t>
            </w:r>
            <w:r w:rsidRPr="00C009D0">
              <w:t xml:space="preserve"> : </w:t>
            </w:r>
            <w:r w:rsidRPr="00C009D0">
              <w:rPr>
                <w:rFonts w:hint="eastAsia"/>
              </w:rPr>
              <w:t>簡單明瞭</w:t>
            </w:r>
            <w:r w:rsidRPr="00C009D0">
              <w:t>(</w:t>
            </w:r>
            <w:r w:rsidRPr="00C009D0">
              <w:rPr>
                <w:rFonts w:hint="eastAsia"/>
              </w:rPr>
              <w:t>最好記錄成類似給小學生看得懂的說明方式，</w:t>
            </w:r>
          </w:p>
          <w:p w:rsidR="00E13A6D" w:rsidRPr="00C009D0" w:rsidRDefault="00E13A6D" w:rsidP="00E13A6D">
            <w:pPr>
              <w:spacing w:beforeLines="0"/>
              <w:ind w:leftChars="18" w:left="31680"/>
            </w:pPr>
            <w:r w:rsidRPr="00C009D0">
              <w:rPr>
                <w:rFonts w:hint="eastAsia"/>
              </w:rPr>
              <w:t>因為一些簡易知識在驚慌狀態下是無法順利記起</w:t>
            </w:r>
            <w:r w:rsidRPr="00C009D0">
              <w:t xml:space="preserve">! </w:t>
            </w:r>
            <w:r w:rsidRPr="00C009D0">
              <w:rPr>
                <w:rFonts w:hint="eastAsia"/>
              </w:rPr>
              <w:t>避免精神狀況低落時錯失自救</w:t>
            </w:r>
            <w:r w:rsidRPr="00C009D0">
              <w:t>)</w:t>
            </w:r>
          </w:p>
          <w:p w:rsidR="00E13A6D" w:rsidRPr="00C009D0" w:rsidRDefault="00E13A6D" w:rsidP="00E13A6D">
            <w:pPr>
              <w:spacing w:beforeLines="0"/>
              <w:ind w:leftChars="118" w:left="31680"/>
            </w:pPr>
            <w:r w:rsidRPr="00C009D0">
              <w:t>1.</w:t>
            </w:r>
            <w:r w:rsidRPr="00C009D0">
              <w:rPr>
                <w:rFonts w:hint="eastAsia"/>
              </w:rPr>
              <w:t>水源</w:t>
            </w:r>
            <w:r w:rsidRPr="00C009D0">
              <w:t>~</w:t>
            </w:r>
            <w:r w:rsidRPr="00C009D0">
              <w:rPr>
                <w:rFonts w:hint="eastAsia"/>
              </w:rPr>
              <w:t>優先步驟：同時循路徑</w:t>
            </w:r>
            <w:r w:rsidRPr="00C009D0">
              <w:t>:(1)</w:t>
            </w:r>
            <w:r w:rsidRPr="00C009D0">
              <w:rPr>
                <w:rFonts w:hint="eastAsia"/>
              </w:rPr>
              <w:t>聽水流聲音</w:t>
            </w:r>
            <w:r w:rsidRPr="00C009D0">
              <w:t>(2)</w:t>
            </w:r>
            <w:r w:rsidRPr="00C009D0">
              <w:rPr>
                <w:rFonts w:hint="eastAsia"/>
              </w:rPr>
              <w:t>沿著濕潤土壤前進</w:t>
            </w:r>
          </w:p>
          <w:p w:rsidR="00E13A6D" w:rsidRPr="00C009D0" w:rsidRDefault="00E13A6D" w:rsidP="00E13A6D">
            <w:pPr>
              <w:spacing w:beforeLines="0"/>
              <w:ind w:leftChars="118" w:left="31680"/>
            </w:pPr>
            <w:r w:rsidRPr="00C009D0">
              <w:t>2.</w:t>
            </w:r>
            <w:r w:rsidRPr="00C009D0">
              <w:rPr>
                <w:rFonts w:hint="eastAsia"/>
              </w:rPr>
              <w:t>方向判斷，至少三種方法。種類：</w:t>
            </w:r>
            <w:r w:rsidRPr="00C009D0">
              <w:t>(1)</w:t>
            </w:r>
            <w:r w:rsidRPr="00C009D0">
              <w:rPr>
                <w:rFonts w:hint="eastAsia"/>
              </w:rPr>
              <w:t>儀器</w:t>
            </w:r>
            <w:r w:rsidRPr="00C009D0">
              <w:t>(</w:t>
            </w:r>
            <w:r w:rsidRPr="00C009D0">
              <w:rPr>
                <w:rFonts w:hint="eastAsia"/>
              </w:rPr>
              <w:t>指北針</w:t>
            </w:r>
            <w:r w:rsidRPr="00C009D0">
              <w:t>)(2)</w:t>
            </w:r>
            <w:r w:rsidRPr="00C009D0">
              <w:rPr>
                <w:rFonts w:hint="eastAsia"/>
              </w:rPr>
              <w:t>光線與水源</w:t>
            </w:r>
            <w:r w:rsidRPr="00C009D0">
              <w:t>(3)</w:t>
            </w:r>
            <w:r w:rsidRPr="00C009D0">
              <w:rPr>
                <w:rFonts w:hint="eastAsia"/>
              </w:rPr>
              <w:t>地形與植物</w:t>
            </w:r>
            <w:r w:rsidRPr="00C009D0">
              <w:t>(</w:t>
            </w:r>
            <w:r w:rsidRPr="00C009D0">
              <w:rPr>
                <w:rFonts w:hint="eastAsia"/>
              </w:rPr>
              <w:t>青苔生長方向或植物的向陽方向</w:t>
            </w:r>
            <w:r w:rsidRPr="00C009D0">
              <w:t>)</w:t>
            </w:r>
          </w:p>
          <w:p w:rsidR="00E13A6D" w:rsidRPr="00C009D0" w:rsidRDefault="00E13A6D" w:rsidP="00E13A6D">
            <w:pPr>
              <w:spacing w:beforeLines="0"/>
              <w:ind w:leftChars="118" w:left="31680"/>
            </w:pPr>
            <w:r w:rsidRPr="00C009D0">
              <w:t>3.</w:t>
            </w:r>
            <w:r w:rsidRPr="00C009D0">
              <w:rPr>
                <w:rFonts w:hint="eastAsia"/>
              </w:rPr>
              <w:t>食物種類</w:t>
            </w:r>
            <w:r w:rsidRPr="00C009D0">
              <w:t>~</w:t>
            </w:r>
            <w:r w:rsidRPr="00C009D0">
              <w:rPr>
                <w:rFonts w:hint="eastAsia"/>
              </w:rPr>
              <w:t>容易判別。要領：</w:t>
            </w:r>
            <w:r w:rsidRPr="00C009D0">
              <w:t>(1)</w:t>
            </w:r>
            <w:r w:rsidRPr="00C009D0">
              <w:rPr>
                <w:rFonts w:hint="eastAsia"/>
              </w:rPr>
              <w:t>依照名稱、照片</w:t>
            </w:r>
            <w:r w:rsidRPr="00C009D0">
              <w:t>(2)</w:t>
            </w:r>
            <w:r w:rsidRPr="00C009D0">
              <w:rPr>
                <w:rFonts w:hint="eastAsia"/>
              </w:rPr>
              <w:t>以自己習慣別稱</w:t>
            </w:r>
          </w:p>
          <w:p w:rsidR="00E13A6D" w:rsidRPr="00C009D0" w:rsidRDefault="00E13A6D" w:rsidP="00E13A6D">
            <w:pPr>
              <w:spacing w:beforeLines="0"/>
              <w:ind w:leftChars="118" w:left="31680"/>
            </w:pPr>
          </w:p>
          <w:p w:rsidR="00E13A6D" w:rsidRPr="00C009D0" w:rsidRDefault="00E13A6D" w:rsidP="00E13A6D">
            <w:pPr>
              <w:spacing w:beforeLines="0"/>
              <w:ind w:leftChars="18" w:left="31680"/>
            </w:pPr>
            <w:r w:rsidRPr="00C009D0">
              <w:t>●</w:t>
            </w:r>
            <w:r w:rsidRPr="00C009D0">
              <w:rPr>
                <w:rFonts w:hint="eastAsia"/>
              </w:rPr>
              <w:t>求生卡內容</w:t>
            </w:r>
            <w:r w:rsidRPr="00C009D0">
              <w:t>●</w:t>
            </w:r>
          </w:p>
          <w:p w:rsidR="00E13A6D" w:rsidRPr="00C009D0" w:rsidRDefault="00E13A6D" w:rsidP="00E13A6D">
            <w:pPr>
              <w:numPr>
                <w:ilvl w:val="0"/>
                <w:numId w:val="40"/>
              </w:numPr>
              <w:tabs>
                <w:tab w:val="clear" w:pos="1182"/>
                <w:tab w:val="num" w:pos="-2223"/>
              </w:tabs>
              <w:spacing w:beforeLines="0"/>
              <w:ind w:leftChars="105" w:left="31680"/>
            </w:pPr>
            <w:r w:rsidRPr="00C009D0">
              <w:rPr>
                <w:rFonts w:hint="eastAsia"/>
              </w:rPr>
              <w:t>避難點選擇及建造</w:t>
            </w:r>
            <w:r w:rsidRPr="00C009D0">
              <w:t>(</w:t>
            </w:r>
            <w:r w:rsidRPr="00C009D0">
              <w:rPr>
                <w:rFonts w:hint="eastAsia"/>
              </w:rPr>
              <w:t>方向、風面等等</w:t>
            </w:r>
            <w:r w:rsidRPr="00C009D0">
              <w:t>)</w:t>
            </w:r>
          </w:p>
          <w:p w:rsidR="00E13A6D" w:rsidRPr="00C009D0" w:rsidRDefault="00E13A6D" w:rsidP="00E13A6D">
            <w:pPr>
              <w:numPr>
                <w:ilvl w:val="0"/>
                <w:numId w:val="40"/>
              </w:numPr>
              <w:tabs>
                <w:tab w:val="clear" w:pos="1182"/>
                <w:tab w:val="num" w:pos="-2223"/>
              </w:tabs>
              <w:spacing w:beforeLines="0"/>
              <w:ind w:leftChars="105" w:left="31680"/>
            </w:pPr>
            <w:r w:rsidRPr="00C009D0">
              <w:rPr>
                <w:rFonts w:hint="eastAsia"/>
              </w:rPr>
              <w:t>取火與保暖步驟</w:t>
            </w:r>
          </w:p>
          <w:p w:rsidR="00E13A6D" w:rsidRPr="00C009D0" w:rsidRDefault="00E13A6D" w:rsidP="00E13A6D">
            <w:pPr>
              <w:numPr>
                <w:ilvl w:val="0"/>
                <w:numId w:val="40"/>
              </w:numPr>
              <w:tabs>
                <w:tab w:val="clear" w:pos="1182"/>
                <w:tab w:val="num" w:pos="-2223"/>
              </w:tabs>
              <w:spacing w:beforeLines="0"/>
              <w:ind w:leftChars="105" w:left="31680"/>
            </w:pPr>
            <w:r w:rsidRPr="00C009D0">
              <w:rPr>
                <w:rFonts w:hint="eastAsia"/>
              </w:rPr>
              <w:t>路經與方位判斷</w:t>
            </w:r>
          </w:p>
          <w:p w:rsidR="00E13A6D" w:rsidRPr="00C009D0" w:rsidRDefault="00E13A6D" w:rsidP="00E13A6D">
            <w:pPr>
              <w:numPr>
                <w:ilvl w:val="0"/>
                <w:numId w:val="40"/>
              </w:numPr>
              <w:tabs>
                <w:tab w:val="clear" w:pos="1182"/>
                <w:tab w:val="num" w:pos="-2223"/>
              </w:tabs>
              <w:spacing w:beforeLines="0"/>
              <w:ind w:leftChars="105" w:left="31680"/>
            </w:pPr>
            <w:r w:rsidRPr="00C009D0">
              <w:rPr>
                <w:rFonts w:hint="eastAsia"/>
              </w:rPr>
              <w:t>食物與水源尋找要領</w:t>
            </w:r>
          </w:p>
          <w:p w:rsidR="00E13A6D" w:rsidRPr="00C009D0" w:rsidRDefault="00E13A6D" w:rsidP="00E13A6D">
            <w:pPr>
              <w:spacing w:beforeLines="0"/>
              <w:ind w:leftChars="18" w:left="31680"/>
            </w:pPr>
          </w:p>
          <w:p w:rsidR="00E13A6D" w:rsidRPr="00C009D0" w:rsidRDefault="00E13A6D" w:rsidP="00E13A6D">
            <w:pPr>
              <w:spacing w:beforeLines="0"/>
              <w:ind w:leftChars="18" w:left="31680"/>
            </w:pPr>
            <w:r w:rsidRPr="00C009D0">
              <w:t>(F)</w:t>
            </w:r>
            <w:r w:rsidRPr="00C009D0">
              <w:rPr>
                <w:rFonts w:hint="eastAsia"/>
                <w:shd w:val="pct15" w:color="auto" w:fill="FFFFFF"/>
              </w:rPr>
              <w:t>取火素材的取得</w:t>
            </w:r>
            <w:r w:rsidRPr="00C009D0">
              <w:rPr>
                <w:rFonts w:hint="eastAsia"/>
              </w:rPr>
              <w:t>。第一要領：判斷日向，利用苔蘚分辨。</w:t>
            </w:r>
          </w:p>
          <w:p w:rsidR="00E13A6D" w:rsidRPr="00C009D0" w:rsidRDefault="00E13A6D" w:rsidP="00E13A6D">
            <w:pPr>
              <w:spacing w:beforeLines="0"/>
              <w:ind w:leftChars="18" w:left="31680"/>
            </w:pPr>
            <w:r w:rsidRPr="00B71E7D">
              <w:rPr>
                <w:noProof/>
              </w:rPr>
              <w:pict>
                <v:shape id="圖片 41" o:spid="_x0000_i1036" type="#_x0000_t75" alt="苔蘚" style="width:204pt;height:147pt;visibility:visible">
                  <v:imagedata r:id="rId27" o:title=""/>
                </v:shape>
              </w:pict>
            </w:r>
          </w:p>
          <w:p w:rsidR="00E13A6D" w:rsidRPr="00C009D0" w:rsidRDefault="00E13A6D" w:rsidP="00E13A6D">
            <w:pPr>
              <w:spacing w:beforeLines="0"/>
              <w:ind w:leftChars="18" w:left="31680"/>
            </w:pPr>
            <w:r w:rsidRPr="00C009D0">
              <w:rPr>
                <w:rFonts w:hint="eastAsia"/>
              </w:rPr>
              <w:t>須取得極為乾燥木料，要領：</w:t>
            </w:r>
            <w:r w:rsidRPr="00C009D0">
              <w:t>(1)</w:t>
            </w:r>
            <w:r w:rsidRPr="00C009D0">
              <w:rPr>
                <w:rFonts w:hint="eastAsia"/>
              </w:rPr>
              <w:t>日曬充足木料</w:t>
            </w:r>
            <w:r w:rsidRPr="00C009D0">
              <w:t>(2)</w:t>
            </w:r>
            <w:r w:rsidRPr="00C009D0">
              <w:rPr>
                <w:rFonts w:hint="eastAsia"/>
              </w:rPr>
              <w:t>剝成絲狀備用</w:t>
            </w:r>
            <w:r w:rsidRPr="00C009D0">
              <w:t>(3)</w:t>
            </w:r>
            <w:r w:rsidRPr="00C009D0">
              <w:rPr>
                <w:rFonts w:hint="eastAsia"/>
              </w:rPr>
              <w:t>乾燥木塊</w:t>
            </w:r>
          </w:p>
          <w:p w:rsidR="00E13A6D" w:rsidRPr="00C009D0" w:rsidRDefault="00E13A6D" w:rsidP="00E13A6D">
            <w:pPr>
              <w:spacing w:beforeLines="0"/>
              <w:ind w:leftChars="18" w:left="31680"/>
            </w:pPr>
          </w:p>
          <w:p w:rsidR="00E13A6D" w:rsidRPr="00C009D0" w:rsidRDefault="00E13A6D" w:rsidP="00E13A6D">
            <w:pPr>
              <w:spacing w:beforeLines="0"/>
              <w:ind w:leftChars="18" w:left="31680"/>
            </w:pPr>
            <w:r w:rsidRPr="00C009D0">
              <w:t>(G)</w:t>
            </w:r>
            <w:r w:rsidRPr="00C009D0">
              <w:rPr>
                <w:rFonts w:hint="eastAsia"/>
                <w:shd w:val="pct15" w:color="auto" w:fill="FFFFFF"/>
              </w:rPr>
              <w:t>可食植物</w:t>
            </w:r>
            <w:r w:rsidRPr="00C009D0">
              <w:rPr>
                <w:rFonts w:hint="eastAsia"/>
              </w:rPr>
              <w:t>：分有毒、無毒、微毒</w:t>
            </w:r>
          </w:p>
          <w:p w:rsidR="00E13A6D" w:rsidRPr="00C009D0" w:rsidRDefault="00E13A6D" w:rsidP="00E13A6D">
            <w:pPr>
              <w:spacing w:beforeLines="0"/>
              <w:ind w:leftChars="137" w:left="31680"/>
            </w:pPr>
            <w:r w:rsidRPr="00C009D0">
              <w:t>1</w:t>
            </w:r>
            <w:r w:rsidRPr="00C009D0">
              <w:rPr>
                <w:rFonts w:hint="eastAsia"/>
              </w:rPr>
              <w:t>應以簡易分辨物種為主</w:t>
            </w:r>
          </w:p>
          <w:p w:rsidR="00E13A6D" w:rsidRPr="00C009D0" w:rsidRDefault="00E13A6D" w:rsidP="00E13A6D">
            <w:pPr>
              <w:spacing w:beforeLines="0"/>
              <w:ind w:leftChars="137" w:left="31680"/>
            </w:pPr>
            <w:r w:rsidRPr="00C009D0">
              <w:t>2.</w:t>
            </w:r>
            <w:r w:rsidRPr="00C009D0">
              <w:rPr>
                <w:rFonts w:hint="eastAsia"/>
              </w:rPr>
              <w:t>選擇高養分少量食用</w:t>
            </w:r>
          </w:p>
          <w:p w:rsidR="00E13A6D" w:rsidRPr="00C009D0" w:rsidRDefault="00E13A6D" w:rsidP="00E13A6D">
            <w:pPr>
              <w:spacing w:beforeLines="0"/>
              <w:ind w:leftChars="137" w:left="31680"/>
            </w:pPr>
            <w:r w:rsidRPr="00C009D0">
              <w:t>3.</w:t>
            </w:r>
            <w:r w:rsidRPr="00C009D0">
              <w:rPr>
                <w:rFonts w:hint="eastAsia"/>
              </w:rPr>
              <w:t>絕對避免食入有毒植物</w:t>
            </w:r>
          </w:p>
          <w:p w:rsidR="00E13A6D" w:rsidRPr="00C009D0" w:rsidRDefault="00E13A6D" w:rsidP="00E13A6D">
            <w:pPr>
              <w:spacing w:beforeLines="0"/>
              <w:ind w:leftChars="18" w:left="31680"/>
            </w:pPr>
            <w:r w:rsidRPr="00B71E7D">
              <w:rPr>
                <w:noProof/>
              </w:rPr>
              <w:pict>
                <v:shape id="圖片 40" o:spid="_x0000_i1037" type="#_x0000_t75" alt="圖片6" style="width:138pt;height:104.25pt;visibility:visible">
                  <v:imagedata r:id="rId28" o:title=""/>
                </v:shape>
              </w:pict>
            </w:r>
            <w:r w:rsidRPr="00B71E7D">
              <w:rPr>
                <w:noProof/>
              </w:rPr>
              <w:pict>
                <v:shape id="圖片 39" o:spid="_x0000_i1038" type="#_x0000_t75" alt="圖片7" style="width:138.75pt;height:102.75pt;visibility:visible">
                  <v:imagedata r:id="rId29" o:title=""/>
                </v:shape>
              </w:pict>
            </w:r>
            <w:r w:rsidRPr="00B71E7D">
              <w:rPr>
                <w:noProof/>
              </w:rPr>
              <w:pict>
                <v:shape id="圖片 38" o:spid="_x0000_i1039" type="#_x0000_t75" alt="圖片8" style="width:81.75pt;height:122.25pt;visibility:visible">
                  <v:imagedata r:id="rId30" o:title=""/>
                </v:shape>
              </w:pict>
            </w:r>
          </w:p>
          <w:p w:rsidR="00E13A6D" w:rsidRPr="00C009D0" w:rsidRDefault="00E13A6D" w:rsidP="00E13A6D">
            <w:pPr>
              <w:spacing w:beforeLines="0"/>
              <w:ind w:leftChars="18" w:left="31680"/>
            </w:pPr>
            <w:r w:rsidRPr="00C009D0">
              <w:t>4.</w:t>
            </w:r>
            <w:r w:rsidRPr="00C009D0">
              <w:rPr>
                <w:rFonts w:hint="eastAsia"/>
              </w:rPr>
              <w:t>常見可食用野菜的認識</w:t>
            </w:r>
          </w:p>
          <w:p w:rsidR="00E13A6D" w:rsidRPr="00C009D0" w:rsidRDefault="00E13A6D" w:rsidP="00E13A6D">
            <w:pPr>
              <w:spacing w:beforeLines="0"/>
              <w:ind w:leftChars="18" w:left="31680"/>
            </w:pPr>
            <w:r w:rsidRPr="00B71E7D">
              <w:rPr>
                <w:noProof/>
              </w:rPr>
              <w:pict>
                <v:shape id="圖片 37" o:spid="_x0000_i1040" type="#_x0000_t75" alt="圖片9" style="width:130.5pt;height:123.75pt;visibility:visible">
                  <v:imagedata r:id="rId31" o:title=""/>
                </v:shape>
              </w:pict>
            </w:r>
            <w:r w:rsidRPr="00B71E7D">
              <w:rPr>
                <w:noProof/>
              </w:rPr>
              <w:pict>
                <v:shape id="圖片 36" o:spid="_x0000_i1041" type="#_x0000_t75" alt="圖片10" style="width:159pt;height:110.25pt;visibility:visible">
                  <v:imagedata r:id="rId32" o:title=""/>
                </v:shape>
              </w:pict>
            </w:r>
          </w:p>
          <w:p w:rsidR="00E13A6D" w:rsidRPr="00C009D0" w:rsidRDefault="00E13A6D" w:rsidP="00E13A6D">
            <w:pPr>
              <w:spacing w:beforeLines="0"/>
              <w:ind w:leftChars="18" w:left="31680"/>
            </w:pPr>
            <w:r w:rsidRPr="00B71E7D">
              <w:rPr>
                <w:noProof/>
              </w:rPr>
              <w:pict>
                <v:shape id="圖片 35" o:spid="_x0000_i1042" type="#_x0000_t75" alt="圖片11" style="width:2in;height:108pt;visibility:visible">
                  <v:imagedata r:id="rId33" o:title=""/>
                </v:shape>
              </w:pict>
            </w:r>
            <w:r w:rsidRPr="00B71E7D">
              <w:rPr>
                <w:noProof/>
              </w:rPr>
              <w:pict>
                <v:shape id="圖片 34" o:spid="_x0000_i1043" type="#_x0000_t75" alt="圖片12" style="width:133.5pt;height:178.5pt;visibility:visible">
                  <v:imagedata r:id="rId34" o:title=""/>
                </v:shape>
              </w:pict>
            </w:r>
          </w:p>
          <w:p w:rsidR="00E13A6D" w:rsidRPr="00C009D0" w:rsidRDefault="00E13A6D" w:rsidP="00E13A6D">
            <w:pPr>
              <w:spacing w:beforeLines="0"/>
              <w:ind w:leftChars="18" w:left="31680"/>
            </w:pPr>
            <w:r w:rsidRPr="00B71E7D">
              <w:rPr>
                <w:noProof/>
              </w:rPr>
              <w:pict>
                <v:shape id="圖片 33" o:spid="_x0000_i1044" type="#_x0000_t75" alt="圖片19" style="width:146.25pt;height:108.75pt;visibility:visible">
                  <v:imagedata r:id="rId35" o:title=""/>
                </v:shape>
              </w:pict>
            </w:r>
            <w:r w:rsidRPr="00B71E7D">
              <w:rPr>
                <w:noProof/>
              </w:rPr>
              <w:pict>
                <v:shape id="圖片 32" o:spid="_x0000_i1045" type="#_x0000_t75" alt="圖片20" style="width:159pt;height:105.75pt;visibility:visible">
                  <v:imagedata r:id="rId36" o:title=""/>
                </v:shape>
              </w:pict>
            </w:r>
          </w:p>
          <w:p w:rsidR="00E13A6D" w:rsidRPr="00C009D0" w:rsidRDefault="00E13A6D" w:rsidP="00E13A6D">
            <w:pPr>
              <w:spacing w:beforeLines="0"/>
              <w:ind w:leftChars="18" w:left="31680"/>
            </w:pPr>
            <w:r w:rsidRPr="00B71E7D">
              <w:rPr>
                <w:noProof/>
              </w:rPr>
              <w:pict>
                <v:shape id="圖片 31" o:spid="_x0000_i1046" type="#_x0000_t75" alt="圖片13" style="width:169.5pt;height:111pt;visibility:visible">
                  <v:imagedata r:id="rId37" o:title=""/>
                </v:shape>
              </w:pict>
            </w:r>
          </w:p>
          <w:p w:rsidR="00E13A6D" w:rsidRPr="00C009D0" w:rsidRDefault="00E13A6D" w:rsidP="00E13A6D">
            <w:pPr>
              <w:spacing w:beforeLines="0"/>
              <w:ind w:leftChars="18" w:left="31680"/>
            </w:pPr>
            <w:r w:rsidRPr="00C009D0">
              <w:t>5.</w:t>
            </w:r>
            <w:r w:rsidRPr="00C009D0">
              <w:rPr>
                <w:rFonts w:hint="eastAsia"/>
              </w:rPr>
              <w:t>常見有毒植物的認識：姑婆芋</w:t>
            </w:r>
          </w:p>
          <w:p w:rsidR="00E13A6D" w:rsidRPr="00C009D0" w:rsidRDefault="00E13A6D" w:rsidP="00E13A6D">
            <w:pPr>
              <w:spacing w:beforeLines="0"/>
              <w:ind w:leftChars="18" w:left="31680"/>
            </w:pPr>
            <w:r w:rsidRPr="00B71E7D">
              <w:rPr>
                <w:noProof/>
              </w:rPr>
              <w:pict>
                <v:shape id="圖片 30" o:spid="_x0000_i1047" type="#_x0000_t75" alt="圖片14" style="width:172.5pt;height:129.75pt;visibility:visible">
                  <v:imagedata r:id="rId38" o:title=""/>
                </v:shape>
              </w:pict>
            </w:r>
            <w:r w:rsidRPr="00B71E7D">
              <w:rPr>
                <w:noProof/>
              </w:rPr>
              <w:pict>
                <v:shape id="_x0000_i1048" type="#_x0000_t75" alt="圖片15" style="width:167.25pt;height:111pt;visibility:visible">
                  <v:imagedata r:id="rId39" o:title=""/>
                </v:shape>
              </w:pict>
            </w:r>
          </w:p>
          <w:p w:rsidR="00E13A6D" w:rsidRPr="00C009D0" w:rsidRDefault="00E13A6D" w:rsidP="00E13A6D">
            <w:pPr>
              <w:spacing w:beforeLines="0"/>
              <w:ind w:leftChars="18" w:left="31680"/>
            </w:pPr>
            <w:r w:rsidRPr="00C009D0">
              <w:t>6.</w:t>
            </w:r>
            <w:r w:rsidRPr="00C009D0">
              <w:rPr>
                <w:rFonts w:hint="eastAsia"/>
              </w:rPr>
              <w:t>常見可食用的動物及昆蟲：青蛙、蛇、蝗蟲</w:t>
            </w:r>
          </w:p>
          <w:p w:rsidR="00E13A6D" w:rsidRPr="00C009D0" w:rsidRDefault="00E13A6D" w:rsidP="00E13A6D">
            <w:pPr>
              <w:spacing w:beforeLines="0"/>
              <w:ind w:leftChars="18" w:left="31680"/>
            </w:pPr>
            <w:r w:rsidRPr="00B71E7D">
              <w:rPr>
                <w:noProof/>
              </w:rPr>
              <w:pict>
                <v:shape id="圖片 28" o:spid="_x0000_i1049" type="#_x0000_t75" alt="圖片16" style="width:2in;height:97.5pt;visibility:visible">
                  <v:imagedata r:id="rId40" o:title=""/>
                </v:shape>
              </w:pict>
            </w:r>
            <w:r w:rsidRPr="00B71E7D">
              <w:rPr>
                <w:noProof/>
              </w:rPr>
              <w:pict>
                <v:shape id="圖片 27" o:spid="_x0000_i1050" type="#_x0000_t75" alt="圖片18" style="width:153.75pt;height:102pt;visibility:visible">
                  <v:imagedata r:id="rId41" o:title=""/>
                </v:shape>
              </w:pict>
            </w:r>
          </w:p>
          <w:p w:rsidR="00E13A6D" w:rsidRPr="00C009D0" w:rsidRDefault="00E13A6D" w:rsidP="00E13A6D">
            <w:pPr>
              <w:spacing w:beforeLines="0"/>
              <w:ind w:leftChars="18" w:left="31680"/>
            </w:pPr>
            <w:r w:rsidRPr="00B71E7D">
              <w:rPr>
                <w:noProof/>
              </w:rPr>
              <w:pict>
                <v:shape id="圖片 26" o:spid="_x0000_i1051" type="#_x0000_t75" alt="圖片17" style="width:189pt;height:90pt;visibility:visible">
                  <v:imagedata r:id="rId42" o:title=""/>
                </v:shape>
              </w:pict>
            </w:r>
          </w:p>
          <w:p w:rsidR="00E13A6D" w:rsidRPr="00C009D0" w:rsidRDefault="00E13A6D" w:rsidP="00E13A6D">
            <w:pPr>
              <w:tabs>
                <w:tab w:val="left" w:pos="720"/>
              </w:tabs>
              <w:spacing w:beforeLines="0"/>
              <w:ind w:leftChars="18" w:left="31680"/>
              <w:jc w:val="both"/>
              <w:rPr>
                <w:color w:val="000000"/>
              </w:rPr>
            </w:pPr>
          </w:p>
          <w:p w:rsidR="00E13A6D" w:rsidRPr="00C009D0" w:rsidRDefault="00E13A6D" w:rsidP="00E13A6D">
            <w:pPr>
              <w:tabs>
                <w:tab w:val="left" w:pos="720"/>
              </w:tabs>
              <w:spacing w:beforeLines="0"/>
              <w:ind w:leftChars="18" w:left="31680"/>
              <w:jc w:val="both"/>
              <w:rPr>
                <w:color w:val="000000"/>
              </w:rPr>
            </w:pPr>
            <w:r w:rsidRPr="00C009D0">
              <w:rPr>
                <w:rFonts w:hint="eastAsia"/>
                <w:color w:val="000000"/>
              </w:rPr>
              <w:t>三、體驗活動：</w:t>
            </w:r>
          </w:p>
          <w:p w:rsidR="00E13A6D" w:rsidRPr="00C009D0" w:rsidRDefault="00E13A6D" w:rsidP="00E13A6D">
            <w:pPr>
              <w:spacing w:beforeLines="0"/>
              <w:ind w:leftChars="18" w:left="31680"/>
            </w:pPr>
            <w:r w:rsidRPr="00C009D0">
              <w:t>1.</w:t>
            </w:r>
            <w:r w:rsidRPr="00C009D0">
              <w:rPr>
                <w:rFonts w:hint="eastAsia"/>
              </w:rPr>
              <w:t>打火棒的使用，在乾燥料上使用。要領：</w:t>
            </w:r>
          </w:p>
          <w:p w:rsidR="00E13A6D" w:rsidRPr="00C009D0" w:rsidRDefault="00E13A6D" w:rsidP="00E13A6D">
            <w:pPr>
              <w:spacing w:beforeLines="0"/>
              <w:ind w:leftChars="118" w:left="31680"/>
            </w:pPr>
            <w:r w:rsidRPr="00C009D0">
              <w:t>(1)</w:t>
            </w:r>
            <w:r w:rsidRPr="00C009D0">
              <w:rPr>
                <w:rFonts w:hint="eastAsia"/>
              </w:rPr>
              <w:t>先刮下部分鎂屑</w:t>
            </w:r>
          </w:p>
          <w:p w:rsidR="00E13A6D" w:rsidRPr="00C009D0" w:rsidRDefault="00E13A6D" w:rsidP="00E13A6D">
            <w:pPr>
              <w:spacing w:beforeLines="0"/>
              <w:ind w:leftChars="118" w:left="31680"/>
            </w:pPr>
            <w:r w:rsidRPr="00C009D0">
              <w:t>(2)</w:t>
            </w:r>
            <w:r w:rsidRPr="00C009D0">
              <w:rPr>
                <w:rFonts w:hint="eastAsia"/>
              </w:rPr>
              <w:t>呈約</w:t>
            </w:r>
            <w:r w:rsidRPr="00C009D0">
              <w:t>40</w:t>
            </w:r>
            <w:r w:rsidRPr="00C009D0">
              <w:rPr>
                <w:rFonts w:hint="eastAsia"/>
              </w:rPr>
              <w:t>度角以硬物迅速刮下</w:t>
            </w:r>
            <w:r w:rsidRPr="00C009D0">
              <w:t>(</w:t>
            </w:r>
            <w:r w:rsidRPr="00C009D0">
              <w:rPr>
                <w:rFonts w:hint="eastAsia"/>
              </w:rPr>
              <w:t>此時火花為超高溫</w:t>
            </w:r>
            <w:r w:rsidRPr="00C009D0">
              <w:t>)</w:t>
            </w:r>
          </w:p>
          <w:p w:rsidR="00E13A6D" w:rsidRPr="00C009D0" w:rsidRDefault="00E13A6D" w:rsidP="00E13A6D">
            <w:pPr>
              <w:spacing w:beforeLines="0"/>
              <w:ind w:leftChars="118" w:left="31680"/>
            </w:pPr>
            <w:r w:rsidRPr="00C009D0">
              <w:t>(3)</w:t>
            </w:r>
            <w:r w:rsidRPr="00C009D0">
              <w:rPr>
                <w:rFonts w:hint="eastAsia"/>
              </w:rPr>
              <w:t>避免下壓</w:t>
            </w:r>
            <w:r w:rsidRPr="00C009D0">
              <w:t>(</w:t>
            </w:r>
            <w:r w:rsidRPr="00C009D0">
              <w:rPr>
                <w:rFonts w:hint="eastAsia"/>
              </w:rPr>
              <w:t>以免斷裂</w:t>
            </w:r>
            <w:r w:rsidRPr="00C009D0">
              <w:t>)</w:t>
            </w:r>
          </w:p>
          <w:p w:rsidR="00E13A6D" w:rsidRPr="00C009D0" w:rsidRDefault="00E13A6D" w:rsidP="00E13A6D">
            <w:pPr>
              <w:spacing w:beforeLines="0"/>
              <w:ind w:leftChars="18" w:left="31680"/>
            </w:pPr>
            <w:r w:rsidRPr="00B71E7D">
              <w:rPr>
                <w:noProof/>
              </w:rPr>
              <w:pict>
                <v:shape id="圖片 25" o:spid="_x0000_i1052" type="#_x0000_t75" alt="打火石" style="width:131.25pt;height:132pt;visibility:visible">
                  <v:imagedata r:id="rId43" o:title=""/>
                </v:shape>
              </w:pict>
            </w:r>
          </w:p>
          <w:p w:rsidR="00E13A6D" w:rsidRPr="00C009D0" w:rsidRDefault="00E13A6D" w:rsidP="00E13A6D">
            <w:pPr>
              <w:spacing w:beforeLines="0"/>
              <w:ind w:leftChars="18" w:left="31680"/>
            </w:pPr>
            <w:r w:rsidRPr="00C009D0">
              <w:t xml:space="preserve">2. </w:t>
            </w:r>
            <w:r w:rsidRPr="00C009D0">
              <w:rPr>
                <w:rFonts w:hint="eastAsia"/>
              </w:rPr>
              <w:t>其他必需用品：</w:t>
            </w:r>
          </w:p>
          <w:p w:rsidR="00E13A6D" w:rsidRPr="00C009D0" w:rsidRDefault="00E13A6D" w:rsidP="00E13A6D">
            <w:pPr>
              <w:spacing w:beforeLines="0"/>
              <w:ind w:leftChars="118" w:left="31680" w:hangingChars="550" w:firstLine="31680"/>
            </w:pPr>
            <w:r w:rsidRPr="00C009D0">
              <w:t>(1)</w:t>
            </w:r>
            <w:r w:rsidRPr="00C009D0">
              <w:rPr>
                <w:rFonts w:hint="eastAsia"/>
              </w:rPr>
              <w:t>一把刀：有保護和獵取的功能，精神面才不會崩潰。可用於食物取得來源、居住場域的搭建、防護工作</w:t>
            </w:r>
            <w:r w:rsidRPr="00C009D0">
              <w:t>(</w:t>
            </w:r>
            <w:r w:rsidRPr="00C009D0">
              <w:rPr>
                <w:rFonts w:hint="eastAsia"/>
              </w:rPr>
              <w:t>蟲蛇</w:t>
            </w:r>
            <w:r w:rsidRPr="00C009D0">
              <w:t>)</w:t>
            </w:r>
            <w:r w:rsidRPr="00C009D0">
              <w:rPr>
                <w:rFonts w:hint="eastAsia"/>
              </w:rPr>
              <w:t>。</w:t>
            </w:r>
          </w:p>
          <w:p w:rsidR="00E13A6D" w:rsidRPr="00C009D0" w:rsidRDefault="00E13A6D" w:rsidP="00E13A6D">
            <w:pPr>
              <w:spacing w:beforeLines="0"/>
              <w:ind w:leftChars="18" w:left="31680"/>
            </w:pPr>
            <w:r w:rsidRPr="00B71E7D">
              <w:rPr>
                <w:noProof/>
              </w:rPr>
              <w:pict>
                <v:shape id="圖片 24" o:spid="_x0000_i1053" type="#_x0000_t75" alt="圖片4" style="width:116.25pt;height:116.25pt;visibility:visible">
                  <v:imagedata r:id="rId44" o:title=""/>
                </v:shape>
              </w:pict>
            </w:r>
          </w:p>
          <w:p w:rsidR="00E13A6D" w:rsidRPr="00C009D0" w:rsidRDefault="00E13A6D" w:rsidP="00E13A6D">
            <w:pPr>
              <w:spacing w:beforeLines="0"/>
              <w:ind w:leftChars="118" w:left="31680"/>
            </w:pPr>
            <w:r w:rsidRPr="00C009D0">
              <w:t>(2)</w:t>
            </w:r>
            <w:r w:rsidRPr="00C009D0">
              <w:rPr>
                <w:rFonts w:hint="eastAsia"/>
              </w:rPr>
              <w:t>救命紙：可反光及防止失溫。特性：不透氣及可吸熱。</w:t>
            </w:r>
          </w:p>
          <w:p w:rsidR="00E13A6D" w:rsidRPr="00C009D0" w:rsidRDefault="00E13A6D" w:rsidP="00E13A6D">
            <w:pPr>
              <w:spacing w:beforeLines="0"/>
              <w:ind w:leftChars="718" w:left="31680"/>
            </w:pPr>
            <w:r w:rsidRPr="00C009D0">
              <w:rPr>
                <w:rFonts w:hint="eastAsia"/>
              </w:rPr>
              <w:t>用於最後使用，體力無法繼續行走時，生火當求生信號，在用救命紙包裹全身，等待救援。</w:t>
            </w:r>
          </w:p>
          <w:p w:rsidR="00E13A6D" w:rsidRPr="00C009D0" w:rsidRDefault="00E13A6D" w:rsidP="00E13A6D">
            <w:pPr>
              <w:spacing w:beforeLines="0"/>
              <w:ind w:leftChars="18" w:left="31680"/>
            </w:pPr>
            <w:r w:rsidRPr="00B71E7D">
              <w:rPr>
                <w:noProof/>
              </w:rPr>
              <w:pict>
                <v:shape id="_x0000_i1054" type="#_x0000_t75" alt="mobile01-442524642ea29a8a909164abb857dd16" style="width:164.25pt;height:108.75pt;visibility:visible">
                  <v:imagedata r:id="rId45" o:title=""/>
                </v:shape>
              </w:pict>
            </w:r>
            <w:r w:rsidRPr="00B71E7D">
              <w:rPr>
                <w:noProof/>
              </w:rPr>
              <w:pict>
                <v:shape id="_x0000_i1055" type="#_x0000_t75" alt="p05863076386-item-3189xf3x0500x0500-m" style="width:117pt;height:117pt;visibility:visible">
                  <v:imagedata r:id="rId46" o:title=""/>
                </v:shape>
              </w:pict>
            </w:r>
          </w:p>
          <w:p w:rsidR="00E13A6D" w:rsidRPr="00C009D0" w:rsidRDefault="00E13A6D" w:rsidP="00E13A6D">
            <w:pPr>
              <w:spacing w:beforeLines="0"/>
              <w:ind w:leftChars="118" w:left="31680" w:hangingChars="432" w:firstLine="31680"/>
            </w:pPr>
            <w:r w:rsidRPr="00C009D0">
              <w:t>(3)</w:t>
            </w:r>
            <w:r w:rsidRPr="00C009D0">
              <w:rPr>
                <w:rFonts w:hint="eastAsia"/>
              </w:rPr>
              <w:t>鍊鋸：用於大型木材的切割，易攜帶，方便使用。亦可一人或兩人合作使用，安全不會手一破就受傷。</w:t>
            </w:r>
          </w:p>
          <w:p w:rsidR="00E13A6D" w:rsidRPr="00C009D0" w:rsidRDefault="00E13A6D" w:rsidP="00E13A6D">
            <w:pPr>
              <w:spacing w:beforeLines="0"/>
              <w:ind w:leftChars="18" w:left="31680"/>
            </w:pPr>
            <w:r w:rsidRPr="00B71E7D">
              <w:rPr>
                <w:noProof/>
              </w:rPr>
              <w:pict>
                <v:shape id="_x0000_i1056" type="#_x0000_t75" alt="758_P_1345490768330" style="width:108.75pt;height:108.75pt;visibility:visible">
                  <v:imagedata r:id="rId47" o:title=""/>
                </v:shape>
              </w:pict>
            </w:r>
            <w:r w:rsidRPr="00B71E7D">
              <w:rPr>
                <w:noProof/>
              </w:rPr>
              <w:pict>
                <v:shape id="圖片 20" o:spid="_x0000_i1057" type="#_x0000_t75" alt="圖片3" style="width:114.75pt;height:115.5pt;visibility:visible">
                  <v:imagedata r:id="rId48" o:title=""/>
                </v:shape>
              </w:pict>
            </w:r>
          </w:p>
          <w:p w:rsidR="00E13A6D" w:rsidRPr="00C009D0" w:rsidRDefault="00E13A6D" w:rsidP="00E13A6D">
            <w:pPr>
              <w:spacing w:beforeLines="0"/>
              <w:ind w:leftChars="136" w:left="31680" w:hangingChars="531" w:firstLine="31680"/>
            </w:pPr>
            <w:r w:rsidRPr="00C009D0">
              <w:t>(4)</w:t>
            </w:r>
            <w:r w:rsidRPr="00C009D0">
              <w:rPr>
                <w:rFonts w:hint="eastAsia"/>
              </w:rPr>
              <w:t>打火石：成份是「鎂」，易點火燃燒，要有一定的高溫才能燃燒，有</w:t>
            </w:r>
            <w:r w:rsidRPr="00C009D0">
              <w:t>1000</w:t>
            </w:r>
            <w:r w:rsidRPr="00C009D0">
              <w:rPr>
                <w:rFonts w:hint="eastAsia"/>
              </w:rPr>
              <w:t>度的火花。使用方法：先利用刀子削下一些鎂屑，點火時，讓火花灑出。</w:t>
            </w:r>
          </w:p>
          <w:p w:rsidR="00E13A6D" w:rsidRPr="00C009D0" w:rsidRDefault="00E13A6D" w:rsidP="00E13A6D">
            <w:pPr>
              <w:spacing w:beforeLines="0"/>
              <w:ind w:leftChars="18" w:left="31680"/>
            </w:pPr>
            <w:r w:rsidRPr="00B71E7D">
              <w:rPr>
                <w:noProof/>
              </w:rPr>
              <w:pict>
                <v:shape id="_x0000_i1058" type="#_x0000_t75" alt="TB1dZDCGXXXXXXVapXXXXXXXXXX_!!2-item_pic" style="width:172.5pt;height:129pt;visibility:visible">
                  <v:imagedata r:id="rId49" o:title=""/>
                </v:shape>
              </w:pict>
            </w:r>
          </w:p>
          <w:p w:rsidR="00E13A6D" w:rsidRPr="00C009D0" w:rsidRDefault="00E13A6D" w:rsidP="00E13A6D">
            <w:pPr>
              <w:spacing w:beforeLines="0"/>
              <w:ind w:leftChars="118" w:left="31680" w:hangingChars="550" w:firstLine="31680"/>
              <w:rPr>
                <w:color w:val="000000"/>
                <w:spacing w:val="23"/>
                <w:sz w:val="23"/>
                <w:szCs w:val="23"/>
                <w:shd w:val="clear" w:color="auto" w:fill="FFFFFF"/>
              </w:rPr>
            </w:pPr>
            <w:r w:rsidRPr="00C009D0">
              <w:t>(5)</w:t>
            </w:r>
            <w:r w:rsidRPr="00C009D0">
              <w:rPr>
                <w:rFonts w:hint="eastAsia"/>
              </w:rPr>
              <w:t>救難繩：拆開可達</w:t>
            </w:r>
            <w:r w:rsidRPr="00C009D0">
              <w:t>3</w:t>
            </w:r>
            <w:r w:rsidRPr="00C009D0">
              <w:rPr>
                <w:rFonts w:hint="eastAsia"/>
              </w:rPr>
              <w:t>米以上，前端可當點火石。</w:t>
            </w:r>
            <w:r w:rsidRPr="00C009D0">
              <w:rPr>
                <w:rFonts w:hint="eastAsia"/>
                <w:color w:val="000000"/>
                <w:spacing w:val="23"/>
                <w:sz w:val="23"/>
                <w:szCs w:val="23"/>
                <w:shd w:val="clear" w:color="auto" w:fill="FFFFFF"/>
              </w:rPr>
              <w:t>緊急狀況下拆開就是一條</w:t>
            </w:r>
            <w:r w:rsidRPr="00C009D0">
              <w:rPr>
                <w:color w:val="000000"/>
                <w:spacing w:val="23"/>
                <w:sz w:val="23"/>
                <w:szCs w:val="23"/>
                <w:shd w:val="clear" w:color="auto" w:fill="FFFFFF"/>
              </w:rPr>
              <w:t>3.5</w:t>
            </w:r>
            <w:r w:rsidRPr="00C009D0">
              <w:rPr>
                <w:rFonts w:hint="eastAsia"/>
                <w:color w:val="000000"/>
                <w:spacing w:val="23"/>
                <w:sz w:val="23"/>
                <w:szCs w:val="23"/>
                <w:shd w:val="clear" w:color="auto" w:fill="FFFFFF"/>
              </w:rPr>
              <w:t>公尺左右的救難繩，材質是尼龍七芯傘繩</w:t>
            </w:r>
            <w:r w:rsidRPr="00C009D0">
              <w:rPr>
                <w:color w:val="000000"/>
                <w:spacing w:val="23"/>
                <w:sz w:val="23"/>
                <w:szCs w:val="23"/>
                <w:shd w:val="clear" w:color="auto" w:fill="FFFFFF"/>
              </w:rPr>
              <w:t>(</w:t>
            </w:r>
            <w:r w:rsidRPr="00C009D0">
              <w:rPr>
                <w:rFonts w:hint="eastAsia"/>
                <w:color w:val="000000"/>
                <w:spacing w:val="23"/>
                <w:sz w:val="23"/>
                <w:szCs w:val="23"/>
                <w:shd w:val="clear" w:color="auto" w:fill="FFFFFF"/>
              </w:rPr>
              <w:t>直徑</w:t>
            </w:r>
            <w:r w:rsidRPr="00C009D0">
              <w:rPr>
                <w:color w:val="000000"/>
                <w:spacing w:val="23"/>
                <w:sz w:val="23"/>
                <w:szCs w:val="23"/>
                <w:shd w:val="clear" w:color="auto" w:fill="FFFFFF"/>
              </w:rPr>
              <w:t>4mm</w:t>
            </w:r>
            <w:r w:rsidRPr="00C009D0">
              <w:rPr>
                <w:rFonts w:hint="eastAsia"/>
                <w:color w:val="000000"/>
                <w:spacing w:val="23"/>
                <w:sz w:val="23"/>
                <w:szCs w:val="23"/>
                <w:shd w:val="clear" w:color="auto" w:fill="FFFFFF"/>
              </w:rPr>
              <w:t>，單繩拉力在</w:t>
            </w:r>
            <w:r w:rsidRPr="00C009D0">
              <w:rPr>
                <w:color w:val="000000"/>
                <w:spacing w:val="23"/>
                <w:sz w:val="23"/>
                <w:szCs w:val="23"/>
                <w:shd w:val="clear" w:color="auto" w:fill="FFFFFF"/>
              </w:rPr>
              <w:t>190</w:t>
            </w:r>
            <w:r w:rsidRPr="00C009D0">
              <w:rPr>
                <w:rFonts w:hint="eastAsia"/>
                <w:color w:val="000000"/>
                <w:spacing w:val="23"/>
                <w:sz w:val="23"/>
                <w:szCs w:val="23"/>
                <w:shd w:val="clear" w:color="auto" w:fill="FFFFFF"/>
              </w:rPr>
              <w:t>公斤）。看是當成一般的救難繩，或是四肢傷口的止血繩都沒問題。</w:t>
            </w:r>
          </w:p>
          <w:p w:rsidR="00E13A6D" w:rsidRPr="00C009D0" w:rsidRDefault="00E13A6D" w:rsidP="00E13A6D">
            <w:pPr>
              <w:spacing w:beforeLines="0"/>
              <w:ind w:leftChars="18" w:left="31680"/>
            </w:pPr>
            <w:r w:rsidRPr="00876811">
              <w:rPr>
                <w:noProof/>
                <w:color w:val="000000"/>
                <w:spacing w:val="23"/>
                <w:sz w:val="23"/>
                <w:szCs w:val="23"/>
                <w:shd w:val="clear" w:color="auto" w:fill="FFFFFF"/>
              </w:rPr>
              <w:pict>
                <v:shape id="圖片 17" o:spid="_x0000_i1059" type="#_x0000_t75" alt="5853479a-35ef-4113-8913-69c19e4c1bea" style="width:138pt;height:124.5pt;visibility:visible">
                  <v:imagedata r:id="rId50" o:title=""/>
                </v:shape>
              </w:pict>
            </w:r>
            <w:r w:rsidRPr="00876811">
              <w:rPr>
                <w:noProof/>
                <w:color w:val="000000"/>
                <w:spacing w:val="23"/>
                <w:sz w:val="23"/>
                <w:szCs w:val="23"/>
                <w:shd w:val="clear" w:color="auto" w:fill="FFFFFF"/>
              </w:rPr>
              <w:pict>
                <v:shape id="_x0000_i1060" type="#_x0000_t75" alt="圖片1" style="width:131.25pt;height:111.75pt;visibility:visible">
                  <v:imagedata r:id="rId51" o:title=""/>
                </v:shape>
              </w:pict>
            </w:r>
          </w:p>
          <w:p w:rsidR="00E13A6D" w:rsidRPr="00C009D0" w:rsidRDefault="00E13A6D" w:rsidP="00E13A6D">
            <w:pPr>
              <w:tabs>
                <w:tab w:val="left" w:pos="369"/>
              </w:tabs>
              <w:adjustRightInd w:val="0"/>
              <w:snapToGrid w:val="0"/>
              <w:spacing w:beforeLines="0"/>
              <w:ind w:leftChars="18" w:left="31680"/>
              <w:rPr>
                <w:color w:val="000000"/>
              </w:rPr>
            </w:pPr>
            <w:r w:rsidRPr="00C009D0">
              <w:rPr>
                <w:color w:val="000000"/>
              </w:rPr>
              <w:t>(6)</w:t>
            </w:r>
            <w:r w:rsidRPr="00C009D0">
              <w:rPr>
                <w:rFonts w:hint="eastAsia"/>
                <w:color w:val="000000"/>
              </w:rPr>
              <w:t>指北針</w:t>
            </w:r>
          </w:p>
          <w:p w:rsidR="00E13A6D" w:rsidRPr="00C009D0" w:rsidRDefault="00E13A6D" w:rsidP="00E13A6D">
            <w:pPr>
              <w:tabs>
                <w:tab w:val="left" w:pos="369"/>
              </w:tabs>
              <w:adjustRightInd w:val="0"/>
              <w:snapToGrid w:val="0"/>
              <w:spacing w:beforeLines="0"/>
              <w:ind w:leftChars="18" w:left="31680"/>
              <w:rPr>
                <w:color w:val="000000"/>
              </w:rPr>
            </w:pPr>
            <w:r w:rsidRPr="00876811">
              <w:rPr>
                <w:noProof/>
                <w:color w:val="000000"/>
              </w:rPr>
              <w:pict>
                <v:shape id="_x0000_i1061" type="#_x0000_t75" alt="圖片2" style="width:130.5pt;height:130.5pt;visibility:visible">
                  <v:imagedata r:id="rId52" o:title=""/>
                </v:shape>
              </w:pict>
            </w:r>
          </w:p>
          <w:p w:rsidR="00E13A6D" w:rsidRPr="00C009D0" w:rsidRDefault="00E13A6D" w:rsidP="00E13A6D">
            <w:pPr>
              <w:adjustRightInd w:val="0"/>
              <w:snapToGrid w:val="0"/>
              <w:spacing w:beforeLines="0"/>
              <w:ind w:leftChars="18" w:left="31680"/>
              <w:rPr>
                <w:b/>
                <w:color w:val="000000"/>
                <w:kern w:val="0"/>
                <w:bdr w:val="single" w:sz="4" w:space="0" w:color="auto"/>
              </w:rPr>
            </w:pPr>
            <w:r w:rsidRPr="00C009D0">
              <w:rPr>
                <w:rFonts w:hint="eastAsia"/>
                <w:b/>
                <w:color w:val="000000"/>
                <w:kern w:val="0"/>
                <w:bdr w:val="single" w:sz="4" w:space="0" w:color="auto"/>
              </w:rPr>
              <w:t>延伸學習</w:t>
            </w:r>
          </w:p>
          <w:p w:rsidR="00E13A6D" w:rsidRPr="00C009D0" w:rsidRDefault="00E13A6D" w:rsidP="00E13A6D">
            <w:pPr>
              <w:numPr>
                <w:ilvl w:val="0"/>
                <w:numId w:val="41"/>
              </w:numPr>
              <w:adjustRightInd w:val="0"/>
              <w:snapToGrid w:val="0"/>
              <w:spacing w:beforeLines="0"/>
              <w:ind w:leftChars="18" w:left="31680"/>
              <w:rPr>
                <w:color w:val="000000"/>
                <w:kern w:val="0"/>
              </w:rPr>
            </w:pPr>
            <w:r w:rsidRPr="00C009D0">
              <w:rPr>
                <w:rFonts w:hint="eastAsia"/>
                <w:color w:val="000000"/>
                <w:kern w:val="0"/>
              </w:rPr>
              <w:t>求生卡的製作</w:t>
            </w:r>
          </w:p>
          <w:p w:rsidR="00E13A6D" w:rsidRPr="00C009D0" w:rsidRDefault="00E13A6D" w:rsidP="00E13A6D">
            <w:pPr>
              <w:adjustRightInd w:val="0"/>
              <w:snapToGrid w:val="0"/>
              <w:spacing w:beforeLines="0"/>
              <w:ind w:leftChars="18" w:left="31680"/>
              <w:rPr>
                <w:color w:val="000000"/>
                <w:kern w:val="0"/>
              </w:rPr>
            </w:pPr>
          </w:p>
          <w:p w:rsidR="00E13A6D" w:rsidRPr="00C009D0" w:rsidRDefault="00E13A6D" w:rsidP="00E13A6D">
            <w:pPr>
              <w:numPr>
                <w:ilvl w:val="0"/>
                <w:numId w:val="41"/>
              </w:numPr>
              <w:adjustRightInd w:val="0"/>
              <w:snapToGrid w:val="0"/>
              <w:spacing w:beforeLines="0"/>
              <w:ind w:leftChars="18" w:left="31680"/>
              <w:rPr>
                <w:color w:val="000000"/>
                <w:kern w:val="0"/>
              </w:rPr>
            </w:pPr>
            <w:r w:rsidRPr="00C009D0">
              <w:rPr>
                <w:rFonts w:hint="eastAsia"/>
                <w:color w:val="000000"/>
                <w:kern w:val="0"/>
              </w:rPr>
              <w:t>有獎徵答</w:t>
            </w:r>
            <w:r w:rsidRPr="00C009D0">
              <w:rPr>
                <w:color w:val="000000"/>
                <w:kern w:val="0"/>
              </w:rPr>
              <w:t>Q&amp;A</w:t>
            </w:r>
          </w:p>
          <w:p w:rsidR="00E13A6D" w:rsidRPr="00C009D0" w:rsidRDefault="00E13A6D" w:rsidP="00E13A6D">
            <w:pPr>
              <w:adjustRightInd w:val="0"/>
              <w:snapToGrid w:val="0"/>
              <w:spacing w:beforeLines="0"/>
              <w:ind w:leftChars="18" w:left="31680"/>
              <w:rPr>
                <w:color w:val="000000"/>
                <w:kern w:val="0"/>
              </w:rPr>
            </w:pPr>
          </w:p>
          <w:p w:rsidR="00E13A6D" w:rsidRPr="00C009D0" w:rsidRDefault="00E13A6D" w:rsidP="00E13A6D">
            <w:pPr>
              <w:numPr>
                <w:ilvl w:val="0"/>
                <w:numId w:val="41"/>
              </w:numPr>
              <w:tabs>
                <w:tab w:val="left" w:pos="369"/>
              </w:tabs>
              <w:adjustRightInd w:val="0"/>
              <w:snapToGrid w:val="0"/>
              <w:spacing w:beforeLines="0"/>
              <w:ind w:leftChars="18" w:left="31680"/>
              <w:rPr>
                <w:color w:val="000000"/>
              </w:rPr>
            </w:pPr>
            <w:r w:rsidRPr="00C009D0">
              <w:rPr>
                <w:rFonts w:hint="eastAsia"/>
                <w:color w:val="000000"/>
              </w:rPr>
              <w:t>學生分享所學上課相關內容</w:t>
            </w:r>
          </w:p>
          <w:p w:rsidR="00E13A6D" w:rsidRPr="00C009D0" w:rsidRDefault="00E13A6D" w:rsidP="00E13A6D">
            <w:pPr>
              <w:pStyle w:val="ListParagraph"/>
              <w:ind w:left="31680"/>
              <w:rPr>
                <w:rFonts w:ascii="Times New Roman" w:eastAsia="標楷體" w:hAnsi="Times New Roman"/>
                <w:color w:val="000000"/>
              </w:rPr>
            </w:pPr>
          </w:p>
          <w:p w:rsidR="00E13A6D" w:rsidRPr="00C009D0" w:rsidRDefault="00E13A6D" w:rsidP="00963708">
            <w:pPr>
              <w:tabs>
                <w:tab w:val="left" w:pos="369"/>
              </w:tabs>
              <w:adjustRightInd w:val="0"/>
              <w:snapToGrid w:val="0"/>
              <w:spacing w:beforeLines="0"/>
              <w:ind w:left="360"/>
              <w:rPr>
                <w:color w:val="000000"/>
              </w:rPr>
            </w:pPr>
          </w:p>
          <w:p w:rsidR="00E13A6D" w:rsidRPr="00C009D0" w:rsidRDefault="00E13A6D" w:rsidP="00963708">
            <w:pPr>
              <w:tabs>
                <w:tab w:val="left" w:pos="369"/>
              </w:tabs>
              <w:adjustRightInd w:val="0"/>
              <w:snapToGrid w:val="0"/>
              <w:spacing w:beforeLines="0"/>
              <w:ind w:left="360"/>
              <w:rPr>
                <w:color w:val="000000"/>
              </w:rPr>
            </w:pPr>
          </w:p>
          <w:p w:rsidR="00E13A6D" w:rsidRPr="00C009D0" w:rsidRDefault="00E13A6D" w:rsidP="00963708">
            <w:pPr>
              <w:tabs>
                <w:tab w:val="left" w:pos="369"/>
              </w:tabs>
              <w:adjustRightInd w:val="0"/>
              <w:snapToGrid w:val="0"/>
              <w:spacing w:beforeLines="0"/>
              <w:ind w:left="360"/>
              <w:rPr>
                <w:color w:val="000000"/>
              </w:rPr>
            </w:pPr>
          </w:p>
          <w:p w:rsidR="00E13A6D" w:rsidRPr="00C009D0" w:rsidRDefault="00E13A6D" w:rsidP="00963708">
            <w:pPr>
              <w:tabs>
                <w:tab w:val="left" w:pos="369"/>
              </w:tabs>
              <w:adjustRightInd w:val="0"/>
              <w:snapToGrid w:val="0"/>
              <w:spacing w:beforeLines="0"/>
              <w:jc w:val="center"/>
              <w:rPr>
                <w:color w:val="C00000"/>
              </w:rPr>
            </w:pPr>
            <w:r w:rsidRPr="00C009D0">
              <w:rPr>
                <w:color w:val="000000"/>
              </w:rPr>
              <w:t>~</w:t>
            </w:r>
            <w:r w:rsidRPr="00C009D0">
              <w:rPr>
                <w:rFonts w:hint="eastAsia"/>
                <w:color w:val="000000"/>
              </w:rPr>
              <w:t>本教學活動結束</w:t>
            </w:r>
            <w:r w:rsidRPr="00C009D0">
              <w:rPr>
                <w:color w:val="000000"/>
              </w:rPr>
              <w:t>~</w:t>
            </w:r>
          </w:p>
        </w:tc>
        <w:tc>
          <w:tcPr>
            <w:tcW w:w="516" w:type="pct"/>
            <w:tcBorders>
              <w:bottom w:val="single" w:sz="12" w:space="0" w:color="auto"/>
            </w:tcBorders>
          </w:tcPr>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r>
              <w:rPr>
                <w:color w:val="000000"/>
              </w:rPr>
              <w:t>5</w:t>
            </w:r>
          </w:p>
          <w:p w:rsidR="00E13A6D" w:rsidRDefault="00E13A6D" w:rsidP="00963708">
            <w:pPr>
              <w:tabs>
                <w:tab w:val="left" w:pos="540"/>
              </w:tabs>
              <w:spacing w:beforeLines="0"/>
              <w:jc w:val="center"/>
              <w:rPr>
                <w:color w:val="000000"/>
              </w:rPr>
            </w:pPr>
          </w:p>
          <w:p w:rsidR="00E13A6D" w:rsidRDefault="00E13A6D" w:rsidP="00963708">
            <w:pPr>
              <w:tabs>
                <w:tab w:val="left" w:pos="540"/>
              </w:tabs>
              <w:spacing w:beforeLines="0"/>
              <w:jc w:val="center"/>
              <w:rPr>
                <w:color w:val="000000"/>
              </w:rPr>
            </w:pPr>
          </w:p>
          <w:p w:rsidR="00E13A6D" w:rsidRDefault="00E13A6D" w:rsidP="00963708">
            <w:pPr>
              <w:tabs>
                <w:tab w:val="left" w:pos="540"/>
              </w:tabs>
              <w:spacing w:beforeLines="0"/>
              <w:jc w:val="center"/>
              <w:rPr>
                <w:color w:val="000000"/>
              </w:rPr>
            </w:pPr>
          </w:p>
          <w:p w:rsidR="00E13A6D"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r w:rsidRPr="00C009D0">
              <w:rPr>
                <w:color w:val="000000"/>
              </w:rPr>
              <w:t>10</w:t>
            </w:r>
          </w:p>
          <w:p w:rsidR="00E13A6D" w:rsidRPr="00C009D0" w:rsidRDefault="00E13A6D" w:rsidP="00963708">
            <w:pPr>
              <w:tabs>
                <w:tab w:val="left" w:pos="540"/>
              </w:tabs>
              <w:spacing w:beforeLines="0"/>
              <w:jc w:val="center"/>
              <w:rPr>
                <w:color w:val="000000"/>
              </w:rPr>
            </w:pPr>
          </w:p>
          <w:p w:rsidR="00E13A6D"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r w:rsidRPr="00C009D0">
              <w:rPr>
                <w:color w:val="000000"/>
              </w:rPr>
              <w:t>5</w:t>
            </w: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r w:rsidRPr="00C009D0">
              <w:rPr>
                <w:color w:val="000000"/>
              </w:rPr>
              <w:t>10</w:t>
            </w:r>
          </w:p>
          <w:p w:rsidR="00E13A6D" w:rsidRPr="00C009D0" w:rsidRDefault="00E13A6D" w:rsidP="00963708">
            <w:pPr>
              <w:tabs>
                <w:tab w:val="left" w:pos="540"/>
              </w:tabs>
              <w:spacing w:beforeLines="0"/>
              <w:jc w:val="center"/>
              <w:rPr>
                <w:color w:val="C00000"/>
              </w:rPr>
            </w:pPr>
          </w:p>
          <w:p w:rsidR="00E13A6D" w:rsidRPr="00C009D0" w:rsidRDefault="00E13A6D" w:rsidP="00963708">
            <w:pPr>
              <w:tabs>
                <w:tab w:val="left" w:pos="540"/>
              </w:tabs>
              <w:spacing w:beforeLines="0"/>
              <w:jc w:val="center"/>
              <w:rPr>
                <w:color w:val="C00000"/>
              </w:rPr>
            </w:pPr>
          </w:p>
          <w:p w:rsidR="00E13A6D" w:rsidRPr="00C009D0" w:rsidRDefault="00E13A6D" w:rsidP="00963708">
            <w:pPr>
              <w:tabs>
                <w:tab w:val="left" w:pos="540"/>
              </w:tabs>
              <w:spacing w:beforeLines="0"/>
              <w:jc w:val="center"/>
              <w:rPr>
                <w:color w:val="C00000"/>
              </w:rPr>
            </w:pPr>
          </w:p>
          <w:p w:rsidR="00E13A6D" w:rsidRPr="00C009D0" w:rsidRDefault="00E13A6D" w:rsidP="00963708">
            <w:pPr>
              <w:tabs>
                <w:tab w:val="left" w:pos="540"/>
              </w:tabs>
              <w:spacing w:beforeLines="0"/>
              <w:jc w:val="center"/>
              <w:rPr>
                <w:color w:val="C00000"/>
              </w:rPr>
            </w:pPr>
          </w:p>
          <w:p w:rsidR="00E13A6D" w:rsidRPr="00C009D0" w:rsidRDefault="00E13A6D" w:rsidP="00963708">
            <w:pPr>
              <w:tabs>
                <w:tab w:val="left" w:pos="540"/>
              </w:tabs>
              <w:spacing w:beforeLines="0"/>
              <w:jc w:val="center"/>
              <w:rPr>
                <w:color w:val="C00000"/>
              </w:rPr>
            </w:pPr>
          </w:p>
          <w:p w:rsidR="00E13A6D" w:rsidRPr="00C009D0" w:rsidRDefault="00E13A6D" w:rsidP="00963708">
            <w:pPr>
              <w:tabs>
                <w:tab w:val="left" w:pos="540"/>
              </w:tabs>
              <w:spacing w:beforeLines="0"/>
              <w:jc w:val="center"/>
              <w:rPr>
                <w:color w:val="C00000"/>
              </w:rPr>
            </w:pPr>
          </w:p>
          <w:p w:rsidR="00E13A6D" w:rsidRPr="00C009D0" w:rsidRDefault="00E13A6D" w:rsidP="00963708">
            <w:pPr>
              <w:tabs>
                <w:tab w:val="left" w:pos="540"/>
              </w:tabs>
              <w:spacing w:beforeLines="0"/>
              <w:jc w:val="center"/>
              <w:rPr>
                <w:color w:val="C00000"/>
              </w:rPr>
            </w:pPr>
          </w:p>
          <w:p w:rsidR="00E13A6D" w:rsidRPr="00C009D0" w:rsidRDefault="00E13A6D" w:rsidP="00963708">
            <w:pPr>
              <w:tabs>
                <w:tab w:val="left" w:pos="540"/>
              </w:tabs>
              <w:spacing w:beforeLines="0"/>
              <w:jc w:val="center"/>
              <w:rPr>
                <w:color w:val="C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r w:rsidRPr="00C009D0">
              <w:rPr>
                <w:color w:val="000000"/>
              </w:rPr>
              <w:t>10</w:t>
            </w: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r w:rsidRPr="00C009D0">
              <w:rPr>
                <w:color w:val="000000"/>
              </w:rPr>
              <w:t>10</w:t>
            </w: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r w:rsidRPr="00C009D0">
              <w:rPr>
                <w:color w:val="000000"/>
              </w:rPr>
              <w:t>5</w:t>
            </w: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r w:rsidRPr="00C009D0">
              <w:rPr>
                <w:color w:val="000000"/>
              </w:rPr>
              <w:t>15</w:t>
            </w: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C00000"/>
              </w:rPr>
            </w:pPr>
          </w:p>
          <w:p w:rsidR="00E13A6D" w:rsidRPr="00C009D0" w:rsidRDefault="00E13A6D" w:rsidP="00963708">
            <w:pPr>
              <w:tabs>
                <w:tab w:val="left" w:pos="540"/>
              </w:tabs>
              <w:spacing w:beforeLines="0"/>
              <w:jc w:val="center"/>
              <w:rPr>
                <w:color w:val="C00000"/>
              </w:rPr>
            </w:pPr>
          </w:p>
          <w:p w:rsidR="00E13A6D" w:rsidRPr="00C009D0" w:rsidRDefault="00E13A6D" w:rsidP="00963708">
            <w:pPr>
              <w:tabs>
                <w:tab w:val="left" w:pos="540"/>
              </w:tabs>
              <w:spacing w:beforeLines="0"/>
              <w:jc w:val="center"/>
              <w:rPr>
                <w:color w:val="C00000"/>
              </w:rPr>
            </w:pPr>
          </w:p>
          <w:p w:rsidR="00E13A6D" w:rsidRPr="00C009D0" w:rsidRDefault="00E13A6D" w:rsidP="00963708">
            <w:pPr>
              <w:tabs>
                <w:tab w:val="left" w:pos="540"/>
              </w:tabs>
              <w:spacing w:beforeLines="0"/>
              <w:jc w:val="center"/>
              <w:rPr>
                <w:color w:val="C00000"/>
              </w:rPr>
            </w:pPr>
          </w:p>
          <w:p w:rsidR="00E13A6D" w:rsidRPr="00C009D0" w:rsidRDefault="00E13A6D" w:rsidP="00963708">
            <w:pPr>
              <w:tabs>
                <w:tab w:val="left" w:pos="540"/>
              </w:tabs>
              <w:spacing w:beforeLines="0"/>
              <w:jc w:val="center"/>
              <w:rPr>
                <w:color w:val="C00000"/>
              </w:rPr>
            </w:pPr>
          </w:p>
          <w:p w:rsidR="00E13A6D" w:rsidRPr="00C009D0" w:rsidRDefault="00E13A6D" w:rsidP="00963708">
            <w:pPr>
              <w:tabs>
                <w:tab w:val="left" w:pos="540"/>
              </w:tabs>
              <w:spacing w:beforeLines="0"/>
              <w:jc w:val="center"/>
              <w:rPr>
                <w:color w:val="C00000"/>
              </w:rPr>
            </w:pPr>
          </w:p>
          <w:p w:rsidR="00E13A6D" w:rsidRPr="00C009D0" w:rsidRDefault="00E13A6D" w:rsidP="00963708">
            <w:pPr>
              <w:tabs>
                <w:tab w:val="left" w:pos="540"/>
              </w:tabs>
              <w:spacing w:beforeLines="0"/>
              <w:jc w:val="center"/>
              <w:rPr>
                <w:color w:val="C00000"/>
              </w:rPr>
            </w:pPr>
          </w:p>
          <w:p w:rsidR="00E13A6D" w:rsidRPr="00C009D0" w:rsidRDefault="00E13A6D" w:rsidP="00963708">
            <w:pPr>
              <w:tabs>
                <w:tab w:val="left" w:pos="540"/>
              </w:tabs>
              <w:spacing w:beforeLines="0"/>
              <w:jc w:val="center"/>
              <w:rPr>
                <w:color w:val="C00000"/>
              </w:rPr>
            </w:pPr>
          </w:p>
          <w:p w:rsidR="00E13A6D" w:rsidRPr="00C009D0" w:rsidRDefault="00E13A6D" w:rsidP="00963708">
            <w:pPr>
              <w:tabs>
                <w:tab w:val="left" w:pos="540"/>
              </w:tabs>
              <w:spacing w:beforeLines="0"/>
              <w:jc w:val="center"/>
              <w:rPr>
                <w:color w:val="C00000"/>
              </w:rPr>
            </w:pPr>
          </w:p>
          <w:p w:rsidR="00E13A6D" w:rsidRPr="00C009D0" w:rsidRDefault="00E13A6D" w:rsidP="00963708">
            <w:pPr>
              <w:tabs>
                <w:tab w:val="left" w:pos="540"/>
              </w:tabs>
              <w:spacing w:beforeLines="0"/>
              <w:jc w:val="center"/>
              <w:rPr>
                <w:color w:val="C00000"/>
              </w:rPr>
            </w:pPr>
          </w:p>
          <w:p w:rsidR="00E13A6D" w:rsidRPr="00C009D0" w:rsidRDefault="00E13A6D" w:rsidP="00963708">
            <w:pPr>
              <w:tabs>
                <w:tab w:val="left" w:pos="540"/>
              </w:tabs>
              <w:spacing w:beforeLines="0"/>
              <w:jc w:val="center"/>
              <w:rPr>
                <w:color w:val="C00000"/>
              </w:rPr>
            </w:pPr>
          </w:p>
          <w:p w:rsidR="00E13A6D" w:rsidRPr="00C009D0" w:rsidRDefault="00E13A6D" w:rsidP="00963708">
            <w:pPr>
              <w:tabs>
                <w:tab w:val="left" w:pos="540"/>
              </w:tabs>
              <w:spacing w:beforeLines="0"/>
              <w:jc w:val="center"/>
              <w:rPr>
                <w:color w:val="C00000"/>
              </w:rPr>
            </w:pPr>
          </w:p>
          <w:p w:rsidR="00E13A6D" w:rsidRPr="00C009D0" w:rsidRDefault="00E13A6D" w:rsidP="00963708">
            <w:pPr>
              <w:tabs>
                <w:tab w:val="left" w:pos="540"/>
              </w:tabs>
              <w:spacing w:beforeLines="0"/>
              <w:jc w:val="center"/>
              <w:rPr>
                <w:color w:val="C00000"/>
              </w:rPr>
            </w:pPr>
          </w:p>
          <w:p w:rsidR="00E13A6D" w:rsidRPr="00C009D0" w:rsidRDefault="00E13A6D" w:rsidP="00963708">
            <w:pPr>
              <w:tabs>
                <w:tab w:val="left" w:pos="540"/>
              </w:tabs>
              <w:spacing w:beforeLines="0"/>
              <w:jc w:val="center"/>
              <w:rPr>
                <w:color w:val="000000"/>
              </w:rPr>
            </w:pPr>
            <w:r w:rsidRPr="00C009D0">
              <w:rPr>
                <w:color w:val="000000"/>
              </w:rPr>
              <w:t>15</w:t>
            </w: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r w:rsidRPr="00C009D0">
              <w:rPr>
                <w:color w:val="000000"/>
              </w:rPr>
              <w:t>10</w:t>
            </w: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rPr>
                <w:color w:val="000000"/>
              </w:rPr>
            </w:pPr>
          </w:p>
          <w:p w:rsidR="00E13A6D" w:rsidRPr="00C009D0" w:rsidRDefault="00E13A6D" w:rsidP="00963708">
            <w:pPr>
              <w:tabs>
                <w:tab w:val="left" w:pos="540"/>
              </w:tabs>
              <w:spacing w:beforeLines="0"/>
              <w:jc w:val="center"/>
              <w:rPr>
                <w:color w:val="000000"/>
              </w:rPr>
            </w:pPr>
            <w:r w:rsidRPr="00C009D0">
              <w:rPr>
                <w:color w:val="000000"/>
              </w:rPr>
              <w:t>30</w:t>
            </w:r>
          </w:p>
          <w:p w:rsidR="00E13A6D" w:rsidRPr="00C009D0" w:rsidRDefault="00E13A6D" w:rsidP="00963708">
            <w:pPr>
              <w:tabs>
                <w:tab w:val="left" w:pos="540"/>
              </w:tabs>
              <w:spacing w:beforeLines="0"/>
              <w:jc w:val="center"/>
              <w:rPr>
                <w:color w:val="000000"/>
              </w:rPr>
            </w:pPr>
          </w:p>
          <w:p w:rsidR="00E13A6D" w:rsidRPr="00C009D0" w:rsidRDefault="00E13A6D" w:rsidP="00963708">
            <w:pPr>
              <w:tabs>
                <w:tab w:val="left" w:pos="540"/>
              </w:tabs>
              <w:spacing w:beforeLines="0"/>
              <w:jc w:val="center"/>
              <w:rPr>
                <w:color w:val="C00000"/>
              </w:rPr>
            </w:pPr>
          </w:p>
          <w:p w:rsidR="00E13A6D" w:rsidRPr="00C009D0" w:rsidRDefault="00E13A6D" w:rsidP="00963708">
            <w:pPr>
              <w:tabs>
                <w:tab w:val="left" w:pos="540"/>
              </w:tabs>
              <w:spacing w:beforeLines="0"/>
              <w:jc w:val="center"/>
              <w:rPr>
                <w:color w:val="C00000"/>
              </w:rPr>
            </w:pPr>
          </w:p>
          <w:p w:rsidR="00E13A6D" w:rsidRPr="00C009D0" w:rsidRDefault="00E13A6D" w:rsidP="00963708">
            <w:pPr>
              <w:tabs>
                <w:tab w:val="left" w:pos="540"/>
              </w:tabs>
              <w:spacing w:beforeLines="0"/>
              <w:jc w:val="center"/>
              <w:rPr>
                <w:color w:val="C00000"/>
              </w:rPr>
            </w:pPr>
          </w:p>
          <w:p w:rsidR="00E13A6D" w:rsidRPr="00C009D0" w:rsidRDefault="00E13A6D" w:rsidP="00963708">
            <w:pPr>
              <w:tabs>
                <w:tab w:val="left" w:pos="540"/>
              </w:tabs>
              <w:spacing w:beforeLines="0"/>
              <w:jc w:val="center"/>
              <w:rPr>
                <w:color w:val="C00000"/>
              </w:rPr>
            </w:pPr>
          </w:p>
          <w:p w:rsidR="00E13A6D" w:rsidRPr="00C009D0" w:rsidRDefault="00E13A6D" w:rsidP="00963708">
            <w:pPr>
              <w:tabs>
                <w:tab w:val="left" w:pos="540"/>
              </w:tabs>
              <w:spacing w:beforeLines="0"/>
              <w:jc w:val="center"/>
              <w:rPr>
                <w:color w:val="C00000"/>
              </w:rPr>
            </w:pPr>
          </w:p>
          <w:p w:rsidR="00E13A6D" w:rsidRPr="00C009D0" w:rsidRDefault="00E13A6D" w:rsidP="00963708">
            <w:pPr>
              <w:tabs>
                <w:tab w:val="left" w:pos="540"/>
              </w:tabs>
              <w:spacing w:beforeLines="0"/>
              <w:jc w:val="center"/>
              <w:rPr>
                <w:color w:val="C00000"/>
              </w:rPr>
            </w:pPr>
          </w:p>
          <w:p w:rsidR="00E13A6D" w:rsidRPr="00C009D0" w:rsidRDefault="00E13A6D" w:rsidP="00963708">
            <w:pPr>
              <w:tabs>
                <w:tab w:val="left" w:pos="540"/>
              </w:tabs>
              <w:spacing w:beforeLines="0"/>
              <w:jc w:val="center"/>
              <w:rPr>
                <w:color w:val="C00000"/>
              </w:rPr>
            </w:pPr>
          </w:p>
          <w:p w:rsidR="00E13A6D" w:rsidRPr="00C009D0" w:rsidRDefault="00E13A6D" w:rsidP="00963708">
            <w:pPr>
              <w:tabs>
                <w:tab w:val="left" w:pos="540"/>
              </w:tabs>
              <w:spacing w:beforeLines="0"/>
              <w:jc w:val="center"/>
              <w:rPr>
                <w:color w:val="C00000"/>
              </w:rPr>
            </w:pPr>
          </w:p>
          <w:p w:rsidR="00E13A6D" w:rsidRPr="00C009D0" w:rsidRDefault="00E13A6D" w:rsidP="00963708">
            <w:pPr>
              <w:tabs>
                <w:tab w:val="left" w:pos="540"/>
              </w:tabs>
              <w:spacing w:beforeLines="0"/>
              <w:jc w:val="center"/>
              <w:rPr>
                <w:color w:val="C00000"/>
              </w:rPr>
            </w:pPr>
          </w:p>
          <w:p w:rsidR="00E13A6D" w:rsidRPr="00C009D0" w:rsidRDefault="00E13A6D" w:rsidP="00963708">
            <w:pPr>
              <w:tabs>
                <w:tab w:val="left" w:pos="540"/>
              </w:tabs>
              <w:spacing w:beforeLines="0"/>
              <w:jc w:val="center"/>
              <w:rPr>
                <w:color w:val="C00000"/>
              </w:rPr>
            </w:pPr>
          </w:p>
          <w:p w:rsidR="00E13A6D" w:rsidRPr="00C009D0" w:rsidRDefault="00E13A6D" w:rsidP="00963708">
            <w:pPr>
              <w:tabs>
                <w:tab w:val="left" w:pos="540"/>
              </w:tabs>
              <w:spacing w:beforeLines="0"/>
              <w:jc w:val="center"/>
              <w:rPr>
                <w:color w:val="C00000"/>
              </w:rPr>
            </w:pPr>
          </w:p>
          <w:p w:rsidR="00E13A6D" w:rsidRPr="00C009D0" w:rsidRDefault="00E13A6D" w:rsidP="00963708">
            <w:pPr>
              <w:tabs>
                <w:tab w:val="left" w:pos="540"/>
              </w:tabs>
              <w:spacing w:beforeLines="0"/>
              <w:jc w:val="center"/>
              <w:rPr>
                <w:color w:val="C00000"/>
              </w:rPr>
            </w:pPr>
          </w:p>
          <w:p w:rsidR="00E13A6D" w:rsidRPr="00C009D0" w:rsidRDefault="00E13A6D" w:rsidP="00963708">
            <w:pPr>
              <w:tabs>
                <w:tab w:val="left" w:pos="540"/>
              </w:tabs>
              <w:spacing w:beforeLines="0"/>
              <w:jc w:val="center"/>
              <w:rPr>
                <w:color w:val="C00000"/>
              </w:rPr>
            </w:pPr>
          </w:p>
          <w:p w:rsidR="00E13A6D" w:rsidRPr="00C009D0" w:rsidRDefault="00E13A6D" w:rsidP="00963708">
            <w:pPr>
              <w:tabs>
                <w:tab w:val="left" w:pos="540"/>
              </w:tabs>
              <w:spacing w:beforeLines="0"/>
              <w:jc w:val="center"/>
              <w:rPr>
                <w:color w:val="C00000"/>
              </w:rPr>
            </w:pPr>
          </w:p>
        </w:tc>
        <w:tc>
          <w:tcPr>
            <w:tcW w:w="962" w:type="pct"/>
            <w:tcBorders>
              <w:bottom w:val="single" w:sz="12" w:space="0" w:color="auto"/>
            </w:tcBorders>
          </w:tcPr>
          <w:p w:rsidR="00E13A6D" w:rsidRPr="00C009D0" w:rsidRDefault="00E13A6D" w:rsidP="00963708">
            <w:pPr>
              <w:spacing w:beforeLines="0"/>
              <w:rPr>
                <w:color w:val="C00000"/>
                <w:szCs w:val="20"/>
              </w:rPr>
            </w:pPr>
          </w:p>
          <w:p w:rsidR="00E13A6D" w:rsidRPr="00C009D0" w:rsidRDefault="00E13A6D" w:rsidP="00963708">
            <w:pPr>
              <w:spacing w:beforeLines="0"/>
              <w:rPr>
                <w:color w:val="C00000"/>
                <w:szCs w:val="20"/>
              </w:rPr>
            </w:pPr>
          </w:p>
          <w:p w:rsidR="00E13A6D" w:rsidRPr="00C009D0" w:rsidRDefault="00E13A6D" w:rsidP="00963708">
            <w:pPr>
              <w:spacing w:beforeLines="0"/>
              <w:rPr>
                <w:color w:val="C00000"/>
                <w:szCs w:val="20"/>
              </w:rPr>
            </w:pPr>
          </w:p>
          <w:p w:rsidR="00E13A6D" w:rsidRPr="00C009D0" w:rsidRDefault="00E13A6D" w:rsidP="00963708">
            <w:pPr>
              <w:spacing w:beforeLines="0"/>
              <w:rPr>
                <w:color w:val="C00000"/>
                <w:szCs w:val="20"/>
              </w:rPr>
            </w:pPr>
          </w:p>
          <w:p w:rsidR="00E13A6D" w:rsidRPr="00C009D0" w:rsidRDefault="00E13A6D" w:rsidP="00963708">
            <w:pPr>
              <w:spacing w:beforeLines="0"/>
              <w:rPr>
                <w:color w:val="C00000"/>
                <w:szCs w:val="20"/>
              </w:rPr>
            </w:pPr>
          </w:p>
          <w:p w:rsidR="00E13A6D" w:rsidRPr="00C009D0" w:rsidRDefault="00E13A6D" w:rsidP="00963708">
            <w:pPr>
              <w:spacing w:beforeLines="0"/>
              <w:rPr>
                <w:color w:val="C00000"/>
                <w:szCs w:val="20"/>
              </w:rPr>
            </w:pPr>
          </w:p>
          <w:p w:rsidR="00E13A6D" w:rsidRPr="00C009D0" w:rsidRDefault="00E13A6D" w:rsidP="00963708">
            <w:pPr>
              <w:spacing w:beforeLines="0"/>
              <w:rPr>
                <w:color w:val="000000"/>
                <w:szCs w:val="20"/>
              </w:rPr>
            </w:pPr>
            <w:r w:rsidRPr="00C009D0">
              <w:rPr>
                <w:rFonts w:hint="eastAsia"/>
                <w:color w:val="000000"/>
                <w:szCs w:val="20"/>
              </w:rPr>
              <w:t>野地小刀、救命紙、鍊鉅、指北針、</w:t>
            </w:r>
          </w:p>
          <w:p w:rsidR="00E13A6D" w:rsidRPr="00C009D0" w:rsidRDefault="00E13A6D" w:rsidP="00963708">
            <w:pPr>
              <w:spacing w:beforeLines="0"/>
              <w:rPr>
                <w:color w:val="000000"/>
                <w:szCs w:val="20"/>
              </w:rPr>
            </w:pPr>
            <w:r w:rsidRPr="00C009D0">
              <w:rPr>
                <w:rFonts w:hint="eastAsia"/>
                <w:color w:val="000000"/>
                <w:szCs w:val="20"/>
              </w:rPr>
              <w:t>求生卡範本、打火石</w:t>
            </w:r>
          </w:p>
          <w:p w:rsidR="00E13A6D" w:rsidRPr="00C009D0" w:rsidRDefault="00E13A6D" w:rsidP="00963708">
            <w:pPr>
              <w:spacing w:beforeLines="0"/>
              <w:rPr>
                <w:color w:val="000000"/>
                <w:szCs w:val="20"/>
              </w:rPr>
            </w:pPr>
            <w:r w:rsidRPr="00C009D0">
              <w:rPr>
                <w:color w:val="000000"/>
                <w:szCs w:val="20"/>
              </w:rPr>
              <w:t>PPT</w:t>
            </w:r>
            <w:r w:rsidRPr="00C009D0">
              <w:rPr>
                <w:rFonts w:hint="eastAsia"/>
                <w:color w:val="000000"/>
                <w:szCs w:val="20"/>
              </w:rPr>
              <w:t>教學內容</w:t>
            </w: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r w:rsidRPr="00C009D0">
              <w:rPr>
                <w:rFonts w:hint="eastAsia"/>
                <w:color w:val="000000"/>
                <w:szCs w:val="20"/>
              </w:rPr>
              <w:t>求生刀、糖與鹽、求生紙、求生卡範本</w:t>
            </w: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r w:rsidRPr="00C009D0">
              <w:rPr>
                <w:rFonts w:hint="eastAsia"/>
                <w:color w:val="000000"/>
                <w:szCs w:val="20"/>
              </w:rPr>
              <w:t>乾燥木材</w:t>
            </w: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r w:rsidRPr="00C009D0">
              <w:rPr>
                <w:rFonts w:hint="eastAsia"/>
                <w:color w:val="000000"/>
                <w:szCs w:val="20"/>
              </w:rPr>
              <w:t>打火棒</w:t>
            </w: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r w:rsidRPr="00C009D0">
              <w:rPr>
                <w:rFonts w:hint="eastAsia"/>
                <w:color w:val="000000"/>
                <w:szCs w:val="20"/>
              </w:rPr>
              <w:t>求生刀數把</w:t>
            </w: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r w:rsidRPr="00C009D0">
              <w:rPr>
                <w:rFonts w:hint="eastAsia"/>
                <w:color w:val="000000"/>
                <w:szCs w:val="20"/>
              </w:rPr>
              <w:t>救命紙</w:t>
            </w: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r w:rsidRPr="00C009D0">
              <w:rPr>
                <w:rFonts w:hint="eastAsia"/>
                <w:color w:val="000000"/>
                <w:szCs w:val="20"/>
              </w:rPr>
              <w:t>鏈鋸數個</w:t>
            </w: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r w:rsidRPr="00C009D0">
              <w:rPr>
                <w:rFonts w:hint="eastAsia"/>
                <w:color w:val="000000"/>
                <w:szCs w:val="20"/>
              </w:rPr>
              <w:t>打火石數個</w:t>
            </w: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r w:rsidRPr="00C009D0">
              <w:rPr>
                <w:rFonts w:hint="eastAsia"/>
                <w:color w:val="000000"/>
                <w:szCs w:val="20"/>
              </w:rPr>
              <w:t>救命繩數條</w:t>
            </w: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r w:rsidRPr="00C009D0">
              <w:rPr>
                <w:rFonts w:hint="eastAsia"/>
                <w:color w:val="000000"/>
                <w:szCs w:val="20"/>
              </w:rPr>
              <w:t>指北針數個</w:t>
            </w: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p>
          <w:p w:rsidR="00E13A6D" w:rsidRPr="00C009D0" w:rsidRDefault="00E13A6D" w:rsidP="00963708">
            <w:pPr>
              <w:spacing w:beforeLines="0"/>
              <w:rPr>
                <w:color w:val="000000"/>
                <w:szCs w:val="20"/>
              </w:rPr>
            </w:pPr>
            <w:r w:rsidRPr="00C009D0">
              <w:rPr>
                <w:rFonts w:hint="eastAsia"/>
                <w:color w:val="000000"/>
                <w:szCs w:val="20"/>
              </w:rPr>
              <w:t>空白小卡</w:t>
            </w:r>
          </w:p>
          <w:p w:rsidR="00E13A6D" w:rsidRPr="00C009D0" w:rsidRDefault="00E13A6D" w:rsidP="00963708">
            <w:pPr>
              <w:spacing w:beforeLines="0"/>
              <w:rPr>
                <w:color w:val="000000"/>
                <w:szCs w:val="20"/>
              </w:rPr>
            </w:pPr>
          </w:p>
        </w:tc>
      </w:tr>
    </w:tbl>
    <w:p w:rsidR="00E13A6D" w:rsidRPr="00397CD0" w:rsidRDefault="00E13A6D" w:rsidP="00963708">
      <w:pPr>
        <w:spacing w:before="180" w:line="20" w:lineRule="exact"/>
        <w:rPr>
          <w:rFonts w:ascii="標楷體"/>
        </w:rPr>
      </w:pPr>
    </w:p>
    <w:p w:rsidR="00E13A6D" w:rsidRDefault="00E13A6D">
      <w:pPr>
        <w:widowControl/>
        <w:spacing w:beforeLines="0"/>
      </w:pPr>
      <w:r>
        <w:br w:type="page"/>
      </w:r>
    </w:p>
    <w:p w:rsidR="00E13A6D" w:rsidRDefault="00E13A6D" w:rsidP="002743F9">
      <w:pPr>
        <w:pStyle w:val="Heading3"/>
        <w:spacing w:afterLines="0"/>
        <w:ind w:left="761" w:firstLineChars="0" w:firstLine="0"/>
        <w:jc w:val="both"/>
        <w:rPr>
          <w:b w:val="0"/>
          <w:szCs w:val="24"/>
        </w:rPr>
      </w:pPr>
      <w:bookmarkStart w:id="31" w:name="_Toc392844769"/>
      <w:bookmarkStart w:id="32" w:name="_Toc461459072"/>
      <w:r>
        <w:rPr>
          <w:b w:val="0"/>
          <w:szCs w:val="24"/>
        </w:rPr>
        <w:t>(</w:t>
      </w:r>
      <w:r>
        <w:rPr>
          <w:rFonts w:hint="eastAsia"/>
          <w:b w:val="0"/>
          <w:szCs w:val="24"/>
        </w:rPr>
        <w:t>二</w:t>
      </w:r>
      <w:r>
        <w:rPr>
          <w:b w:val="0"/>
          <w:szCs w:val="24"/>
        </w:rPr>
        <w:t>)</w:t>
      </w:r>
      <w:r>
        <w:rPr>
          <w:rFonts w:hint="eastAsia"/>
          <w:b w:val="0"/>
          <w:szCs w:val="24"/>
        </w:rPr>
        <w:t>防災教</w:t>
      </w:r>
      <w:r w:rsidRPr="006679C9">
        <w:rPr>
          <w:rFonts w:hint="eastAsia"/>
          <w:b w:val="0"/>
          <w:szCs w:val="24"/>
        </w:rPr>
        <w:t>育教學與宣導</w:t>
      </w:r>
      <w:bookmarkEnd w:id="31"/>
      <w:bookmarkEnd w:id="32"/>
    </w:p>
    <w:p w:rsidR="00E13A6D" w:rsidRPr="002743F9" w:rsidRDefault="00E13A6D" w:rsidP="002743F9">
      <w:pPr>
        <w:spacing w:before="180"/>
      </w:pPr>
      <w:r w:rsidRPr="00B71E7D">
        <w:rPr>
          <w:noProof/>
        </w:rPr>
        <w:pict>
          <v:shape id="圖片 42" o:spid="_x0000_i1062" type="#_x0000_t75" style="width:442.5pt;height:631.5pt;visibility:visible">
            <v:imagedata r:id="rId53" o:title=""/>
          </v:shape>
        </w:pict>
      </w:r>
    </w:p>
    <w:p w:rsidR="00E13A6D" w:rsidRPr="006276BD" w:rsidRDefault="00E13A6D" w:rsidP="006276BD">
      <w:pPr>
        <w:pStyle w:val="Heading2"/>
        <w:spacing w:before="180" w:afterLines="0"/>
        <w:jc w:val="both"/>
        <w:rPr>
          <w:rFonts w:hAnsi="標楷體"/>
        </w:rPr>
      </w:pPr>
      <w:r>
        <w:br w:type="page"/>
      </w:r>
      <w:bookmarkStart w:id="33" w:name="_Toc461459073"/>
      <w:r w:rsidRPr="006276BD">
        <w:rPr>
          <w:rFonts w:hAnsi="標楷體" w:hint="eastAsia"/>
        </w:rPr>
        <w:t>七、防災演練</w:t>
      </w:r>
      <w:bookmarkEnd w:id="33"/>
    </w:p>
    <w:p w:rsidR="00E13A6D" w:rsidRDefault="00E13A6D" w:rsidP="00D34045">
      <w:pPr>
        <w:spacing w:before="180"/>
        <w:ind w:firstLine="480"/>
        <w:jc w:val="both"/>
        <w:rPr>
          <w:rFonts w:hAnsi="標楷體"/>
        </w:rPr>
      </w:pPr>
      <w:r>
        <w:rPr>
          <w:rFonts w:hAnsi="標楷體" w:hint="eastAsia"/>
        </w:rPr>
        <w:t>本校於</w:t>
      </w:r>
      <w:r>
        <w:rPr>
          <w:rFonts w:hAnsi="標楷體"/>
        </w:rPr>
        <w:t>105</w:t>
      </w:r>
      <w:r>
        <w:rPr>
          <w:rFonts w:hAnsi="標楷體" w:hint="eastAsia"/>
        </w:rPr>
        <w:t>年</w:t>
      </w:r>
      <w:r>
        <w:rPr>
          <w:rFonts w:hAnsi="標楷體"/>
        </w:rPr>
        <w:t>5</w:t>
      </w:r>
      <w:r>
        <w:rPr>
          <w:rFonts w:hAnsi="標楷體" w:hint="eastAsia"/>
        </w:rPr>
        <w:t>月</w:t>
      </w:r>
      <w:r>
        <w:rPr>
          <w:rFonts w:hAnsi="標楷體"/>
        </w:rPr>
        <w:t>19</w:t>
      </w:r>
      <w:r>
        <w:rPr>
          <w:rFonts w:hAnsi="標楷體" w:hint="eastAsia"/>
        </w:rPr>
        <w:t>日及</w:t>
      </w:r>
      <w:r>
        <w:rPr>
          <w:rFonts w:hAnsi="標楷體"/>
        </w:rPr>
        <w:t>10</w:t>
      </w:r>
      <w:r>
        <w:rPr>
          <w:rFonts w:hAnsi="標楷體" w:hint="eastAsia"/>
        </w:rPr>
        <w:t>月</w:t>
      </w:r>
      <w:r>
        <w:rPr>
          <w:rFonts w:hAnsi="標楷體"/>
        </w:rPr>
        <w:t>24</w:t>
      </w:r>
      <w:r>
        <w:rPr>
          <w:rFonts w:hAnsi="標楷體" w:hint="eastAsia"/>
        </w:rPr>
        <w:t>日辦理二次防災演練，並依專家給予的指導與建議修正防災計畫及演練方式，專家給予的指導與建議如下：</w:t>
      </w:r>
    </w:p>
    <w:p w:rsidR="00E13A6D" w:rsidRPr="004B5E3A" w:rsidRDefault="00E13A6D" w:rsidP="00876811">
      <w:pPr>
        <w:widowControl/>
        <w:numPr>
          <w:ilvl w:val="0"/>
          <w:numId w:val="26"/>
        </w:numPr>
        <w:spacing w:beforeLines="0"/>
        <w:ind w:leftChars="100" w:left="31680" w:hangingChars="200" w:firstLine="31680"/>
        <w:rPr>
          <w:rFonts w:ascii="標楷體" w:cs="新細明體"/>
          <w:kern w:val="0"/>
        </w:rPr>
      </w:pPr>
      <w:r w:rsidRPr="004B5E3A">
        <w:rPr>
          <w:rFonts w:hint="eastAsia"/>
        </w:rPr>
        <w:t>地圖中所有空間、教室、廁所等均需規劃建築內路線。整備器具、設備等可擬訂－管理辦法和清冊。</w:t>
      </w:r>
    </w:p>
    <w:p w:rsidR="00E13A6D" w:rsidRPr="004B5E3A" w:rsidRDefault="00E13A6D" w:rsidP="00876811">
      <w:pPr>
        <w:widowControl/>
        <w:numPr>
          <w:ilvl w:val="0"/>
          <w:numId w:val="26"/>
        </w:numPr>
        <w:spacing w:beforeLines="0"/>
        <w:ind w:leftChars="100" w:left="31680" w:hangingChars="200" w:firstLine="31680"/>
        <w:rPr>
          <w:rFonts w:ascii="標楷體" w:cs="新細明體"/>
          <w:kern w:val="0"/>
        </w:rPr>
      </w:pPr>
      <w:r w:rsidRPr="004B5E3A">
        <w:rPr>
          <w:rFonts w:hint="eastAsia"/>
        </w:rPr>
        <w:t>防災計畫請依據貴校在地環境、人員編制、連作程序進行調整。</w:t>
      </w:r>
    </w:p>
    <w:p w:rsidR="00E13A6D" w:rsidRPr="004B5E3A" w:rsidRDefault="00E13A6D" w:rsidP="00876811">
      <w:pPr>
        <w:widowControl/>
        <w:numPr>
          <w:ilvl w:val="0"/>
          <w:numId w:val="26"/>
        </w:numPr>
        <w:spacing w:beforeLines="0"/>
        <w:ind w:leftChars="100" w:left="31680" w:hangingChars="200" w:firstLine="31680"/>
        <w:rPr>
          <w:rFonts w:ascii="標楷體" w:cs="新細明體"/>
          <w:kern w:val="0"/>
        </w:rPr>
      </w:pPr>
      <w:r w:rsidRPr="004B5E3A">
        <w:rPr>
          <w:rFonts w:hint="eastAsia"/>
        </w:rPr>
        <w:t>強化家長宣導，如：</w:t>
      </w:r>
      <w:r w:rsidRPr="004B5E3A">
        <w:t>1991</w:t>
      </w:r>
      <w:r w:rsidRPr="004B5E3A">
        <w:rPr>
          <w:rFonts w:hint="eastAsia"/>
        </w:rPr>
        <w:t>使用、家庭防災卡之內容填寫。並納入腳本演練，強化家長聯繫及通報作為。</w:t>
      </w:r>
    </w:p>
    <w:p w:rsidR="00E13A6D" w:rsidRPr="004B5E3A" w:rsidRDefault="00E13A6D" w:rsidP="00876811">
      <w:pPr>
        <w:widowControl/>
        <w:numPr>
          <w:ilvl w:val="0"/>
          <w:numId w:val="26"/>
        </w:numPr>
        <w:spacing w:beforeLines="0"/>
        <w:ind w:leftChars="100" w:left="31680" w:hangingChars="200" w:firstLine="31680"/>
        <w:rPr>
          <w:rFonts w:ascii="標楷體" w:cs="新細明體"/>
          <w:kern w:val="0"/>
        </w:rPr>
      </w:pPr>
      <w:r w:rsidRPr="004B5E3A">
        <w:rPr>
          <w:rFonts w:hint="eastAsia"/>
        </w:rPr>
        <w:t>傷患等級判斷完之後，可選擇包紮傷口之臨時地點，協調搬運傷患者之人力支援。</w:t>
      </w:r>
    </w:p>
    <w:p w:rsidR="00E13A6D" w:rsidRPr="004B5E3A" w:rsidRDefault="00E13A6D" w:rsidP="00876811">
      <w:pPr>
        <w:widowControl/>
        <w:numPr>
          <w:ilvl w:val="0"/>
          <w:numId w:val="26"/>
        </w:numPr>
        <w:spacing w:beforeLines="0"/>
        <w:ind w:leftChars="100" w:left="31680" w:hangingChars="200" w:firstLine="31680"/>
        <w:rPr>
          <w:rFonts w:ascii="標楷體" w:cs="新細明體"/>
          <w:kern w:val="0"/>
        </w:rPr>
      </w:pPr>
      <w:r w:rsidRPr="004B5E3A">
        <w:rPr>
          <w:rFonts w:hint="eastAsia"/>
        </w:rPr>
        <w:t>指揮中心、急救站位置可思考調整，將</w:t>
      </w:r>
      <w:r w:rsidRPr="004B5E3A">
        <w:t>“</w:t>
      </w:r>
      <w:r w:rsidRPr="004B5E3A">
        <w:rPr>
          <w:rFonts w:hint="eastAsia"/>
        </w:rPr>
        <w:t>教育意義</w:t>
      </w:r>
      <w:r w:rsidRPr="004B5E3A">
        <w:t>”</w:t>
      </w:r>
      <w:r w:rsidRPr="004B5E3A">
        <w:rPr>
          <w:rFonts w:hint="eastAsia"/>
        </w:rPr>
        <w:t>融入社會教育，提升師生防災素養。</w:t>
      </w:r>
    </w:p>
    <w:p w:rsidR="00E13A6D" w:rsidRPr="004B5E3A" w:rsidRDefault="00E13A6D" w:rsidP="00876811">
      <w:pPr>
        <w:widowControl/>
        <w:numPr>
          <w:ilvl w:val="0"/>
          <w:numId w:val="26"/>
        </w:numPr>
        <w:spacing w:beforeLines="0"/>
        <w:ind w:leftChars="100" w:left="31680" w:hangingChars="200" w:firstLine="31680"/>
        <w:rPr>
          <w:rFonts w:ascii="標楷體" w:cs="新細明體"/>
          <w:kern w:val="0"/>
        </w:rPr>
      </w:pPr>
      <w:r w:rsidRPr="004B5E3A">
        <w:rPr>
          <w:rFonts w:hint="eastAsia"/>
        </w:rPr>
        <w:t>清點學生人數用便利貼方式，怕屆時天候因素或真實狀況時混亂，恐難以順利完成，建議接收紅單統計即可。</w:t>
      </w:r>
    </w:p>
    <w:p w:rsidR="00E13A6D" w:rsidRPr="004B5E3A" w:rsidRDefault="00E13A6D" w:rsidP="005E66B4">
      <w:pPr>
        <w:spacing w:before="180"/>
        <w:jc w:val="both"/>
        <w:rPr>
          <w:rFonts w:hAnsi="標楷體"/>
        </w:rPr>
      </w:pPr>
      <w:r w:rsidRPr="004B5E3A">
        <w:rPr>
          <w:rFonts w:hAnsi="標楷體" w:hint="eastAsia"/>
        </w:rPr>
        <w:t>本校依專家的指導與建議修正如下</w:t>
      </w:r>
      <w:r w:rsidRPr="004B5E3A">
        <w:rPr>
          <w:rFonts w:hAnsi="標楷體"/>
        </w:rPr>
        <w:t>:</w:t>
      </w:r>
    </w:p>
    <w:p w:rsidR="00E13A6D" w:rsidRPr="004B5E3A" w:rsidRDefault="00E13A6D" w:rsidP="00876811">
      <w:pPr>
        <w:widowControl/>
        <w:numPr>
          <w:ilvl w:val="0"/>
          <w:numId w:val="25"/>
        </w:numPr>
        <w:spacing w:beforeLines="0"/>
        <w:ind w:leftChars="100" w:left="31680" w:hangingChars="200" w:firstLine="31680"/>
        <w:rPr>
          <w:rFonts w:ascii="標楷體" w:cs="新細明體"/>
          <w:kern w:val="0"/>
        </w:rPr>
      </w:pPr>
      <w:r w:rsidRPr="004B5E3A">
        <w:rPr>
          <w:rFonts w:hint="eastAsia"/>
        </w:rPr>
        <w:t>增列其他室內空間疏散路線圖，並視器材取用與保管之便利性，置放於適當場所。</w:t>
      </w:r>
    </w:p>
    <w:p w:rsidR="00E13A6D" w:rsidRPr="004B5E3A" w:rsidRDefault="00E13A6D" w:rsidP="00876811">
      <w:pPr>
        <w:widowControl/>
        <w:numPr>
          <w:ilvl w:val="0"/>
          <w:numId w:val="25"/>
        </w:numPr>
        <w:spacing w:beforeLines="0"/>
        <w:ind w:leftChars="100" w:left="31680" w:hangingChars="200" w:firstLine="31680"/>
        <w:rPr>
          <w:rFonts w:ascii="標楷體" w:cs="新細明體"/>
          <w:kern w:val="0"/>
        </w:rPr>
      </w:pPr>
      <w:r w:rsidRPr="004B5E3A">
        <w:rPr>
          <w:rFonts w:hint="eastAsia"/>
        </w:rPr>
        <w:t>依人員編制及人力運用適當編組。</w:t>
      </w:r>
    </w:p>
    <w:p w:rsidR="00E13A6D" w:rsidRPr="004B5E3A" w:rsidRDefault="00E13A6D" w:rsidP="00876811">
      <w:pPr>
        <w:widowControl/>
        <w:numPr>
          <w:ilvl w:val="0"/>
          <w:numId w:val="25"/>
        </w:numPr>
        <w:spacing w:beforeLines="0"/>
        <w:ind w:leftChars="100" w:left="31680" w:hangingChars="200" w:firstLine="31680"/>
        <w:rPr>
          <w:rFonts w:ascii="標楷體" w:cs="新細明體"/>
          <w:kern w:val="0"/>
        </w:rPr>
      </w:pPr>
      <w:r w:rsidRPr="004B5E3A">
        <w:rPr>
          <w:rFonts w:hint="eastAsia"/>
        </w:rPr>
        <w:t>製作</w:t>
      </w:r>
      <w:r w:rsidRPr="004B5E3A">
        <w:t>1991</w:t>
      </w:r>
      <w:r w:rsidRPr="004B5E3A">
        <w:rPr>
          <w:rFonts w:hint="eastAsia"/>
        </w:rPr>
        <w:t>留言平台與家庭防災卡宣導單張，提供家長參考。並依建議修正演練腳本，熟練操作流程。</w:t>
      </w:r>
    </w:p>
    <w:p w:rsidR="00E13A6D" w:rsidRPr="004B5E3A" w:rsidRDefault="00E13A6D" w:rsidP="00876811">
      <w:pPr>
        <w:widowControl/>
        <w:numPr>
          <w:ilvl w:val="0"/>
          <w:numId w:val="25"/>
        </w:numPr>
        <w:spacing w:beforeLines="0"/>
        <w:ind w:leftChars="100" w:left="31680" w:hangingChars="200" w:firstLine="31680"/>
        <w:rPr>
          <w:rFonts w:ascii="標楷體" w:cs="新細明體"/>
          <w:kern w:val="0"/>
        </w:rPr>
      </w:pPr>
      <w:r w:rsidRPr="004B5E3A">
        <w:rPr>
          <w:rFonts w:hint="eastAsia"/>
        </w:rPr>
        <w:t>演練時，傷患移送至較空曠且容易施作的地點進行後續處理，協調其他組別人力支援。</w:t>
      </w:r>
    </w:p>
    <w:p w:rsidR="00E13A6D" w:rsidRPr="004B5E3A" w:rsidRDefault="00E13A6D" w:rsidP="00876811">
      <w:pPr>
        <w:widowControl/>
        <w:numPr>
          <w:ilvl w:val="0"/>
          <w:numId w:val="25"/>
        </w:numPr>
        <w:spacing w:beforeLines="0"/>
        <w:ind w:leftChars="100" w:left="31680" w:hangingChars="200" w:firstLine="31680"/>
        <w:rPr>
          <w:rFonts w:ascii="標楷體" w:cs="新細明體"/>
          <w:kern w:val="0"/>
        </w:rPr>
      </w:pPr>
      <w:r w:rsidRPr="004B5E3A">
        <w:rPr>
          <w:rFonts w:hint="eastAsia"/>
        </w:rPr>
        <w:t>調整急救站設置地點</w:t>
      </w:r>
    </w:p>
    <w:p w:rsidR="00E13A6D" w:rsidRPr="004B5E3A" w:rsidRDefault="00E13A6D" w:rsidP="00876811">
      <w:pPr>
        <w:widowControl/>
        <w:numPr>
          <w:ilvl w:val="0"/>
          <w:numId w:val="25"/>
        </w:numPr>
        <w:spacing w:beforeLines="0"/>
        <w:ind w:leftChars="100" w:left="31680" w:hangingChars="200" w:firstLine="31680"/>
        <w:rPr>
          <w:rFonts w:ascii="標楷體" w:cs="新細明體"/>
          <w:kern w:val="0"/>
        </w:rPr>
      </w:pPr>
      <w:r w:rsidRPr="004B5E3A">
        <w:rPr>
          <w:rFonts w:hint="eastAsia"/>
        </w:rPr>
        <w:t>因學生數少，採直接回報統計辦理。</w:t>
      </w:r>
    </w:p>
    <w:p w:rsidR="00E13A6D" w:rsidRDefault="00E13A6D">
      <w:pPr>
        <w:widowControl/>
        <w:spacing w:beforeLines="0"/>
        <w:rPr>
          <w:b/>
          <w:bCs/>
          <w:sz w:val="28"/>
          <w:szCs w:val="48"/>
        </w:rPr>
      </w:pPr>
      <w:bookmarkStart w:id="34" w:name="_Toc369552912"/>
      <w:bookmarkStart w:id="35" w:name="_Toc461459074"/>
      <w:r>
        <w:br w:type="page"/>
      </w:r>
    </w:p>
    <w:p w:rsidR="00E13A6D" w:rsidRPr="00F52AE4" w:rsidRDefault="00E13A6D" w:rsidP="00304477">
      <w:pPr>
        <w:pStyle w:val="Heading2"/>
        <w:spacing w:before="180" w:afterLines="0"/>
        <w:jc w:val="both"/>
      </w:pPr>
      <w:r w:rsidRPr="00F52AE4">
        <w:rPr>
          <w:rFonts w:hint="eastAsia"/>
        </w:rPr>
        <w:t>八、防災教育創新作為</w:t>
      </w:r>
      <w:bookmarkEnd w:id="34"/>
      <w:bookmarkEnd w:id="35"/>
    </w:p>
    <w:p w:rsidR="00E13A6D" w:rsidRPr="002A716E" w:rsidRDefault="00E13A6D" w:rsidP="002A716E">
      <w:pPr>
        <w:spacing w:beforeLines="0"/>
        <w:ind w:firstLine="482"/>
        <w:rPr>
          <w:rFonts w:ascii="標楷體" w:cs="新細明體"/>
          <w:kern w:val="0"/>
        </w:rPr>
      </w:pPr>
      <w:r w:rsidRPr="00C8720B">
        <w:rPr>
          <w:rFonts w:ascii="標楷體" w:hAnsi="標楷體" w:hint="eastAsia"/>
        </w:rPr>
        <w:t>本校</w:t>
      </w:r>
      <w:r>
        <w:rPr>
          <w:rFonts w:ascii="標楷體" w:hAnsi="標楷體" w:hint="eastAsia"/>
        </w:rPr>
        <w:t>結合山野與童軍教育，利用團集會時間，指導學生相關求生技能，以強化防災意識與作為</w:t>
      </w:r>
      <w:r w:rsidRPr="00C8720B">
        <w:rPr>
          <w:rFonts w:ascii="標楷體" w:hAnsi="標楷體" w:cs="新細明體" w:hint="eastAsia"/>
          <w:kern w:val="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63"/>
        <w:gridCol w:w="4563"/>
      </w:tblGrid>
      <w:tr w:rsidR="00E13A6D" w:rsidTr="00876811">
        <w:trPr>
          <w:trHeight w:val="3061"/>
        </w:trPr>
        <w:tc>
          <w:tcPr>
            <w:tcW w:w="4563" w:type="dxa"/>
            <w:vAlign w:val="center"/>
          </w:tcPr>
          <w:p w:rsidR="00E13A6D" w:rsidRPr="00876811" w:rsidRDefault="00E13A6D" w:rsidP="00876811">
            <w:pPr>
              <w:spacing w:before="180"/>
              <w:jc w:val="center"/>
              <w:rPr>
                <w:kern w:val="0"/>
                <w:szCs w:val="22"/>
              </w:rPr>
            </w:pPr>
            <w:r>
              <w:rPr>
                <w:noProof/>
              </w:rPr>
              <w:pict>
                <v:shape id="圖片 43" o:spid="_x0000_s1028" type="#_x0000_t75" style="position:absolute;left:0;text-align:left;margin-left:.4pt;margin-top:2.9pt;width:220.25pt;height:146.25pt;z-index:251655680;visibility:visible">
                  <v:imagedata r:id="rId54" o:title=""/>
                </v:shape>
              </w:pict>
            </w:r>
          </w:p>
        </w:tc>
        <w:tc>
          <w:tcPr>
            <w:tcW w:w="4563" w:type="dxa"/>
          </w:tcPr>
          <w:p w:rsidR="00E13A6D" w:rsidRPr="00876811" w:rsidRDefault="00E13A6D" w:rsidP="00876811">
            <w:pPr>
              <w:spacing w:before="180"/>
              <w:rPr>
                <w:kern w:val="0"/>
                <w:szCs w:val="22"/>
              </w:rPr>
            </w:pPr>
            <w:r>
              <w:rPr>
                <w:noProof/>
              </w:rPr>
              <w:pict>
                <v:shape id="圖片 44" o:spid="_x0000_s1029" type="#_x0000_t75" style="position:absolute;margin-left:58.7pt;margin-top:1.05pt;width:99.45pt;height:149.5pt;z-index:251656704;visibility:visible;mso-position-horizontal-relative:text;mso-position-vertical-relative:text">
                  <v:imagedata r:id="rId55" o:title=""/>
                </v:shape>
              </w:pict>
            </w:r>
          </w:p>
        </w:tc>
      </w:tr>
      <w:tr w:rsidR="00E13A6D" w:rsidTr="00876811">
        <w:trPr>
          <w:trHeight w:val="567"/>
        </w:trPr>
        <w:tc>
          <w:tcPr>
            <w:tcW w:w="4563" w:type="dxa"/>
          </w:tcPr>
          <w:p w:rsidR="00E13A6D" w:rsidRPr="00876811" w:rsidRDefault="00E13A6D" w:rsidP="00E13A6D">
            <w:pPr>
              <w:spacing w:beforeLines="0"/>
              <w:ind w:left="31680" w:hangingChars="295" w:firstLine="31680"/>
              <w:rPr>
                <w:kern w:val="0"/>
                <w:szCs w:val="22"/>
              </w:rPr>
            </w:pPr>
            <w:r w:rsidRPr="00876811">
              <w:rPr>
                <w:rFonts w:hint="eastAsia"/>
                <w:kern w:val="0"/>
                <w:szCs w:val="22"/>
              </w:rPr>
              <w:t>說明：輕薄的防災毯，具有多重功用。</w:t>
            </w:r>
            <w:r w:rsidRPr="00876811">
              <w:rPr>
                <w:kern w:val="0"/>
                <w:szCs w:val="22"/>
              </w:rPr>
              <w:t>(</w:t>
            </w:r>
            <w:r w:rsidRPr="00876811">
              <w:rPr>
                <w:rFonts w:hint="eastAsia"/>
                <w:kern w:val="0"/>
                <w:szCs w:val="22"/>
              </w:rPr>
              <w:t>置於班級防災包</w:t>
            </w:r>
            <w:r w:rsidRPr="00876811">
              <w:rPr>
                <w:kern w:val="0"/>
                <w:szCs w:val="22"/>
              </w:rPr>
              <w:t>)</w:t>
            </w:r>
          </w:p>
        </w:tc>
        <w:tc>
          <w:tcPr>
            <w:tcW w:w="4563" w:type="dxa"/>
          </w:tcPr>
          <w:p w:rsidR="00E13A6D" w:rsidRPr="00876811" w:rsidRDefault="00E13A6D" w:rsidP="00876811">
            <w:pPr>
              <w:spacing w:beforeLines="0"/>
              <w:rPr>
                <w:kern w:val="0"/>
                <w:szCs w:val="22"/>
              </w:rPr>
            </w:pPr>
            <w:r w:rsidRPr="00876811">
              <w:rPr>
                <w:rFonts w:hint="eastAsia"/>
                <w:kern w:val="0"/>
                <w:szCs w:val="22"/>
              </w:rPr>
              <w:t>說明：現成的報紙亦可當做保暖之用</w:t>
            </w:r>
          </w:p>
        </w:tc>
      </w:tr>
      <w:tr w:rsidR="00E13A6D" w:rsidTr="00876811">
        <w:trPr>
          <w:trHeight w:val="3061"/>
        </w:trPr>
        <w:tc>
          <w:tcPr>
            <w:tcW w:w="4563" w:type="dxa"/>
          </w:tcPr>
          <w:p w:rsidR="00E13A6D" w:rsidRPr="00876811" w:rsidRDefault="00E13A6D" w:rsidP="00876811">
            <w:pPr>
              <w:spacing w:before="180"/>
              <w:rPr>
                <w:kern w:val="0"/>
                <w:szCs w:val="22"/>
              </w:rPr>
            </w:pPr>
            <w:r>
              <w:rPr>
                <w:noProof/>
              </w:rPr>
              <w:pict>
                <v:shape id="圖片 45" o:spid="_x0000_s1030" type="#_x0000_t75" style="position:absolute;margin-left:61.2pt;margin-top:3pt;width:99.65pt;height:149.95pt;z-index:251657728;visibility:visible;mso-position-horizontal-relative:text;mso-position-vertical-relative:text">
                  <v:imagedata r:id="rId56" o:title=""/>
                </v:shape>
              </w:pict>
            </w:r>
          </w:p>
        </w:tc>
        <w:tc>
          <w:tcPr>
            <w:tcW w:w="4563" w:type="dxa"/>
          </w:tcPr>
          <w:p w:rsidR="00E13A6D" w:rsidRPr="00876811" w:rsidRDefault="00E13A6D" w:rsidP="00876811">
            <w:pPr>
              <w:spacing w:before="180"/>
              <w:rPr>
                <w:kern w:val="0"/>
                <w:szCs w:val="22"/>
              </w:rPr>
            </w:pPr>
            <w:r>
              <w:rPr>
                <w:noProof/>
              </w:rPr>
              <w:pict>
                <v:shape id="圖片 47" o:spid="_x0000_s1031" type="#_x0000_t75" style="position:absolute;margin-left:61.65pt;margin-top:1.5pt;width:100.2pt;height:150.85pt;z-index:251658752;visibility:visible;mso-position-horizontal-relative:text;mso-position-vertical-relative:text">
                  <v:imagedata r:id="rId57" o:title=""/>
                </v:shape>
              </w:pict>
            </w:r>
          </w:p>
        </w:tc>
      </w:tr>
      <w:tr w:rsidR="00E13A6D" w:rsidTr="00876811">
        <w:trPr>
          <w:trHeight w:val="567"/>
        </w:trPr>
        <w:tc>
          <w:tcPr>
            <w:tcW w:w="4563" w:type="dxa"/>
          </w:tcPr>
          <w:p w:rsidR="00E13A6D" w:rsidRPr="00876811" w:rsidRDefault="00E13A6D" w:rsidP="00876811">
            <w:pPr>
              <w:spacing w:beforeLines="0"/>
              <w:rPr>
                <w:kern w:val="0"/>
                <w:szCs w:val="22"/>
              </w:rPr>
            </w:pPr>
            <w:r w:rsidRPr="00876811">
              <w:rPr>
                <w:rFonts w:hint="eastAsia"/>
                <w:kern w:val="0"/>
                <w:szCs w:val="22"/>
              </w:rPr>
              <w:t>說明：利用口罩，可簡單過濾雜質。</w:t>
            </w:r>
          </w:p>
        </w:tc>
        <w:tc>
          <w:tcPr>
            <w:tcW w:w="4563" w:type="dxa"/>
          </w:tcPr>
          <w:p w:rsidR="00E13A6D" w:rsidRPr="00876811" w:rsidRDefault="00E13A6D" w:rsidP="00E13A6D">
            <w:pPr>
              <w:spacing w:beforeLines="0"/>
              <w:ind w:left="31680" w:hangingChars="284" w:firstLine="31680"/>
              <w:rPr>
                <w:kern w:val="0"/>
                <w:szCs w:val="22"/>
              </w:rPr>
            </w:pPr>
            <w:r w:rsidRPr="00876811">
              <w:rPr>
                <w:rFonts w:hint="eastAsia"/>
                <w:kern w:val="0"/>
                <w:szCs w:val="22"/>
              </w:rPr>
              <w:t>說明：無正常供水時，可利用攜帶型濾水器。</w:t>
            </w:r>
            <w:r w:rsidRPr="00876811">
              <w:rPr>
                <w:kern w:val="0"/>
                <w:szCs w:val="22"/>
              </w:rPr>
              <w:t>(</w:t>
            </w:r>
            <w:r w:rsidRPr="00876811">
              <w:rPr>
                <w:rFonts w:hint="eastAsia"/>
                <w:kern w:val="0"/>
                <w:szCs w:val="22"/>
              </w:rPr>
              <w:t>置於班級防災包</w:t>
            </w:r>
            <w:r w:rsidRPr="00876811">
              <w:rPr>
                <w:kern w:val="0"/>
                <w:szCs w:val="22"/>
              </w:rPr>
              <w:t>)</w:t>
            </w:r>
          </w:p>
        </w:tc>
      </w:tr>
    </w:tbl>
    <w:p w:rsidR="00E13A6D" w:rsidRPr="00F71A0D" w:rsidRDefault="00E13A6D" w:rsidP="00B614E8">
      <w:pPr>
        <w:pStyle w:val="Heading1"/>
        <w:spacing w:before="180" w:afterLines="0"/>
      </w:pPr>
      <w:r>
        <w:rPr>
          <w:rFonts w:hAnsi="標楷體"/>
        </w:rPr>
        <w:br w:type="page"/>
      </w:r>
      <w:bookmarkStart w:id="36" w:name="_Toc369552913"/>
      <w:bookmarkStart w:id="37" w:name="_Toc369554227"/>
      <w:bookmarkStart w:id="38" w:name="_Toc461459075"/>
      <w:r>
        <w:rPr>
          <w:rFonts w:hAnsi="標楷體" w:hint="eastAsia"/>
        </w:rPr>
        <w:t>参</w:t>
      </w:r>
      <w:r w:rsidRPr="00F71A0D">
        <w:rPr>
          <w:rFonts w:hAnsi="標楷體" w:hint="eastAsia"/>
        </w:rPr>
        <w:t>、成果績效與特色亮點</w:t>
      </w:r>
      <w:bookmarkEnd w:id="36"/>
      <w:bookmarkEnd w:id="37"/>
      <w:bookmarkEnd w:id="38"/>
    </w:p>
    <w:p w:rsidR="00E13A6D" w:rsidRDefault="00E13A6D" w:rsidP="00D34045">
      <w:pPr>
        <w:spacing w:before="180"/>
        <w:ind w:firstLine="480"/>
        <w:jc w:val="both"/>
        <w:rPr>
          <w:rFonts w:hAnsi="標楷體"/>
          <w:color w:val="000000"/>
          <w:kern w:val="0"/>
        </w:rPr>
      </w:pPr>
      <w:r>
        <w:rPr>
          <w:rFonts w:hAnsi="標楷體" w:hint="eastAsia"/>
          <w:color w:val="000000"/>
          <w:kern w:val="0"/>
        </w:rPr>
        <w:t>計畫執行後，</w:t>
      </w:r>
      <w:r w:rsidRPr="00F71A0D">
        <w:rPr>
          <w:rFonts w:hAnsi="標楷體" w:hint="eastAsia"/>
          <w:color w:val="000000"/>
          <w:kern w:val="0"/>
        </w:rPr>
        <w:t>具體影響</w:t>
      </w:r>
      <w:r>
        <w:rPr>
          <w:rFonts w:hAnsi="標楷體" w:hint="eastAsia"/>
          <w:color w:val="000000"/>
          <w:kern w:val="0"/>
        </w:rPr>
        <w:t>學校防災教育、</w:t>
      </w:r>
      <w:r w:rsidRPr="00BA5BBF">
        <w:rPr>
          <w:rFonts w:hAnsi="標楷體" w:hint="eastAsia"/>
          <w:kern w:val="0"/>
        </w:rPr>
        <w:t>防災</w:t>
      </w:r>
      <w:r>
        <w:rPr>
          <w:rFonts w:hAnsi="標楷體" w:hint="eastAsia"/>
          <w:kern w:val="0"/>
        </w:rPr>
        <w:t>作為、降低災害之</w:t>
      </w:r>
      <w:r w:rsidRPr="00F71A0D">
        <w:rPr>
          <w:rFonts w:hAnsi="標楷體" w:hint="eastAsia"/>
          <w:color w:val="000000"/>
          <w:kern w:val="0"/>
        </w:rPr>
        <w:t>事</w:t>
      </w:r>
      <w:r>
        <w:rPr>
          <w:rFonts w:hAnsi="標楷體" w:hint="eastAsia"/>
          <w:color w:val="000000"/>
          <w:kern w:val="0"/>
        </w:rPr>
        <w:t>項如下</w:t>
      </w:r>
      <w:r>
        <w:rPr>
          <w:rFonts w:hAnsi="標楷體"/>
          <w:color w:val="000000"/>
          <w:kern w:val="0"/>
        </w:rPr>
        <w:t>:</w:t>
      </w:r>
    </w:p>
    <w:p w:rsidR="00E13A6D" w:rsidRDefault="00E13A6D" w:rsidP="002240AF">
      <w:pPr>
        <w:numPr>
          <w:ilvl w:val="0"/>
          <w:numId w:val="27"/>
        </w:numPr>
        <w:spacing w:before="180"/>
        <w:ind w:left="993" w:hanging="513"/>
        <w:jc w:val="both"/>
      </w:pPr>
      <w:r w:rsidRPr="00886015">
        <w:rPr>
          <w:rFonts w:ascii="標楷體" w:hAnsi="標楷體" w:hint="eastAsia"/>
          <w:bCs/>
        </w:rPr>
        <w:t>調查</w:t>
      </w:r>
      <w:r>
        <w:rPr>
          <w:rFonts w:ascii="標楷體" w:hAnsi="標楷體" w:hint="eastAsia"/>
          <w:bCs/>
        </w:rPr>
        <w:t>本校</w:t>
      </w:r>
      <w:r w:rsidRPr="00886015">
        <w:rPr>
          <w:rFonts w:ascii="標楷體" w:hAnsi="標楷體" w:hint="eastAsia"/>
          <w:bCs/>
        </w:rPr>
        <w:t>地理位置、基本資料、環境概況、校內各建物之平面配置、救災設備器材配置及校內曾發生之災害及災害特性分析，並對校園儀器、設備、建築物及設施進行危險評估</w:t>
      </w:r>
      <w:r>
        <w:rPr>
          <w:rFonts w:ascii="標楷體" w:hAnsi="標楷體" w:hint="eastAsia"/>
          <w:bCs/>
        </w:rPr>
        <w:t>，</w:t>
      </w:r>
      <w:r w:rsidRPr="00886015">
        <w:rPr>
          <w:rFonts w:ascii="標楷體" w:hAnsi="標楷體" w:hint="eastAsia"/>
          <w:bCs/>
        </w:rPr>
        <w:t>將所調查出危險之項目進行改善</w:t>
      </w:r>
      <w:r>
        <w:rPr>
          <w:rFonts w:ascii="標楷體" w:hAnsi="標楷體" w:hint="eastAsia"/>
          <w:bCs/>
        </w:rPr>
        <w:t>，並編寫在地化防救計畫</w:t>
      </w:r>
      <w:r>
        <w:rPr>
          <w:rFonts w:hint="eastAsia"/>
        </w:rPr>
        <w:t>。</w:t>
      </w:r>
    </w:p>
    <w:p w:rsidR="00E13A6D" w:rsidRPr="00D77632" w:rsidRDefault="00E13A6D" w:rsidP="00763A05">
      <w:pPr>
        <w:numPr>
          <w:ilvl w:val="0"/>
          <w:numId w:val="27"/>
        </w:numPr>
        <w:spacing w:before="180"/>
        <w:ind w:left="993" w:hanging="513"/>
        <w:jc w:val="both"/>
        <w:rPr>
          <w:rFonts w:hAnsi="標楷體"/>
          <w:color w:val="000000"/>
          <w:kern w:val="0"/>
        </w:rPr>
      </w:pPr>
      <w:r w:rsidRPr="00886015">
        <w:rPr>
          <w:rFonts w:hint="eastAsia"/>
          <w:bCs/>
        </w:rPr>
        <w:t>依據學校在地化災害潛勢情形，因應不同災害類型繪製校園防災地圖</w:t>
      </w:r>
      <w:r>
        <w:rPr>
          <w:rFonts w:hint="eastAsia"/>
          <w:bCs/>
        </w:rPr>
        <w:t>，標示</w:t>
      </w:r>
      <w:r w:rsidRPr="00886015">
        <w:rPr>
          <w:rFonts w:hint="eastAsia"/>
        </w:rPr>
        <w:t>疏散避難方向之引導、安全避難處所或安全地點、以及顯示出現有防救災相關資源及可能致災區等相關訊息等</w:t>
      </w:r>
      <w:r>
        <w:rPr>
          <w:rFonts w:hint="eastAsia"/>
        </w:rPr>
        <w:t>，並張貼於校園。</w:t>
      </w:r>
    </w:p>
    <w:p w:rsidR="00E13A6D" w:rsidRPr="00D77632" w:rsidRDefault="00E13A6D" w:rsidP="00763A05">
      <w:pPr>
        <w:numPr>
          <w:ilvl w:val="0"/>
          <w:numId w:val="27"/>
        </w:numPr>
        <w:spacing w:before="180"/>
        <w:ind w:left="993" w:hanging="567"/>
        <w:jc w:val="both"/>
        <w:rPr>
          <w:rFonts w:hAnsi="標楷體"/>
          <w:color w:val="000000"/>
          <w:kern w:val="0"/>
        </w:rPr>
      </w:pPr>
      <w:r w:rsidRPr="00886015">
        <w:rPr>
          <w:rFonts w:hint="eastAsia"/>
        </w:rPr>
        <w:t>擬定防災演練計畫、腳本，並於演練後召開檢討會議</w:t>
      </w:r>
      <w:r>
        <w:rPr>
          <w:rFonts w:hint="eastAsia"/>
        </w:rPr>
        <w:t>，並</w:t>
      </w:r>
      <w:r w:rsidRPr="00D77632">
        <w:rPr>
          <w:rFonts w:ascii="標楷體" w:hAnsi="標楷體" w:hint="eastAsia"/>
        </w:rPr>
        <w:t>請專家檢核</w:t>
      </w:r>
      <w:r w:rsidRPr="00D77632">
        <w:rPr>
          <w:rFonts w:hint="eastAsia"/>
          <w:bCs/>
        </w:rPr>
        <w:t>緊急</w:t>
      </w:r>
      <w:r w:rsidRPr="00886015">
        <w:rPr>
          <w:rFonts w:hint="eastAsia"/>
        </w:rPr>
        <w:t>應變</w:t>
      </w:r>
      <w:r w:rsidRPr="00D77632">
        <w:rPr>
          <w:rFonts w:hint="eastAsia"/>
          <w:bCs/>
        </w:rPr>
        <w:t>小組是否確實執行</w:t>
      </w:r>
      <w:r w:rsidRPr="00886015">
        <w:rPr>
          <w:rFonts w:hint="eastAsia"/>
        </w:rPr>
        <w:t>肩負</w:t>
      </w:r>
      <w:r w:rsidRPr="00D77632">
        <w:rPr>
          <w:rFonts w:hint="eastAsia"/>
          <w:bCs/>
        </w:rPr>
        <w:t>任務、</w:t>
      </w:r>
      <w:r w:rsidRPr="00886015">
        <w:rPr>
          <w:rFonts w:hint="eastAsia"/>
        </w:rPr>
        <w:t>全校成員是否正確並落實執行防災演練各項動作。針對檢討內容</w:t>
      </w:r>
      <w:r>
        <w:rPr>
          <w:rFonts w:hint="eastAsia"/>
        </w:rPr>
        <w:t>完成</w:t>
      </w:r>
      <w:r w:rsidRPr="00886015">
        <w:rPr>
          <w:rFonts w:hint="eastAsia"/>
        </w:rPr>
        <w:t>修正校園災害防救計畫內容。</w:t>
      </w:r>
    </w:p>
    <w:p w:rsidR="00E13A6D" w:rsidRPr="00D77632" w:rsidRDefault="00E13A6D" w:rsidP="00763A05">
      <w:pPr>
        <w:numPr>
          <w:ilvl w:val="0"/>
          <w:numId w:val="27"/>
        </w:numPr>
        <w:spacing w:before="180"/>
        <w:ind w:left="993" w:hanging="513"/>
        <w:jc w:val="both"/>
        <w:rPr>
          <w:rFonts w:hAnsi="標楷體"/>
          <w:color w:val="000000"/>
          <w:kern w:val="0"/>
        </w:rPr>
      </w:pPr>
      <w:r w:rsidRPr="007D4806">
        <w:rPr>
          <w:rFonts w:hint="eastAsia"/>
        </w:rPr>
        <w:t>透過</w:t>
      </w:r>
      <w:r>
        <w:rPr>
          <w:rFonts w:hint="eastAsia"/>
        </w:rPr>
        <w:t>防災教育</w:t>
      </w:r>
      <w:r w:rsidRPr="007D4806">
        <w:rPr>
          <w:rFonts w:hint="eastAsia"/>
          <w:bCs/>
        </w:rPr>
        <w:t>教案設計分享</w:t>
      </w:r>
      <w:r w:rsidRPr="007D4806">
        <w:rPr>
          <w:rFonts w:hint="eastAsia"/>
        </w:rPr>
        <w:t>鼓勵校內同仁將</w:t>
      </w:r>
      <w:r w:rsidRPr="007D4806">
        <w:rPr>
          <w:rFonts w:hint="eastAsia"/>
          <w:bCs/>
        </w:rPr>
        <w:t>防災</w:t>
      </w:r>
      <w:r w:rsidRPr="007D4806">
        <w:rPr>
          <w:rFonts w:hint="eastAsia"/>
        </w:rPr>
        <w:t>教育知能融入教學</w:t>
      </w:r>
      <w:r>
        <w:rPr>
          <w:rFonts w:hint="eastAsia"/>
        </w:rPr>
        <w:t>，並</w:t>
      </w:r>
      <w:r w:rsidRPr="007D4806">
        <w:rPr>
          <w:rFonts w:hint="eastAsia"/>
          <w:bCs/>
        </w:rPr>
        <w:t>藉由多元的教學活動，讓孩子可以更瞭解防災的知能及潛在環境危險因子。</w:t>
      </w:r>
      <w:r>
        <w:rPr>
          <w:rFonts w:hint="eastAsia"/>
        </w:rPr>
        <w:t>。</w:t>
      </w:r>
    </w:p>
    <w:p w:rsidR="00E13A6D" w:rsidRPr="00886015" w:rsidRDefault="00E13A6D" w:rsidP="00763A05">
      <w:pPr>
        <w:widowControl/>
        <w:numPr>
          <w:ilvl w:val="0"/>
          <w:numId w:val="27"/>
        </w:numPr>
        <w:spacing w:before="180"/>
        <w:ind w:left="993" w:hanging="567"/>
        <w:jc w:val="both"/>
        <w:outlineLvl w:val="0"/>
        <w:rPr>
          <w:bCs/>
        </w:rPr>
      </w:pPr>
      <w:r>
        <w:rPr>
          <w:rFonts w:hint="eastAsia"/>
          <w:bCs/>
        </w:rPr>
        <w:t>結合山野教育與童軍教育，透過操作與活動，落實防災教育目標，提高學生察覺危機意識之建立，培養基礎求生之能</w:t>
      </w:r>
      <w:r w:rsidRPr="00886015">
        <w:rPr>
          <w:rFonts w:hint="eastAsia"/>
          <w:bCs/>
        </w:rPr>
        <w:t>。</w:t>
      </w:r>
    </w:p>
    <w:p w:rsidR="00E13A6D" w:rsidRPr="00886015" w:rsidRDefault="00E13A6D" w:rsidP="00876811">
      <w:pPr>
        <w:widowControl/>
        <w:numPr>
          <w:ilvl w:val="0"/>
          <w:numId w:val="27"/>
        </w:numPr>
        <w:spacing w:before="180"/>
        <w:ind w:left="993" w:rightChars="-21" w:right="31680" w:hanging="513"/>
        <w:jc w:val="both"/>
        <w:outlineLvl w:val="0"/>
        <w:rPr>
          <w:bCs/>
        </w:rPr>
      </w:pPr>
      <w:r w:rsidRPr="00886015">
        <w:rPr>
          <w:rFonts w:hint="eastAsia"/>
        </w:rPr>
        <w:t>宣導</w:t>
      </w:r>
      <w:r w:rsidRPr="00886015">
        <w:t>1991</w:t>
      </w:r>
      <w:r w:rsidRPr="00886015">
        <w:rPr>
          <w:rFonts w:hint="eastAsia"/>
        </w:rPr>
        <w:t>報平安留言及家庭防災卡</w:t>
      </w:r>
      <w:r>
        <w:rPr>
          <w:rFonts w:hint="eastAsia"/>
        </w:rPr>
        <w:t>之使用，指導</w:t>
      </w:r>
      <w:r w:rsidRPr="00886015">
        <w:rPr>
          <w:rFonts w:hint="eastAsia"/>
        </w:rPr>
        <w:t>學生隨身攜帶，</w:t>
      </w:r>
      <w:r>
        <w:rPr>
          <w:rFonts w:hint="eastAsia"/>
        </w:rPr>
        <w:t>提高</w:t>
      </w:r>
      <w:r w:rsidRPr="00886015">
        <w:rPr>
          <w:rFonts w:hint="eastAsia"/>
        </w:rPr>
        <w:t>家長參與</w:t>
      </w:r>
      <w:r>
        <w:rPr>
          <w:rFonts w:hint="eastAsia"/>
        </w:rPr>
        <w:t>，並</w:t>
      </w:r>
      <w:r w:rsidRPr="00886015">
        <w:rPr>
          <w:rFonts w:hint="eastAsia"/>
        </w:rPr>
        <w:t>了解</w:t>
      </w:r>
      <w:r>
        <w:rPr>
          <w:rFonts w:hint="eastAsia"/>
        </w:rPr>
        <w:t>使用方法</w:t>
      </w:r>
      <w:r w:rsidRPr="00886015">
        <w:rPr>
          <w:rFonts w:hint="eastAsia"/>
        </w:rPr>
        <w:t>。</w:t>
      </w:r>
    </w:p>
    <w:p w:rsidR="00E13A6D" w:rsidRPr="00886015" w:rsidRDefault="00E13A6D" w:rsidP="00763A05">
      <w:pPr>
        <w:widowControl/>
        <w:spacing w:before="180"/>
        <w:jc w:val="both"/>
        <w:outlineLvl w:val="0"/>
      </w:pPr>
    </w:p>
    <w:p w:rsidR="00E13A6D" w:rsidRPr="00F71A0D" w:rsidRDefault="00E13A6D" w:rsidP="00B614E8">
      <w:pPr>
        <w:pStyle w:val="Heading1"/>
        <w:spacing w:before="180" w:afterLines="0"/>
      </w:pPr>
      <w:r w:rsidRPr="00F71A0D">
        <w:br w:type="page"/>
      </w:r>
      <w:bookmarkStart w:id="39" w:name="_Toc461459079"/>
      <w:r>
        <w:rPr>
          <w:rFonts w:hint="eastAsia"/>
        </w:rPr>
        <w:t>肆</w:t>
      </w:r>
      <w:r w:rsidRPr="00F71A0D">
        <w:rPr>
          <w:rFonts w:hint="eastAsia"/>
        </w:rPr>
        <w:t>、結論與建議</w:t>
      </w:r>
      <w:bookmarkEnd w:id="39"/>
    </w:p>
    <w:p w:rsidR="00E13A6D" w:rsidRPr="00F71A0D" w:rsidRDefault="00E13A6D" w:rsidP="00304477">
      <w:pPr>
        <w:spacing w:before="180"/>
        <w:ind w:firstLine="480"/>
        <w:jc w:val="both"/>
      </w:pPr>
      <w:r w:rsidRPr="00F71A0D">
        <w:rPr>
          <w:rFonts w:hAnsi="標楷體" w:hint="eastAsia"/>
        </w:rPr>
        <w:t>依據</w:t>
      </w:r>
      <w:r>
        <w:rPr>
          <w:rFonts w:hAnsi="標楷體" w:hint="eastAsia"/>
        </w:rPr>
        <w:t>本校</w:t>
      </w:r>
      <w:r w:rsidRPr="00F71A0D">
        <w:rPr>
          <w:rFonts w:hAnsi="標楷體" w:hint="eastAsia"/>
        </w:rPr>
        <w:t>實況及具體執行計畫內容綜整說明</w:t>
      </w:r>
      <w:r>
        <w:rPr>
          <w:rFonts w:hAnsi="標楷體" w:hint="eastAsia"/>
        </w:rPr>
        <w:t>如下</w:t>
      </w:r>
      <w:r>
        <w:rPr>
          <w:rFonts w:hint="eastAsia"/>
        </w:rPr>
        <w:t>。</w:t>
      </w:r>
    </w:p>
    <w:p w:rsidR="00E13A6D" w:rsidRDefault="00E13A6D" w:rsidP="00304477">
      <w:pPr>
        <w:pStyle w:val="Heading2"/>
        <w:spacing w:before="180" w:afterLines="0"/>
        <w:jc w:val="both"/>
      </w:pPr>
      <w:bookmarkStart w:id="40" w:name="_Toc461459080"/>
      <w:r w:rsidRPr="0027365A">
        <w:rPr>
          <w:rFonts w:hint="eastAsia"/>
        </w:rPr>
        <w:t>一、學校執行計畫面臨之困難</w:t>
      </w:r>
      <w:bookmarkEnd w:id="40"/>
    </w:p>
    <w:p w:rsidR="00E13A6D" w:rsidRDefault="00E13A6D" w:rsidP="00876811">
      <w:pPr>
        <w:spacing w:before="180"/>
        <w:ind w:leftChars="192" w:left="31680" w:firstLine="1"/>
        <w:jc w:val="both"/>
      </w:pPr>
      <w:r>
        <w:rPr>
          <w:rFonts w:hint="eastAsia"/>
        </w:rPr>
        <w:t>由於本校屬農村型偏遠地區，在結合社區資源、提升家長參與率上，仍有努力空間。</w:t>
      </w:r>
    </w:p>
    <w:p w:rsidR="00E13A6D" w:rsidRDefault="00E13A6D" w:rsidP="00304477">
      <w:pPr>
        <w:pStyle w:val="Heading2"/>
        <w:spacing w:before="180" w:afterLines="0"/>
        <w:jc w:val="both"/>
      </w:pPr>
      <w:bookmarkStart w:id="41" w:name="_Toc461459081"/>
      <w:r w:rsidRPr="0027365A">
        <w:rPr>
          <w:rFonts w:hint="eastAsia"/>
        </w:rPr>
        <w:t>二、</w:t>
      </w:r>
      <w:r>
        <w:rPr>
          <w:rFonts w:hint="eastAsia"/>
        </w:rPr>
        <w:t>結論</w:t>
      </w:r>
      <w:bookmarkEnd w:id="41"/>
    </w:p>
    <w:p w:rsidR="00E13A6D" w:rsidRDefault="00E13A6D" w:rsidP="00876811">
      <w:pPr>
        <w:spacing w:beforeLines="0"/>
        <w:ind w:firstLineChars="200" w:firstLine="31680"/>
        <w:jc w:val="both"/>
      </w:pPr>
      <w:r>
        <w:rPr>
          <w:rFonts w:hint="eastAsia"/>
        </w:rPr>
        <w:t>本校申請之第一類防災校園基礎建置計畫，規劃符合本校需求之系統性防災校園計畫，有效整合硬體與教學資源，提升師生防災意識與應變作為。</w:t>
      </w:r>
    </w:p>
    <w:p w:rsidR="00E13A6D" w:rsidRPr="0027365A" w:rsidRDefault="00E13A6D" w:rsidP="00304477">
      <w:pPr>
        <w:pStyle w:val="Heading2"/>
        <w:spacing w:before="180" w:afterLines="0"/>
        <w:jc w:val="both"/>
      </w:pPr>
      <w:bookmarkStart w:id="42" w:name="_Toc461459082"/>
      <w:r>
        <w:rPr>
          <w:rFonts w:hint="eastAsia"/>
        </w:rPr>
        <w:t>三</w:t>
      </w:r>
      <w:r w:rsidRPr="0027365A">
        <w:rPr>
          <w:rFonts w:hint="eastAsia"/>
        </w:rPr>
        <w:t>、</w:t>
      </w:r>
      <w:r>
        <w:rPr>
          <w:rFonts w:hint="eastAsia"/>
        </w:rPr>
        <w:t>建議</w:t>
      </w:r>
      <w:bookmarkEnd w:id="42"/>
    </w:p>
    <w:p w:rsidR="00E13A6D" w:rsidRPr="0027365A" w:rsidRDefault="00E13A6D" w:rsidP="00876811">
      <w:pPr>
        <w:spacing w:beforeLines="0"/>
        <w:ind w:firstLineChars="200" w:firstLine="31680"/>
        <w:jc w:val="both"/>
      </w:pPr>
      <w:r>
        <w:rPr>
          <w:rFonts w:hint="eastAsia"/>
        </w:rPr>
        <w:t>主管機關能持續編列相關經費，改善校園環境，以利校園防災教育之推動。</w:t>
      </w:r>
    </w:p>
    <w:p w:rsidR="00E13A6D" w:rsidRPr="00F71A0D" w:rsidRDefault="00E13A6D" w:rsidP="00304477">
      <w:pPr>
        <w:spacing w:before="180"/>
        <w:jc w:val="both"/>
      </w:pPr>
    </w:p>
    <w:p w:rsidR="00E13A6D" w:rsidRPr="00F71A0D" w:rsidRDefault="00E13A6D" w:rsidP="00E323AA">
      <w:pPr>
        <w:spacing w:before="180"/>
      </w:pPr>
    </w:p>
    <w:p w:rsidR="00E13A6D" w:rsidRPr="00681B1C" w:rsidRDefault="00E13A6D" w:rsidP="00D34045">
      <w:pPr>
        <w:pStyle w:val="Heading1"/>
        <w:spacing w:before="180" w:afterLines="0"/>
        <w:jc w:val="left"/>
        <w:rPr>
          <w:szCs w:val="32"/>
        </w:rPr>
      </w:pPr>
    </w:p>
    <w:p w:rsidR="00E13A6D" w:rsidRDefault="00E13A6D" w:rsidP="002A40FB">
      <w:pPr>
        <w:spacing w:before="180"/>
        <w:jc w:val="center"/>
        <w:rPr>
          <w:rFonts w:hAnsi="標楷體"/>
          <w:b/>
          <w:bCs/>
          <w:sz w:val="28"/>
          <w:szCs w:val="28"/>
        </w:rPr>
      </w:pPr>
      <w:r>
        <w:rPr>
          <w:rFonts w:hAnsi="標楷體"/>
        </w:rPr>
        <w:br w:type="page"/>
      </w:r>
      <w:r>
        <w:rPr>
          <w:rFonts w:hAnsi="標楷體"/>
          <w:b/>
          <w:bCs/>
          <w:sz w:val="28"/>
          <w:szCs w:val="28"/>
        </w:rPr>
        <w:t>105</w:t>
      </w:r>
      <w:r>
        <w:rPr>
          <w:rFonts w:hAnsi="標楷體" w:hint="eastAsia"/>
          <w:b/>
          <w:bCs/>
          <w:sz w:val="28"/>
          <w:szCs w:val="28"/>
        </w:rPr>
        <w:t>年度</w:t>
      </w:r>
      <w:r w:rsidRPr="00155C7E">
        <w:rPr>
          <w:rFonts w:hAnsi="標楷體" w:hint="eastAsia"/>
          <w:b/>
          <w:bCs/>
          <w:sz w:val="28"/>
          <w:szCs w:val="28"/>
        </w:rPr>
        <w:t>「</w:t>
      </w:r>
      <w:r w:rsidRPr="006E3827">
        <w:rPr>
          <w:rFonts w:hAnsi="標楷體" w:hint="eastAsia"/>
          <w:b/>
          <w:bCs/>
          <w:sz w:val="28"/>
          <w:szCs w:val="28"/>
        </w:rPr>
        <w:t>教育部補助高級中等以下學校防災校園建置計畫</w:t>
      </w:r>
      <w:r w:rsidRPr="00155C7E">
        <w:rPr>
          <w:rFonts w:hAnsi="標楷體" w:hint="eastAsia"/>
          <w:b/>
          <w:bCs/>
          <w:sz w:val="28"/>
          <w:szCs w:val="28"/>
        </w:rPr>
        <w:t>」</w:t>
      </w:r>
    </w:p>
    <w:p w:rsidR="00E13A6D" w:rsidRPr="00155C7E" w:rsidRDefault="00E13A6D" w:rsidP="00155C7E">
      <w:pPr>
        <w:spacing w:before="180" w:line="400" w:lineRule="exact"/>
        <w:jc w:val="center"/>
        <w:rPr>
          <w:rFonts w:ascii="標楷體"/>
          <w:b/>
          <w:sz w:val="32"/>
          <w:szCs w:val="32"/>
        </w:rPr>
      </w:pPr>
      <w:r>
        <w:rPr>
          <w:noProof/>
        </w:rPr>
        <w:pict>
          <v:shape id="圖片 46" o:spid="_x0000_s1032" type="#_x0000_t75" style="position:absolute;left:0;text-align:left;margin-left:-67.65pt;margin-top:-111.95pt;width:590.75pt;height:835.2pt;z-index:251660800;visibility:visible">
            <v:imagedata r:id="rId58" o:title=""/>
          </v:shape>
        </w:pict>
      </w:r>
      <w:r w:rsidRPr="00155C7E">
        <w:rPr>
          <w:rFonts w:ascii="標楷體" w:hAnsi="標楷體" w:hint="eastAsia"/>
          <w:b/>
          <w:sz w:val="28"/>
          <w:szCs w:val="28"/>
        </w:rPr>
        <w:t>資料使用同意書</w:t>
      </w:r>
    </w:p>
    <w:p w:rsidR="00E13A6D" w:rsidRPr="00155C7E" w:rsidRDefault="00E13A6D" w:rsidP="00155C7E">
      <w:pPr>
        <w:spacing w:beforeLines="0" w:line="400" w:lineRule="exact"/>
        <w:jc w:val="center"/>
        <w:rPr>
          <w:sz w:val="32"/>
          <w:szCs w:val="32"/>
        </w:rPr>
      </w:pPr>
    </w:p>
    <w:p w:rsidR="00E13A6D" w:rsidRPr="00155C7E" w:rsidRDefault="00E13A6D" w:rsidP="00155C7E">
      <w:pPr>
        <w:spacing w:beforeLines="0" w:line="400" w:lineRule="exact"/>
        <w:jc w:val="both"/>
        <w:rPr>
          <w:sz w:val="28"/>
          <w:szCs w:val="28"/>
        </w:rPr>
      </w:pPr>
      <w:r w:rsidRPr="00155C7E">
        <w:rPr>
          <w:rFonts w:hAnsi="標楷體" w:hint="eastAsia"/>
          <w:sz w:val="28"/>
          <w:szCs w:val="28"/>
        </w:rPr>
        <w:t>為配合個人資料保護法之規定並確保您的權益，請詳細閱讀下列</w:t>
      </w:r>
      <w:r>
        <w:rPr>
          <w:rFonts w:hAnsi="標楷體"/>
          <w:sz w:val="28"/>
          <w:szCs w:val="28"/>
        </w:rPr>
        <w:t>105</w:t>
      </w:r>
      <w:r w:rsidRPr="006E3827">
        <w:rPr>
          <w:rFonts w:hAnsi="標楷體" w:hint="eastAsia"/>
          <w:sz w:val="28"/>
          <w:szCs w:val="28"/>
        </w:rPr>
        <w:t>年度「教育部補助高級中等以下學校防災校園建置計畫」</w:t>
      </w:r>
      <w:r w:rsidRPr="00ED27F2">
        <w:rPr>
          <w:rFonts w:hAnsi="標楷體" w:hint="eastAsia"/>
          <w:sz w:val="28"/>
          <w:szCs w:val="28"/>
        </w:rPr>
        <w:t>之資料使用內容，</w:t>
      </w:r>
      <w:r w:rsidRPr="00155C7E">
        <w:rPr>
          <w:rFonts w:hAnsi="標楷體" w:hint="eastAsia"/>
          <w:sz w:val="28"/>
          <w:szCs w:val="28"/>
        </w:rPr>
        <w:t>並請於閱讀完畢後，簽名表示同意所載內容。</w:t>
      </w:r>
    </w:p>
    <w:p w:rsidR="00E13A6D" w:rsidRPr="00155C7E" w:rsidRDefault="00E13A6D" w:rsidP="00155C7E">
      <w:pPr>
        <w:spacing w:beforeLines="0" w:line="400" w:lineRule="exact"/>
        <w:rPr>
          <w:sz w:val="28"/>
          <w:szCs w:val="28"/>
        </w:rPr>
      </w:pPr>
      <w:r w:rsidRPr="00155C7E">
        <w:rPr>
          <w:sz w:val="28"/>
          <w:szCs w:val="28"/>
        </w:rPr>
        <w:t>-----------------------------------------------------------------------------------------</w:t>
      </w:r>
    </w:p>
    <w:p w:rsidR="00E13A6D" w:rsidRPr="00155C7E" w:rsidRDefault="00E13A6D" w:rsidP="00AC772E">
      <w:pPr>
        <w:numPr>
          <w:ilvl w:val="2"/>
          <w:numId w:val="7"/>
        </w:numPr>
        <w:spacing w:beforeLines="0" w:line="400" w:lineRule="exact"/>
        <w:ind w:left="426" w:hanging="426"/>
        <w:jc w:val="both"/>
        <w:rPr>
          <w:sz w:val="28"/>
          <w:szCs w:val="28"/>
        </w:rPr>
      </w:pPr>
      <w:r w:rsidRPr="00155C7E">
        <w:rPr>
          <w:rFonts w:hAnsi="標楷體" w:hint="eastAsia"/>
          <w:sz w:val="28"/>
          <w:szCs w:val="28"/>
        </w:rPr>
        <w:t>本校所檢附的資料：學校名稱、所屬縣市、校長</w:t>
      </w:r>
      <w:r w:rsidRPr="00155C7E">
        <w:rPr>
          <w:sz w:val="28"/>
          <w:szCs w:val="28"/>
        </w:rPr>
        <w:t>(</w:t>
      </w:r>
      <w:r w:rsidRPr="00155C7E">
        <w:rPr>
          <w:rFonts w:hAnsi="標楷體" w:hint="eastAsia"/>
          <w:sz w:val="28"/>
          <w:szCs w:val="28"/>
        </w:rPr>
        <w:t>代表人</w:t>
      </w:r>
      <w:r w:rsidRPr="00155C7E">
        <w:rPr>
          <w:sz w:val="28"/>
          <w:szCs w:val="28"/>
        </w:rPr>
        <w:t>)</w:t>
      </w:r>
      <w:r w:rsidRPr="00155C7E">
        <w:rPr>
          <w:rFonts w:hAnsi="標楷體" w:hint="eastAsia"/>
          <w:sz w:val="28"/>
          <w:szCs w:val="28"/>
        </w:rPr>
        <w:t>、報告書名稱、聯絡人資料，僅供</w:t>
      </w:r>
      <w:r>
        <w:rPr>
          <w:rFonts w:hAnsi="標楷體" w:hint="eastAsia"/>
          <w:sz w:val="28"/>
          <w:szCs w:val="28"/>
        </w:rPr>
        <w:t>本</w:t>
      </w:r>
      <w:r w:rsidRPr="00155C7E">
        <w:rPr>
          <w:rFonts w:hAnsi="標楷體" w:hint="eastAsia"/>
          <w:sz w:val="28"/>
          <w:szCs w:val="28"/>
        </w:rPr>
        <w:t>計畫相關活動使用、公開及寄送相關評審結果資料、進行後續篩選</w:t>
      </w:r>
      <w:r w:rsidRPr="00155C7E">
        <w:rPr>
          <w:rFonts w:eastAsia="新細明體" w:hAnsi="新細明體" w:hint="eastAsia"/>
          <w:sz w:val="28"/>
          <w:szCs w:val="28"/>
        </w:rPr>
        <w:t>、</w:t>
      </w:r>
      <w:r w:rsidRPr="00155C7E">
        <w:rPr>
          <w:rFonts w:hAnsi="標楷體" w:hint="eastAsia"/>
          <w:sz w:val="28"/>
          <w:szCs w:val="28"/>
        </w:rPr>
        <w:t>追蹤、輔導，並得轉授權予第三人供學術研究使用。除經本校同意或法律另有規定外，教育部不得向第三人揭露或用於上述目的以外之用途。</w:t>
      </w:r>
    </w:p>
    <w:p w:rsidR="00E13A6D" w:rsidRPr="00155C7E" w:rsidRDefault="00E13A6D" w:rsidP="00AC772E">
      <w:pPr>
        <w:numPr>
          <w:ilvl w:val="2"/>
          <w:numId w:val="7"/>
        </w:numPr>
        <w:spacing w:beforeLines="0" w:line="400" w:lineRule="exact"/>
        <w:ind w:left="426" w:hanging="426"/>
        <w:jc w:val="both"/>
        <w:rPr>
          <w:rFonts w:hAnsi="標楷體"/>
          <w:sz w:val="28"/>
          <w:szCs w:val="28"/>
        </w:rPr>
      </w:pPr>
      <w:r>
        <w:rPr>
          <w:rFonts w:hAnsi="標楷體" w:hint="eastAsia"/>
          <w:sz w:val="28"/>
          <w:szCs w:val="28"/>
        </w:rPr>
        <w:t>本校所提供之</w:t>
      </w:r>
      <w:r w:rsidRPr="00155C7E">
        <w:rPr>
          <w:rFonts w:hAnsi="標楷體" w:hint="eastAsia"/>
          <w:sz w:val="28"/>
          <w:szCs w:val="28"/>
        </w:rPr>
        <w:t>資料，</w:t>
      </w:r>
      <w:r>
        <w:rPr>
          <w:rFonts w:hAnsi="標楷體" w:hint="eastAsia"/>
          <w:sz w:val="28"/>
          <w:szCs w:val="28"/>
        </w:rPr>
        <w:t>勿有</w:t>
      </w:r>
      <w:r w:rsidRPr="00155C7E">
        <w:rPr>
          <w:rFonts w:hAnsi="標楷體" w:hint="eastAsia"/>
          <w:sz w:val="28"/>
          <w:szCs w:val="28"/>
        </w:rPr>
        <w:t>冒用、盜用其他個人資料、資料不實等情事。</w:t>
      </w:r>
    </w:p>
    <w:p w:rsidR="00E13A6D" w:rsidRPr="00155C7E" w:rsidRDefault="00E13A6D" w:rsidP="00155C7E">
      <w:pPr>
        <w:spacing w:beforeLines="0" w:line="400" w:lineRule="exact"/>
        <w:rPr>
          <w:sz w:val="28"/>
          <w:szCs w:val="28"/>
        </w:rPr>
      </w:pPr>
      <w:r>
        <w:rPr>
          <w:noProof/>
        </w:rPr>
        <w:pict>
          <v:shapetype id="_x0000_t202" coordsize="21600,21600" o:spt="202" path="m,l,21600r21600,l21600,xe">
            <v:stroke joinstyle="miter"/>
            <v:path gradientshapeok="t" o:connecttype="rect"/>
          </v:shapetype>
          <v:shape id="文字方塊 1" o:spid="_x0000_s1033" type="#_x0000_t202" style="position:absolute;margin-left:4pt;margin-top:6.05pt;width:52.95pt;height:24.8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" fillcolor="window" strokeweight=".5pt">
            <v:path arrowok="t"/>
            <v:textbox>
              <w:txbxContent>
                <w:p w:rsidR="00E13A6D" w:rsidRDefault="00E13A6D" w:rsidP="00155C7E">
                  <w:pPr>
                    <w:spacing w:beforeLines="0"/>
                    <w:rPr>
                      <w:rFonts w:ascii="標楷體"/>
                      <w:b/>
                    </w:rPr>
                  </w:pPr>
                  <w:r>
                    <w:rPr>
                      <w:rFonts w:ascii="標楷體" w:hAnsi="標楷體" w:hint="eastAsia"/>
                      <w:b/>
                    </w:rPr>
                    <w:t>聲明欄</w:t>
                  </w:r>
                </w:p>
              </w:txbxContent>
            </v:textbox>
          </v:shape>
        </w:pict>
      </w:r>
    </w:p>
    <w:p w:rsidR="00E13A6D" w:rsidRPr="00155C7E" w:rsidRDefault="00E13A6D" w:rsidP="00155C7E">
      <w:pPr>
        <w:spacing w:beforeLines="0" w:line="400" w:lineRule="exact"/>
        <w:ind w:left="360"/>
        <w:rPr>
          <w:sz w:val="28"/>
          <w:szCs w:val="28"/>
        </w:rPr>
      </w:pPr>
    </w:p>
    <w:p w:rsidR="00E13A6D" w:rsidRPr="00155C7E" w:rsidRDefault="00E13A6D" w:rsidP="00155C7E">
      <w:pPr>
        <w:spacing w:beforeLines="0" w:line="400" w:lineRule="exact"/>
        <w:ind w:left="360"/>
        <w:jc w:val="both"/>
        <w:rPr>
          <w:rFonts w:hAnsi="標楷體"/>
          <w:sz w:val="28"/>
          <w:szCs w:val="28"/>
        </w:rPr>
      </w:pPr>
      <w:r w:rsidRPr="00155C7E">
        <w:rPr>
          <w:rFonts w:hAnsi="標楷體" w:hint="eastAsia"/>
          <w:sz w:val="28"/>
          <w:szCs w:val="28"/>
        </w:rPr>
        <w:t>本校確已詳閱本同意書所列之個資使用同意書內容，並同意遵守各項規定事項，謹此聲明。</w:t>
      </w:r>
    </w:p>
    <w:p w:rsidR="00E13A6D" w:rsidRPr="00155C7E" w:rsidRDefault="00E13A6D" w:rsidP="00155C7E">
      <w:pPr>
        <w:spacing w:beforeLines="0" w:line="400" w:lineRule="exact"/>
        <w:ind w:left="360"/>
        <w:jc w:val="both"/>
        <w:rPr>
          <w:sz w:val="28"/>
          <w:szCs w:val="28"/>
        </w:rPr>
      </w:pPr>
    </w:p>
    <w:p w:rsidR="00E13A6D" w:rsidRPr="002A716E" w:rsidRDefault="00E13A6D" w:rsidP="00155C7E">
      <w:pPr>
        <w:tabs>
          <w:tab w:val="left" w:pos="6120"/>
        </w:tabs>
        <w:spacing w:beforeLines="0"/>
        <w:jc w:val="both"/>
        <w:rPr>
          <w:rFonts w:hAnsi="標楷體"/>
          <w:sz w:val="28"/>
          <w:szCs w:val="28"/>
        </w:rPr>
      </w:pPr>
      <w:r w:rsidRPr="002A716E">
        <w:rPr>
          <w:rFonts w:hAnsi="標楷體" w:hint="eastAsia"/>
          <w:sz w:val="28"/>
          <w:szCs w:val="28"/>
        </w:rPr>
        <w:t>學校名稱：宜蘭縣大</w:t>
      </w:r>
      <w:r>
        <w:rPr>
          <w:rFonts w:hAnsi="標楷體" w:hint="eastAsia"/>
          <w:sz w:val="28"/>
          <w:szCs w:val="28"/>
        </w:rPr>
        <w:t>進</w:t>
      </w:r>
      <w:r w:rsidRPr="002A716E">
        <w:rPr>
          <w:rFonts w:hAnsi="標楷體" w:hint="eastAsia"/>
          <w:sz w:val="28"/>
          <w:szCs w:val="28"/>
        </w:rPr>
        <w:t>國民小學</w:t>
      </w:r>
    </w:p>
    <w:p w:rsidR="00E13A6D" w:rsidRPr="002A716E" w:rsidRDefault="00E13A6D" w:rsidP="00016EA9">
      <w:pPr>
        <w:snapToGrid w:val="0"/>
        <w:spacing w:before="180" w:line="360" w:lineRule="auto"/>
        <w:rPr>
          <w:sz w:val="28"/>
          <w:szCs w:val="28"/>
        </w:rPr>
      </w:pPr>
      <w:r w:rsidRPr="002A716E">
        <w:rPr>
          <w:rFonts w:hAnsi="標楷體" w:hint="eastAsia"/>
          <w:sz w:val="28"/>
          <w:szCs w:val="28"/>
        </w:rPr>
        <w:t>報告書名稱：大</w:t>
      </w:r>
      <w:r>
        <w:rPr>
          <w:rFonts w:hAnsi="標楷體" w:hint="eastAsia"/>
          <w:sz w:val="28"/>
          <w:szCs w:val="28"/>
        </w:rPr>
        <w:t>進</w:t>
      </w:r>
      <w:r w:rsidRPr="002A716E">
        <w:rPr>
          <w:rFonts w:hAnsi="標楷體" w:hint="eastAsia"/>
          <w:sz w:val="28"/>
          <w:szCs w:val="28"/>
        </w:rPr>
        <w:t>國小防災校園建置計畫成果報告書</w:t>
      </w:r>
    </w:p>
    <w:p w:rsidR="00E13A6D" w:rsidRPr="002A716E" w:rsidRDefault="00E13A6D" w:rsidP="00155C7E">
      <w:pPr>
        <w:tabs>
          <w:tab w:val="left" w:pos="6120"/>
        </w:tabs>
        <w:spacing w:beforeLines="0"/>
        <w:jc w:val="both"/>
        <w:rPr>
          <w:rFonts w:hAnsi="標楷體"/>
          <w:sz w:val="28"/>
          <w:szCs w:val="28"/>
        </w:rPr>
      </w:pPr>
      <w:r w:rsidRPr="002A716E">
        <w:rPr>
          <w:rFonts w:hAnsi="標楷體" w:hint="eastAsia"/>
          <w:sz w:val="28"/>
          <w:szCs w:val="28"/>
        </w:rPr>
        <w:t>校長</w:t>
      </w:r>
      <w:r w:rsidRPr="002A716E">
        <w:rPr>
          <w:rFonts w:hAnsi="標楷體"/>
          <w:sz w:val="28"/>
          <w:szCs w:val="28"/>
        </w:rPr>
        <w:t>(</w:t>
      </w:r>
      <w:r w:rsidRPr="002A716E">
        <w:rPr>
          <w:rFonts w:hAnsi="標楷體" w:hint="eastAsia"/>
          <w:sz w:val="28"/>
          <w:szCs w:val="28"/>
        </w:rPr>
        <w:t>代表人</w:t>
      </w:r>
      <w:r w:rsidRPr="002A716E">
        <w:rPr>
          <w:rFonts w:hAnsi="標楷體"/>
          <w:sz w:val="28"/>
          <w:szCs w:val="28"/>
        </w:rPr>
        <w:t>)</w:t>
      </w:r>
      <w:r w:rsidRPr="002A716E">
        <w:rPr>
          <w:rFonts w:hAnsi="標楷體" w:hint="eastAsia"/>
          <w:sz w:val="28"/>
          <w:szCs w:val="28"/>
        </w:rPr>
        <w:t>簽名：</w:t>
      </w:r>
      <w:r w:rsidRPr="002A716E">
        <w:rPr>
          <w:rFonts w:hAnsi="標楷體"/>
          <w:sz w:val="28"/>
          <w:szCs w:val="28"/>
        </w:rPr>
        <w:t xml:space="preserve">    (</w:t>
      </w:r>
      <w:r w:rsidRPr="002A716E">
        <w:rPr>
          <w:rFonts w:hAnsi="標楷體" w:hint="eastAsia"/>
          <w:sz w:val="28"/>
          <w:szCs w:val="28"/>
        </w:rPr>
        <w:t>請本人簽名</w:t>
      </w:r>
      <w:r w:rsidRPr="002A716E">
        <w:rPr>
          <w:rFonts w:hAnsi="標楷體"/>
          <w:sz w:val="28"/>
          <w:szCs w:val="28"/>
        </w:rPr>
        <w:t>)</w:t>
      </w:r>
    </w:p>
    <w:p w:rsidR="00E13A6D" w:rsidRPr="002A716E" w:rsidRDefault="00E13A6D" w:rsidP="00155C7E">
      <w:pPr>
        <w:tabs>
          <w:tab w:val="left" w:pos="6120"/>
        </w:tabs>
        <w:spacing w:beforeLines="0"/>
        <w:jc w:val="both"/>
        <w:rPr>
          <w:rFonts w:ascii="標楷體"/>
          <w:sz w:val="28"/>
          <w:szCs w:val="28"/>
        </w:rPr>
      </w:pPr>
      <w:r w:rsidRPr="002A716E">
        <w:rPr>
          <w:rFonts w:hAnsi="標楷體" w:hint="eastAsia"/>
          <w:sz w:val="28"/>
          <w:szCs w:val="28"/>
        </w:rPr>
        <w:t>學校機關用印：</w:t>
      </w:r>
    </w:p>
    <w:p w:rsidR="00E13A6D" w:rsidRPr="00155C7E" w:rsidRDefault="00E13A6D" w:rsidP="00155C7E">
      <w:pPr>
        <w:spacing w:beforeLines="0" w:line="400" w:lineRule="exact"/>
        <w:rPr>
          <w:rFonts w:ascii="標楷體"/>
          <w:sz w:val="28"/>
          <w:szCs w:val="28"/>
        </w:rPr>
      </w:pPr>
    </w:p>
    <w:p w:rsidR="00E13A6D" w:rsidRDefault="00E13A6D" w:rsidP="00155C7E">
      <w:pPr>
        <w:spacing w:beforeLines="0" w:line="400" w:lineRule="exact"/>
        <w:rPr>
          <w:rFonts w:ascii="標楷體"/>
          <w:szCs w:val="22"/>
        </w:rPr>
      </w:pPr>
    </w:p>
    <w:p w:rsidR="00E13A6D" w:rsidRPr="00155C7E" w:rsidRDefault="00E13A6D" w:rsidP="00155C7E">
      <w:pPr>
        <w:spacing w:beforeLines="0" w:line="400" w:lineRule="exact"/>
        <w:rPr>
          <w:rFonts w:ascii="標楷體"/>
          <w:szCs w:val="22"/>
        </w:rPr>
      </w:pPr>
    </w:p>
    <w:p w:rsidR="00E13A6D" w:rsidRDefault="00E13A6D" w:rsidP="00155C7E">
      <w:pPr>
        <w:spacing w:beforeLines="0" w:line="400" w:lineRule="exact"/>
        <w:rPr>
          <w:rFonts w:ascii="標楷體"/>
          <w:szCs w:val="22"/>
        </w:rPr>
      </w:pPr>
    </w:p>
    <w:p w:rsidR="00E13A6D" w:rsidRDefault="00E13A6D" w:rsidP="00155C7E">
      <w:pPr>
        <w:spacing w:beforeLines="0" w:line="400" w:lineRule="exact"/>
        <w:rPr>
          <w:rFonts w:ascii="標楷體"/>
          <w:szCs w:val="22"/>
        </w:rPr>
      </w:pPr>
    </w:p>
    <w:p w:rsidR="00E13A6D" w:rsidRPr="00155C7E" w:rsidRDefault="00E13A6D" w:rsidP="00155C7E">
      <w:pPr>
        <w:spacing w:beforeLines="0" w:line="400" w:lineRule="exact"/>
        <w:rPr>
          <w:rFonts w:ascii="標楷體"/>
          <w:szCs w:val="22"/>
        </w:rPr>
      </w:pPr>
    </w:p>
    <w:p w:rsidR="00E13A6D" w:rsidRPr="00155C7E" w:rsidRDefault="00E13A6D" w:rsidP="00155C7E">
      <w:pPr>
        <w:spacing w:beforeLines="0" w:line="400" w:lineRule="exact"/>
        <w:jc w:val="distribute"/>
        <w:rPr>
          <w:sz w:val="28"/>
          <w:szCs w:val="28"/>
        </w:rPr>
      </w:pPr>
      <w:r w:rsidRPr="00155C7E">
        <w:rPr>
          <w:rFonts w:hAnsi="標楷體" w:hint="eastAsia"/>
          <w:sz w:val="28"/>
          <w:szCs w:val="28"/>
        </w:rPr>
        <w:t>中華民國</w:t>
      </w:r>
      <w:r>
        <w:rPr>
          <w:rFonts w:hint="eastAsia"/>
          <w:sz w:val="28"/>
          <w:szCs w:val="28"/>
        </w:rPr>
        <w:t>一Ｏ五</w:t>
      </w:r>
      <w:r w:rsidRPr="00155C7E">
        <w:rPr>
          <w:rFonts w:hAnsi="標楷體" w:hint="eastAsia"/>
          <w:sz w:val="28"/>
          <w:szCs w:val="28"/>
        </w:rPr>
        <w:t>年</w:t>
      </w:r>
      <w:r>
        <w:rPr>
          <w:rFonts w:hAnsi="標楷體" w:hint="eastAsia"/>
          <w:sz w:val="28"/>
          <w:szCs w:val="28"/>
        </w:rPr>
        <w:t>十二</w:t>
      </w:r>
      <w:r w:rsidRPr="00155C7E">
        <w:rPr>
          <w:rFonts w:hAnsi="標楷體" w:hint="eastAsia"/>
          <w:sz w:val="28"/>
          <w:szCs w:val="28"/>
        </w:rPr>
        <w:t>月</w:t>
      </w:r>
      <w:r>
        <w:rPr>
          <w:rFonts w:hAnsi="標楷體" w:hint="eastAsia"/>
          <w:sz w:val="28"/>
          <w:szCs w:val="28"/>
        </w:rPr>
        <w:t>三十</w:t>
      </w:r>
      <w:r w:rsidRPr="00155C7E">
        <w:rPr>
          <w:rFonts w:hAnsi="標楷體" w:hint="eastAsia"/>
          <w:sz w:val="28"/>
          <w:szCs w:val="28"/>
        </w:rPr>
        <w:t>日</w:t>
      </w:r>
    </w:p>
    <w:p w:rsidR="00E13A6D" w:rsidRPr="00155C7E" w:rsidRDefault="00E13A6D" w:rsidP="00155C7E">
      <w:pPr>
        <w:tabs>
          <w:tab w:val="left" w:pos="5166"/>
        </w:tabs>
        <w:spacing w:before="180"/>
        <w:jc w:val="center"/>
        <w:rPr>
          <w:rFonts w:ascii="Book Antiqua" w:hAnsi="Book Antiqua"/>
          <w:b/>
          <w:kern w:val="0"/>
          <w:sz w:val="32"/>
          <w:szCs w:val="32"/>
        </w:rPr>
      </w:pPr>
      <w:r>
        <w:br w:type="page"/>
      </w:r>
      <w:r w:rsidRPr="00155C7E">
        <w:rPr>
          <w:rFonts w:ascii="Book Antiqua" w:hAnsi="Book Antiqua" w:hint="eastAsia"/>
          <w:b/>
          <w:kern w:val="0"/>
          <w:sz w:val="32"/>
          <w:szCs w:val="32"/>
        </w:rPr>
        <w:t>著作權授權同意書</w:t>
      </w:r>
    </w:p>
    <w:p w:rsidR="00E13A6D" w:rsidRPr="00155C7E" w:rsidRDefault="00E13A6D" w:rsidP="00155C7E">
      <w:pPr>
        <w:spacing w:beforeLines="0" w:line="400" w:lineRule="exact"/>
        <w:rPr>
          <w:rFonts w:ascii="標楷體"/>
          <w:sz w:val="28"/>
          <w:szCs w:val="28"/>
        </w:rPr>
      </w:pPr>
      <w:bookmarkStart w:id="43" w:name="_GoBack"/>
      <w:r>
        <w:rPr>
          <w:noProof/>
        </w:rPr>
        <w:pict>
          <v:shape id="圖片 48" o:spid="_x0000_s1034" type="#_x0000_t75" style="position:absolute;margin-left:-68.9pt;margin-top:-110.95pt;width:592.6pt;height:837.8pt;z-index:251661824;visibility:visible">
            <v:imagedata r:id="rId59" o:title=""/>
          </v:shape>
        </w:pict>
      </w:r>
      <w:bookmarkEnd w:id="43"/>
      <w:r w:rsidRPr="00155C7E">
        <w:rPr>
          <w:rFonts w:ascii="標楷體" w:hAnsi="標楷體" w:hint="eastAsia"/>
          <w:sz w:val="28"/>
          <w:szCs w:val="28"/>
        </w:rPr>
        <w:t>一、授權內容：</w:t>
      </w:r>
    </w:p>
    <w:p w:rsidR="00E13A6D" w:rsidRPr="00155C7E" w:rsidRDefault="00E13A6D" w:rsidP="00AC772E">
      <w:pPr>
        <w:numPr>
          <w:ilvl w:val="1"/>
          <w:numId w:val="8"/>
        </w:numPr>
        <w:spacing w:beforeLines="0" w:line="400" w:lineRule="exact"/>
        <w:ind w:left="1134" w:hanging="567"/>
        <w:jc w:val="both"/>
        <w:rPr>
          <w:sz w:val="28"/>
          <w:szCs w:val="28"/>
        </w:rPr>
      </w:pPr>
      <w:r w:rsidRPr="00155C7E">
        <w:rPr>
          <w:rFonts w:ascii="標楷體" w:hAnsi="標楷體" w:hint="eastAsia"/>
          <w:sz w:val="28"/>
          <w:szCs w:val="28"/>
        </w:rPr>
        <w:t>立授權書學校</w:t>
      </w:r>
      <w:r w:rsidRPr="00155C7E">
        <w:rPr>
          <w:rFonts w:hAnsi="標楷體" w:hint="eastAsia"/>
          <w:sz w:val="28"/>
          <w:szCs w:val="28"/>
        </w:rPr>
        <w:t>參與</w:t>
      </w:r>
      <w:r>
        <w:rPr>
          <w:sz w:val="28"/>
          <w:szCs w:val="28"/>
        </w:rPr>
        <w:t>105</w:t>
      </w:r>
      <w:r w:rsidRPr="006E3827">
        <w:rPr>
          <w:rFonts w:hint="eastAsia"/>
          <w:sz w:val="28"/>
          <w:szCs w:val="28"/>
        </w:rPr>
        <w:t>年度「教育部補助高級中等以下學校防災校園建置計畫」</w:t>
      </w:r>
      <w:r w:rsidRPr="00155C7E">
        <w:rPr>
          <w:rFonts w:hAnsi="Book Antiqua" w:hint="eastAsia"/>
          <w:sz w:val="28"/>
          <w:szCs w:val="28"/>
        </w:rPr>
        <w:t>，以下簽名立書</w:t>
      </w:r>
    </w:p>
    <w:p w:rsidR="00E13A6D" w:rsidRPr="00016EA9" w:rsidRDefault="00E13A6D" w:rsidP="00016EA9">
      <w:pPr>
        <w:snapToGrid w:val="0"/>
        <w:spacing w:before="180" w:line="360" w:lineRule="auto"/>
        <w:rPr>
          <w:color w:val="FF0000"/>
          <w:sz w:val="28"/>
          <w:szCs w:val="28"/>
        </w:rPr>
      </w:pPr>
      <w:r w:rsidRPr="005E66B4">
        <w:rPr>
          <w:rFonts w:hAnsi="標楷體" w:hint="eastAsia"/>
          <w:sz w:val="28"/>
          <w:szCs w:val="28"/>
        </w:rPr>
        <w:t>本校</w:t>
      </w:r>
      <w:r w:rsidRPr="005E66B4">
        <w:rPr>
          <w:rFonts w:hAnsi="Book Antiqua" w:hint="eastAsia"/>
          <w:sz w:val="28"/>
          <w:szCs w:val="28"/>
        </w:rPr>
        <w:t>報告書名稱：</w:t>
      </w:r>
      <w:r w:rsidRPr="005E66B4">
        <w:rPr>
          <w:rFonts w:hAnsi="標楷體" w:hint="eastAsia"/>
          <w:sz w:val="28"/>
          <w:szCs w:val="28"/>
        </w:rPr>
        <w:t>大</w:t>
      </w:r>
      <w:r>
        <w:rPr>
          <w:rFonts w:hAnsi="標楷體" w:hint="eastAsia"/>
          <w:sz w:val="28"/>
          <w:szCs w:val="28"/>
        </w:rPr>
        <w:t>進</w:t>
      </w:r>
      <w:r w:rsidRPr="005E66B4">
        <w:rPr>
          <w:rFonts w:hAnsi="標楷體" w:hint="eastAsia"/>
          <w:sz w:val="28"/>
          <w:szCs w:val="28"/>
        </w:rPr>
        <w:t>國小防災校園建置計畫成果報告書</w:t>
      </w:r>
    </w:p>
    <w:p w:rsidR="00E13A6D" w:rsidRPr="00155C7E" w:rsidRDefault="00E13A6D" w:rsidP="00876811">
      <w:pPr>
        <w:tabs>
          <w:tab w:val="left" w:pos="180"/>
          <w:tab w:val="left" w:pos="5166"/>
        </w:tabs>
        <w:snapToGrid w:val="0"/>
        <w:spacing w:beforeLines="0" w:line="440" w:lineRule="exact"/>
        <w:ind w:leftChars="472" w:left="31680"/>
        <w:jc w:val="both"/>
        <w:rPr>
          <w:sz w:val="28"/>
          <w:szCs w:val="28"/>
        </w:rPr>
      </w:pPr>
      <w:r w:rsidRPr="00155C7E">
        <w:rPr>
          <w:rFonts w:hAnsi="Book Antiqua" w:hint="eastAsia"/>
          <w:sz w:val="28"/>
          <w:szCs w:val="28"/>
        </w:rPr>
        <w:t>無償授權主辦單位</w:t>
      </w:r>
      <w:r w:rsidRPr="00155C7E">
        <w:rPr>
          <w:rFonts w:hAnsi="標楷體" w:hint="eastAsia"/>
          <w:sz w:val="28"/>
          <w:szCs w:val="28"/>
        </w:rPr>
        <w:t>教育部得基於非營利之目的，不限時間與地域，</w:t>
      </w:r>
      <w:r w:rsidRPr="00155C7E">
        <w:rPr>
          <w:rFonts w:hAnsi="Book Antiqua" w:hint="eastAsia"/>
          <w:sz w:val="28"/>
          <w:szCs w:val="28"/>
        </w:rPr>
        <w:t>進行紙本印刷</w:t>
      </w:r>
      <w:r w:rsidRPr="00155C7E">
        <w:rPr>
          <w:rFonts w:eastAsia="新細明體" w:hAnsi="新細明體" w:hint="eastAsia"/>
          <w:sz w:val="28"/>
          <w:szCs w:val="28"/>
        </w:rPr>
        <w:t>、</w:t>
      </w:r>
      <w:r w:rsidRPr="00155C7E">
        <w:rPr>
          <w:rFonts w:hAnsi="Book Antiqua" w:hint="eastAsia"/>
          <w:sz w:val="28"/>
          <w:szCs w:val="28"/>
        </w:rPr>
        <w:t>宣傳</w:t>
      </w:r>
      <w:r w:rsidRPr="00155C7E">
        <w:rPr>
          <w:rFonts w:eastAsia="新細明體" w:hAnsi="新細明體" w:hint="eastAsia"/>
          <w:sz w:val="28"/>
          <w:szCs w:val="28"/>
        </w:rPr>
        <w:t>、</w:t>
      </w:r>
      <w:r w:rsidRPr="00155C7E">
        <w:rPr>
          <w:rFonts w:hAnsi="Book Antiqua" w:hint="eastAsia"/>
          <w:sz w:val="28"/>
          <w:szCs w:val="28"/>
        </w:rPr>
        <w:t>展覽</w:t>
      </w:r>
      <w:r w:rsidRPr="00155C7E">
        <w:rPr>
          <w:rFonts w:eastAsia="新細明體" w:hAnsi="新細明體" w:hint="eastAsia"/>
          <w:sz w:val="28"/>
          <w:szCs w:val="28"/>
        </w:rPr>
        <w:t>、</w:t>
      </w:r>
      <w:r w:rsidRPr="00155C7E">
        <w:rPr>
          <w:rFonts w:hAnsi="Book Antiqua" w:hint="eastAsia"/>
          <w:sz w:val="28"/>
          <w:szCs w:val="28"/>
        </w:rPr>
        <w:t>書籍發表</w:t>
      </w:r>
      <w:r w:rsidRPr="00155C7E">
        <w:rPr>
          <w:rFonts w:eastAsia="新細明體" w:hAnsi="新細明體" w:hint="eastAsia"/>
          <w:sz w:val="28"/>
          <w:szCs w:val="28"/>
        </w:rPr>
        <w:t>、</w:t>
      </w:r>
      <w:r w:rsidRPr="00155C7E">
        <w:rPr>
          <w:rFonts w:hAnsi="Book Antiqua" w:hint="eastAsia"/>
          <w:sz w:val="28"/>
          <w:szCs w:val="28"/>
        </w:rPr>
        <w:t>數位化、重製等加值流程後收錄於資料庫，並以電子形式透過單機、網際網路、無線網路或其他公開傳輸方式，提供進行檢索、瀏覽、下載、傳輸、列印等</w:t>
      </w:r>
      <w:r w:rsidRPr="00155C7E">
        <w:rPr>
          <w:rFonts w:hAnsi="標楷體" w:hint="eastAsia"/>
          <w:sz w:val="28"/>
          <w:szCs w:val="28"/>
        </w:rPr>
        <w:t>。</w:t>
      </w:r>
    </w:p>
    <w:p w:rsidR="00E13A6D" w:rsidRPr="00155C7E" w:rsidRDefault="00E13A6D" w:rsidP="00AC772E">
      <w:pPr>
        <w:numPr>
          <w:ilvl w:val="1"/>
          <w:numId w:val="8"/>
        </w:numPr>
        <w:spacing w:beforeLines="0" w:line="400" w:lineRule="exact"/>
        <w:ind w:left="1134" w:hanging="567"/>
        <w:jc w:val="both"/>
        <w:rPr>
          <w:rFonts w:ascii="Book Antiqua" w:hAnsi="Book Antiqua"/>
          <w:sz w:val="28"/>
          <w:szCs w:val="28"/>
        </w:rPr>
      </w:pPr>
      <w:r w:rsidRPr="00155C7E">
        <w:rPr>
          <w:rFonts w:hAnsi="Book Antiqua" w:hint="eastAsia"/>
          <w:sz w:val="28"/>
          <w:szCs w:val="28"/>
        </w:rPr>
        <w:t>得公開運用於</w:t>
      </w:r>
      <w:r>
        <w:rPr>
          <w:sz w:val="28"/>
          <w:szCs w:val="28"/>
        </w:rPr>
        <w:t>105</w:t>
      </w:r>
      <w:r w:rsidRPr="006E3827">
        <w:rPr>
          <w:rFonts w:hint="eastAsia"/>
          <w:sz w:val="28"/>
          <w:szCs w:val="28"/>
        </w:rPr>
        <w:t>年度「教育部補助高級中等以下學校防災校園建置計畫」</w:t>
      </w:r>
      <w:r w:rsidRPr="00155C7E">
        <w:rPr>
          <w:rFonts w:ascii="Book Antiqua" w:hAnsi="Book Antiqua" w:hint="eastAsia"/>
          <w:sz w:val="28"/>
          <w:szCs w:val="28"/>
        </w:rPr>
        <w:t>活動期間所拍攝影像及影音</w:t>
      </w:r>
      <w:r w:rsidRPr="00155C7E">
        <w:rPr>
          <w:rFonts w:ascii="標楷體" w:hAnsi="標楷體" w:hint="eastAsia"/>
          <w:sz w:val="28"/>
          <w:szCs w:val="28"/>
        </w:rPr>
        <w:t>紀錄</w:t>
      </w:r>
      <w:r w:rsidRPr="00155C7E">
        <w:rPr>
          <w:rFonts w:ascii="Book Antiqua" w:hAnsi="Book Antiqua" w:hint="eastAsia"/>
          <w:sz w:val="28"/>
          <w:szCs w:val="28"/>
        </w:rPr>
        <w:t>等。</w:t>
      </w:r>
    </w:p>
    <w:p w:rsidR="00E13A6D" w:rsidRPr="00155C7E" w:rsidRDefault="00E13A6D" w:rsidP="00876811">
      <w:pPr>
        <w:tabs>
          <w:tab w:val="left" w:pos="180"/>
          <w:tab w:val="left" w:pos="5166"/>
        </w:tabs>
        <w:snapToGrid w:val="0"/>
        <w:spacing w:beforeLines="0" w:line="440" w:lineRule="exact"/>
        <w:ind w:left="31680" w:hangingChars="207" w:firstLine="31680"/>
        <w:jc w:val="both"/>
        <w:rPr>
          <w:rFonts w:ascii="標楷體"/>
          <w:sz w:val="28"/>
          <w:szCs w:val="28"/>
        </w:rPr>
      </w:pPr>
      <w:r w:rsidRPr="00155C7E">
        <w:rPr>
          <w:rFonts w:ascii="標楷體" w:hAnsi="標楷體" w:hint="eastAsia"/>
          <w:sz w:val="28"/>
          <w:szCs w:val="28"/>
        </w:rPr>
        <w:t>二、著作權聲明：</w:t>
      </w:r>
    </w:p>
    <w:p w:rsidR="00E13A6D" w:rsidRPr="00155C7E" w:rsidRDefault="00E13A6D" w:rsidP="00876811">
      <w:pPr>
        <w:tabs>
          <w:tab w:val="left" w:pos="5166"/>
        </w:tabs>
        <w:snapToGrid w:val="0"/>
        <w:spacing w:beforeLines="0" w:line="440" w:lineRule="exact"/>
        <w:ind w:firstLineChars="200" w:firstLine="31680"/>
        <w:jc w:val="both"/>
        <w:rPr>
          <w:rFonts w:ascii="標楷體"/>
          <w:sz w:val="28"/>
          <w:szCs w:val="28"/>
        </w:rPr>
      </w:pPr>
      <w:r w:rsidRPr="00155C7E">
        <w:rPr>
          <w:rFonts w:ascii="標楷體" w:hAnsi="標楷體" w:hint="eastAsia"/>
          <w:sz w:val="28"/>
          <w:szCs w:val="28"/>
        </w:rPr>
        <w:t>本授權書為非專屬授權，著作者仍擁有上述著作之著作權。立書之學校及著作者擔保本著作之原創性著作，有權依本授權書內容進行各項授權，且未侵害任何第三人之智慧財產權。</w:t>
      </w:r>
    </w:p>
    <w:p w:rsidR="00E13A6D" w:rsidRPr="00155C7E" w:rsidRDefault="00E13A6D" w:rsidP="00155C7E">
      <w:pPr>
        <w:tabs>
          <w:tab w:val="left" w:pos="180"/>
          <w:tab w:val="left" w:pos="5166"/>
        </w:tabs>
        <w:snapToGrid w:val="0"/>
        <w:spacing w:beforeLines="0" w:beforeAutospacing="1" w:after="100" w:afterAutospacing="1" w:line="440" w:lineRule="exact"/>
        <w:jc w:val="both"/>
        <w:rPr>
          <w:rFonts w:ascii="標楷體"/>
          <w:sz w:val="28"/>
          <w:szCs w:val="28"/>
        </w:rPr>
      </w:pPr>
      <w:r w:rsidRPr="00155C7E">
        <w:rPr>
          <w:rFonts w:ascii="標楷體" w:hAnsi="標楷體"/>
          <w:sz w:val="28"/>
          <w:szCs w:val="28"/>
        </w:rPr>
        <w:t xml:space="preserve">  </w:t>
      </w:r>
      <w:r w:rsidRPr="00155C7E">
        <w:rPr>
          <w:rFonts w:ascii="標楷體" w:hAnsi="標楷體" w:hint="eastAsia"/>
          <w:sz w:val="28"/>
          <w:szCs w:val="28"/>
        </w:rPr>
        <w:t>此致</w:t>
      </w:r>
    </w:p>
    <w:p w:rsidR="00E13A6D" w:rsidRPr="00155C7E" w:rsidRDefault="00E13A6D" w:rsidP="00155C7E">
      <w:pPr>
        <w:tabs>
          <w:tab w:val="left" w:pos="180"/>
          <w:tab w:val="left" w:pos="5166"/>
        </w:tabs>
        <w:snapToGrid w:val="0"/>
        <w:spacing w:beforeLines="0" w:beforeAutospacing="1" w:after="100" w:afterAutospacing="1" w:line="440" w:lineRule="exact"/>
        <w:jc w:val="both"/>
        <w:rPr>
          <w:rFonts w:ascii="Book Antiqua" w:hAnsi="Book Antiqua"/>
          <w:sz w:val="28"/>
          <w:szCs w:val="28"/>
        </w:rPr>
      </w:pPr>
      <w:r w:rsidRPr="00155C7E">
        <w:rPr>
          <w:rFonts w:ascii="標楷體" w:hAnsi="標楷體"/>
          <w:sz w:val="28"/>
          <w:szCs w:val="28"/>
        </w:rPr>
        <w:t xml:space="preserve">  </w:t>
      </w:r>
      <w:r w:rsidRPr="00155C7E">
        <w:rPr>
          <w:rFonts w:ascii="標楷體" w:hAnsi="標楷體" w:hint="eastAsia"/>
          <w:sz w:val="28"/>
          <w:szCs w:val="28"/>
        </w:rPr>
        <w:t>教育部</w:t>
      </w:r>
    </w:p>
    <w:p w:rsidR="00E13A6D" w:rsidRPr="005E66B4" w:rsidRDefault="00E13A6D" w:rsidP="00155C7E">
      <w:pPr>
        <w:tabs>
          <w:tab w:val="left" w:pos="6120"/>
        </w:tabs>
        <w:spacing w:beforeLines="0"/>
        <w:jc w:val="both"/>
        <w:rPr>
          <w:rFonts w:ascii="標楷體"/>
          <w:sz w:val="28"/>
          <w:szCs w:val="28"/>
        </w:rPr>
      </w:pPr>
      <w:r w:rsidRPr="005E66B4">
        <w:rPr>
          <w:rFonts w:ascii="標楷體" w:hAnsi="標楷體" w:hint="eastAsia"/>
          <w:sz w:val="28"/>
          <w:szCs w:val="28"/>
        </w:rPr>
        <w:t>學校名稱：宜蘭縣大</w:t>
      </w:r>
      <w:r>
        <w:rPr>
          <w:rFonts w:ascii="標楷體" w:hAnsi="標楷體" w:hint="eastAsia"/>
          <w:sz w:val="28"/>
          <w:szCs w:val="28"/>
        </w:rPr>
        <w:t>進</w:t>
      </w:r>
      <w:r w:rsidRPr="005E66B4">
        <w:rPr>
          <w:rFonts w:ascii="標楷體" w:hAnsi="標楷體" w:hint="eastAsia"/>
          <w:sz w:val="28"/>
          <w:szCs w:val="28"/>
        </w:rPr>
        <w:t>國民小學</w:t>
      </w:r>
    </w:p>
    <w:p w:rsidR="00E13A6D" w:rsidRPr="005E66B4" w:rsidRDefault="00E13A6D" w:rsidP="00016EA9">
      <w:pPr>
        <w:snapToGrid w:val="0"/>
        <w:spacing w:before="180" w:line="360" w:lineRule="auto"/>
        <w:rPr>
          <w:rFonts w:ascii="標楷體"/>
          <w:sz w:val="28"/>
          <w:szCs w:val="28"/>
        </w:rPr>
      </w:pPr>
      <w:r w:rsidRPr="005E66B4">
        <w:rPr>
          <w:rFonts w:ascii="標楷體" w:hAnsi="標楷體" w:hint="eastAsia"/>
          <w:sz w:val="28"/>
          <w:szCs w:val="28"/>
        </w:rPr>
        <w:t>報告書名稱：大</w:t>
      </w:r>
      <w:r>
        <w:rPr>
          <w:rFonts w:ascii="標楷體" w:hAnsi="標楷體" w:hint="eastAsia"/>
          <w:sz w:val="28"/>
          <w:szCs w:val="28"/>
        </w:rPr>
        <w:t>進</w:t>
      </w:r>
      <w:r w:rsidRPr="005E66B4">
        <w:rPr>
          <w:rFonts w:ascii="標楷體" w:hAnsi="標楷體" w:hint="eastAsia"/>
          <w:sz w:val="28"/>
          <w:szCs w:val="28"/>
        </w:rPr>
        <w:t>國小防災校園建置計畫成果報告書</w:t>
      </w:r>
    </w:p>
    <w:p w:rsidR="00E13A6D" w:rsidRPr="005E66B4" w:rsidRDefault="00E13A6D" w:rsidP="00155C7E">
      <w:pPr>
        <w:tabs>
          <w:tab w:val="left" w:pos="6120"/>
        </w:tabs>
        <w:spacing w:beforeLines="0"/>
        <w:jc w:val="both"/>
        <w:rPr>
          <w:rFonts w:ascii="標楷體" w:hAnsi="標楷體"/>
          <w:sz w:val="28"/>
          <w:szCs w:val="28"/>
        </w:rPr>
      </w:pPr>
      <w:r w:rsidRPr="005E66B4">
        <w:rPr>
          <w:rFonts w:ascii="標楷體" w:hAnsi="標楷體" w:hint="eastAsia"/>
          <w:sz w:val="28"/>
          <w:szCs w:val="28"/>
        </w:rPr>
        <w:t>校長</w:t>
      </w:r>
      <w:r w:rsidRPr="005E66B4">
        <w:rPr>
          <w:rFonts w:ascii="標楷體" w:hAnsi="標楷體"/>
          <w:sz w:val="28"/>
          <w:szCs w:val="28"/>
        </w:rPr>
        <w:t>(</w:t>
      </w:r>
      <w:r w:rsidRPr="005E66B4">
        <w:rPr>
          <w:rFonts w:ascii="標楷體" w:hAnsi="標楷體" w:hint="eastAsia"/>
          <w:sz w:val="28"/>
          <w:szCs w:val="28"/>
        </w:rPr>
        <w:t>代表人</w:t>
      </w:r>
      <w:r w:rsidRPr="005E66B4">
        <w:rPr>
          <w:rFonts w:ascii="標楷體" w:hAnsi="標楷體"/>
          <w:sz w:val="28"/>
          <w:szCs w:val="28"/>
        </w:rPr>
        <w:t>)</w:t>
      </w:r>
      <w:r w:rsidRPr="005E66B4">
        <w:rPr>
          <w:rFonts w:ascii="標楷體" w:hAnsi="標楷體" w:hint="eastAsia"/>
          <w:sz w:val="28"/>
          <w:szCs w:val="28"/>
        </w:rPr>
        <w:t>簽名：</w:t>
      </w:r>
      <w:r w:rsidRPr="005E66B4">
        <w:rPr>
          <w:rFonts w:ascii="標楷體" w:hAnsi="標楷體"/>
          <w:sz w:val="28"/>
          <w:szCs w:val="28"/>
        </w:rPr>
        <w:t xml:space="preserve">    (</w:t>
      </w:r>
      <w:r w:rsidRPr="005E66B4">
        <w:rPr>
          <w:rFonts w:ascii="標楷體" w:hAnsi="標楷體" w:hint="eastAsia"/>
          <w:sz w:val="28"/>
          <w:szCs w:val="28"/>
        </w:rPr>
        <w:t>請本人簽名</w:t>
      </w:r>
      <w:r w:rsidRPr="005E66B4">
        <w:rPr>
          <w:rFonts w:ascii="標楷體" w:hAnsi="標楷體"/>
          <w:sz w:val="28"/>
          <w:szCs w:val="28"/>
        </w:rPr>
        <w:t>)</w:t>
      </w:r>
    </w:p>
    <w:p w:rsidR="00E13A6D" w:rsidRPr="005E66B4" w:rsidRDefault="00E13A6D" w:rsidP="00155C7E">
      <w:pPr>
        <w:tabs>
          <w:tab w:val="left" w:pos="6120"/>
        </w:tabs>
        <w:spacing w:beforeLines="0"/>
        <w:jc w:val="both"/>
        <w:rPr>
          <w:rFonts w:ascii="標楷體"/>
          <w:sz w:val="28"/>
          <w:szCs w:val="28"/>
        </w:rPr>
      </w:pPr>
      <w:r w:rsidRPr="005E66B4">
        <w:rPr>
          <w:rFonts w:ascii="標楷體" w:hAnsi="標楷體" w:hint="eastAsia"/>
          <w:sz w:val="28"/>
          <w:szCs w:val="28"/>
        </w:rPr>
        <w:t>學校機關用印：</w:t>
      </w:r>
      <w:r w:rsidRPr="005E66B4">
        <w:rPr>
          <w:rFonts w:ascii="標楷體" w:hAnsi="標楷體"/>
          <w:sz w:val="28"/>
          <w:szCs w:val="28"/>
        </w:rPr>
        <w:t xml:space="preserve">                                      </w:t>
      </w:r>
    </w:p>
    <w:p w:rsidR="00E13A6D" w:rsidRPr="00155C7E" w:rsidRDefault="00E13A6D" w:rsidP="00155C7E">
      <w:pPr>
        <w:spacing w:beforeLines="0" w:line="400" w:lineRule="exact"/>
        <w:rPr>
          <w:rFonts w:ascii="標楷體"/>
          <w:sz w:val="28"/>
          <w:szCs w:val="28"/>
        </w:rPr>
      </w:pPr>
    </w:p>
    <w:p w:rsidR="00E13A6D" w:rsidRPr="00155C7E" w:rsidRDefault="00E13A6D" w:rsidP="00155C7E">
      <w:pPr>
        <w:spacing w:beforeLines="0" w:line="400" w:lineRule="exact"/>
        <w:rPr>
          <w:rFonts w:ascii="標楷體"/>
          <w:sz w:val="28"/>
          <w:szCs w:val="28"/>
        </w:rPr>
      </w:pPr>
    </w:p>
    <w:p w:rsidR="00E13A6D" w:rsidRPr="003928C6" w:rsidRDefault="00E13A6D" w:rsidP="003928C6">
      <w:pPr>
        <w:spacing w:beforeLines="0" w:line="400" w:lineRule="exact"/>
        <w:jc w:val="distribute"/>
        <w:rPr>
          <w:sz w:val="28"/>
          <w:szCs w:val="28"/>
        </w:rPr>
      </w:pPr>
      <w:r w:rsidRPr="00155C7E">
        <w:rPr>
          <w:rFonts w:hAnsi="標楷體" w:hint="eastAsia"/>
          <w:sz w:val="28"/>
          <w:szCs w:val="28"/>
        </w:rPr>
        <w:t>中華民國</w:t>
      </w:r>
      <w:r>
        <w:rPr>
          <w:rFonts w:hint="eastAsia"/>
          <w:sz w:val="28"/>
          <w:szCs w:val="28"/>
        </w:rPr>
        <w:t>一Ｏ五</w:t>
      </w:r>
      <w:r w:rsidRPr="00155C7E">
        <w:rPr>
          <w:rFonts w:hAnsi="標楷體" w:hint="eastAsia"/>
          <w:sz w:val="28"/>
          <w:szCs w:val="28"/>
        </w:rPr>
        <w:t>年</w:t>
      </w:r>
      <w:r>
        <w:rPr>
          <w:rFonts w:hAnsi="標楷體" w:hint="eastAsia"/>
          <w:sz w:val="28"/>
          <w:szCs w:val="28"/>
        </w:rPr>
        <w:t>十二</w:t>
      </w:r>
      <w:r w:rsidRPr="00155C7E">
        <w:rPr>
          <w:rFonts w:hAnsi="標楷體" w:hint="eastAsia"/>
          <w:sz w:val="28"/>
          <w:szCs w:val="28"/>
        </w:rPr>
        <w:t>月</w:t>
      </w:r>
      <w:r>
        <w:rPr>
          <w:rFonts w:hAnsi="標楷體" w:hint="eastAsia"/>
          <w:sz w:val="28"/>
          <w:szCs w:val="28"/>
        </w:rPr>
        <w:t>三十</w:t>
      </w:r>
      <w:r w:rsidRPr="00155C7E">
        <w:rPr>
          <w:rFonts w:hAnsi="標楷體" w:hint="eastAsia"/>
          <w:sz w:val="28"/>
          <w:szCs w:val="28"/>
        </w:rPr>
        <w:t>日</w:t>
      </w:r>
    </w:p>
    <w:sectPr w:rsidR="00E13A6D" w:rsidRPr="003928C6" w:rsidSect="00D8199B">
      <w:pgSz w:w="11906" w:h="16838"/>
      <w:pgMar w:top="1418" w:right="1418" w:bottom="1418" w:left="1418" w:header="851" w:footer="992" w:gutter="0"/>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3A6D" w:rsidRDefault="00E13A6D" w:rsidP="000C2364">
      <w:pPr>
        <w:spacing w:before="120"/>
      </w:pPr>
      <w:r>
        <w:separator/>
      </w:r>
    </w:p>
  </w:endnote>
  <w:endnote w:type="continuationSeparator" w:id="1">
    <w:p w:rsidR="00E13A6D" w:rsidRDefault="00E13A6D" w:rsidP="000C2364">
      <w:pPr>
        <w:spacing w:before="12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A6D" w:rsidRDefault="00E13A6D" w:rsidP="000C2364">
    <w:pPr>
      <w:pStyle w:val="Footer"/>
      <w:spacing w:before="12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A6D" w:rsidRDefault="00E13A6D" w:rsidP="000C2364">
    <w:pPr>
      <w:pStyle w:val="Footer"/>
      <w:spacing w:before="120"/>
      <w:jc w:val="center"/>
    </w:pPr>
    <w:fldSimple w:instr=" PAGE   \* MERGEFORMAT ">
      <w:r w:rsidRPr="009922C0">
        <w:rPr>
          <w:noProof/>
          <w:lang w:val="zh-TW"/>
        </w:rPr>
        <w:t>ii</w:t>
      </w:r>
    </w:fldSimple>
  </w:p>
  <w:p w:rsidR="00E13A6D" w:rsidRDefault="00E13A6D" w:rsidP="000C2364">
    <w:pPr>
      <w:pStyle w:val="Footer"/>
      <w:spacing w:before="12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A6D" w:rsidRDefault="00E13A6D" w:rsidP="000C2364">
    <w:pPr>
      <w:pStyle w:val="Footer"/>
      <w:spacing w:before="12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A6D" w:rsidRPr="00982B79" w:rsidRDefault="00E13A6D" w:rsidP="000C2364">
    <w:pPr>
      <w:pStyle w:val="Footer"/>
      <w:spacing w:before="120"/>
      <w:jc w:val="center"/>
    </w:pPr>
    <w:fldSimple w:instr=" PAGE   \* MERGEFORMAT ">
      <w:r w:rsidRPr="00A55900">
        <w:rPr>
          <w:noProof/>
          <w:lang w:val="zh-TW"/>
        </w:rPr>
        <w:t>24</w:t>
      </w:r>
    </w:fldSimple>
  </w:p>
  <w:p w:rsidR="00E13A6D" w:rsidRDefault="00E13A6D" w:rsidP="000C2364">
    <w:pPr>
      <w:pStyle w:val="Footer"/>
      <w:spacing w:before="12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3A6D" w:rsidRDefault="00E13A6D" w:rsidP="000C2364">
      <w:pPr>
        <w:spacing w:before="120"/>
      </w:pPr>
      <w:r>
        <w:separator/>
      </w:r>
    </w:p>
  </w:footnote>
  <w:footnote w:type="continuationSeparator" w:id="1">
    <w:p w:rsidR="00E13A6D" w:rsidRDefault="00E13A6D" w:rsidP="000C2364">
      <w:pPr>
        <w:spacing w:before="12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A6D" w:rsidRDefault="00E13A6D" w:rsidP="000C2364">
    <w:pPr>
      <w:pStyle w:val="Header"/>
      <w:spacing w:before="12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A6D" w:rsidRDefault="00E13A6D" w:rsidP="000C2364">
    <w:pPr>
      <w:pStyle w:val="Header"/>
      <w:spacing w:before="12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A6D" w:rsidRDefault="00E13A6D" w:rsidP="000C2364">
    <w:pPr>
      <w:pStyle w:val="Header"/>
      <w:spacing w:before="12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8699E"/>
    <w:multiLevelType w:val="hybridMultilevel"/>
    <w:tmpl w:val="369662A4"/>
    <w:lvl w:ilvl="0" w:tplc="3E9EC530">
      <w:start w:val="1"/>
      <w:numFmt w:val="decimal"/>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nsid w:val="037679E5"/>
    <w:multiLevelType w:val="hybridMultilevel"/>
    <w:tmpl w:val="179879A0"/>
    <w:lvl w:ilvl="0" w:tplc="AB1E1578">
      <w:start w:val="1"/>
      <w:numFmt w:val="decimal"/>
      <w:lvlText w:val="(%1)"/>
      <w:lvlJc w:val="left"/>
      <w:pPr>
        <w:tabs>
          <w:tab w:val="num" w:pos="1507"/>
        </w:tabs>
        <w:ind w:left="1507" w:hanging="720"/>
      </w:pPr>
      <w:rPr>
        <w:rFonts w:ascii="標楷體" w:eastAsia="標楷體" w:hAnsi="標楷體" w:cs="Times New Roman" w:hint="eastAsia"/>
      </w:rPr>
    </w:lvl>
    <w:lvl w:ilvl="1" w:tplc="04090019" w:tentative="1">
      <w:start w:val="1"/>
      <w:numFmt w:val="ideographTraditional"/>
      <w:lvlText w:val="%2、"/>
      <w:lvlJc w:val="left"/>
      <w:pPr>
        <w:tabs>
          <w:tab w:val="num" w:pos="1356"/>
        </w:tabs>
        <w:ind w:left="1356" w:hanging="480"/>
      </w:pPr>
      <w:rPr>
        <w:rFonts w:cs="Times New Roman"/>
      </w:rPr>
    </w:lvl>
    <w:lvl w:ilvl="2" w:tplc="0409001B" w:tentative="1">
      <w:start w:val="1"/>
      <w:numFmt w:val="lowerRoman"/>
      <w:lvlText w:val="%3."/>
      <w:lvlJc w:val="right"/>
      <w:pPr>
        <w:tabs>
          <w:tab w:val="num" w:pos="1836"/>
        </w:tabs>
        <w:ind w:left="1836" w:hanging="480"/>
      </w:pPr>
      <w:rPr>
        <w:rFonts w:cs="Times New Roman"/>
      </w:rPr>
    </w:lvl>
    <w:lvl w:ilvl="3" w:tplc="0409000F" w:tentative="1">
      <w:start w:val="1"/>
      <w:numFmt w:val="decimal"/>
      <w:lvlText w:val="%4."/>
      <w:lvlJc w:val="left"/>
      <w:pPr>
        <w:tabs>
          <w:tab w:val="num" w:pos="2316"/>
        </w:tabs>
        <w:ind w:left="2316" w:hanging="480"/>
      </w:pPr>
      <w:rPr>
        <w:rFonts w:cs="Times New Roman"/>
      </w:rPr>
    </w:lvl>
    <w:lvl w:ilvl="4" w:tplc="04090019" w:tentative="1">
      <w:start w:val="1"/>
      <w:numFmt w:val="ideographTraditional"/>
      <w:lvlText w:val="%5、"/>
      <w:lvlJc w:val="left"/>
      <w:pPr>
        <w:tabs>
          <w:tab w:val="num" w:pos="2796"/>
        </w:tabs>
        <w:ind w:left="2796" w:hanging="480"/>
      </w:pPr>
      <w:rPr>
        <w:rFonts w:cs="Times New Roman"/>
      </w:rPr>
    </w:lvl>
    <w:lvl w:ilvl="5" w:tplc="0409001B" w:tentative="1">
      <w:start w:val="1"/>
      <w:numFmt w:val="lowerRoman"/>
      <w:lvlText w:val="%6."/>
      <w:lvlJc w:val="right"/>
      <w:pPr>
        <w:tabs>
          <w:tab w:val="num" w:pos="3276"/>
        </w:tabs>
        <w:ind w:left="3276" w:hanging="480"/>
      </w:pPr>
      <w:rPr>
        <w:rFonts w:cs="Times New Roman"/>
      </w:rPr>
    </w:lvl>
    <w:lvl w:ilvl="6" w:tplc="0409000F" w:tentative="1">
      <w:start w:val="1"/>
      <w:numFmt w:val="decimal"/>
      <w:lvlText w:val="%7."/>
      <w:lvlJc w:val="left"/>
      <w:pPr>
        <w:tabs>
          <w:tab w:val="num" w:pos="3756"/>
        </w:tabs>
        <w:ind w:left="3756" w:hanging="480"/>
      </w:pPr>
      <w:rPr>
        <w:rFonts w:cs="Times New Roman"/>
      </w:rPr>
    </w:lvl>
    <w:lvl w:ilvl="7" w:tplc="04090019" w:tentative="1">
      <w:start w:val="1"/>
      <w:numFmt w:val="ideographTraditional"/>
      <w:lvlText w:val="%8、"/>
      <w:lvlJc w:val="left"/>
      <w:pPr>
        <w:tabs>
          <w:tab w:val="num" w:pos="4236"/>
        </w:tabs>
        <w:ind w:left="4236" w:hanging="480"/>
      </w:pPr>
      <w:rPr>
        <w:rFonts w:cs="Times New Roman"/>
      </w:rPr>
    </w:lvl>
    <w:lvl w:ilvl="8" w:tplc="0409001B" w:tentative="1">
      <w:start w:val="1"/>
      <w:numFmt w:val="lowerRoman"/>
      <w:lvlText w:val="%9."/>
      <w:lvlJc w:val="right"/>
      <w:pPr>
        <w:tabs>
          <w:tab w:val="num" w:pos="4716"/>
        </w:tabs>
        <w:ind w:left="4716" w:hanging="480"/>
      </w:pPr>
      <w:rPr>
        <w:rFonts w:cs="Times New Roman"/>
      </w:rPr>
    </w:lvl>
  </w:abstractNum>
  <w:abstractNum w:abstractNumId="2">
    <w:nsid w:val="041306FA"/>
    <w:multiLevelType w:val="multilevel"/>
    <w:tmpl w:val="7332AB6E"/>
    <w:lvl w:ilvl="0">
      <w:start w:val="1"/>
      <w:numFmt w:val="taiwaneseCountingThousand"/>
      <w:lvlText w:val="(%1)"/>
      <w:lvlJc w:val="left"/>
      <w:pPr>
        <w:tabs>
          <w:tab w:val="num" w:pos="720"/>
        </w:tabs>
        <w:ind w:left="720" w:hanging="360"/>
      </w:pPr>
      <w:rPr>
        <w:rFonts w:cs="Times New Roman" w:hint="eastAsia"/>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5E0214F"/>
    <w:multiLevelType w:val="hybridMultilevel"/>
    <w:tmpl w:val="0C880F42"/>
    <w:lvl w:ilvl="0" w:tplc="9E00EBB8">
      <w:start w:val="1"/>
      <w:numFmt w:val="decimal"/>
      <w:lvlText w:val="(%1)"/>
      <w:lvlJc w:val="left"/>
      <w:pPr>
        <w:ind w:left="1613" w:hanging="480"/>
      </w:pPr>
      <w:rPr>
        <w:rFonts w:cs="Times New Roman" w:hint="eastAsia"/>
      </w:rPr>
    </w:lvl>
    <w:lvl w:ilvl="1" w:tplc="9E00EBB8">
      <w:start w:val="1"/>
      <w:numFmt w:val="decimal"/>
      <w:lvlText w:val="(%2)"/>
      <w:lvlJc w:val="left"/>
      <w:pPr>
        <w:ind w:left="2040" w:hanging="480"/>
      </w:pPr>
      <w:rPr>
        <w:rFonts w:cs="Times New Roman" w:hint="eastAsia"/>
      </w:rPr>
    </w:lvl>
    <w:lvl w:ilvl="2" w:tplc="D8306A9C">
      <w:start w:val="1"/>
      <w:numFmt w:val="decimal"/>
      <w:lvlText w:val="%3."/>
      <w:lvlJc w:val="left"/>
      <w:pPr>
        <w:ind w:left="2453" w:hanging="360"/>
      </w:pPr>
      <w:rPr>
        <w:rFonts w:cs="Times New Roman" w:hint="default"/>
      </w:rPr>
    </w:lvl>
    <w:lvl w:ilvl="3" w:tplc="0409000F" w:tentative="1">
      <w:start w:val="1"/>
      <w:numFmt w:val="decimal"/>
      <w:lvlText w:val="%4."/>
      <w:lvlJc w:val="left"/>
      <w:pPr>
        <w:ind w:left="3053" w:hanging="480"/>
      </w:pPr>
      <w:rPr>
        <w:rFonts w:cs="Times New Roman"/>
      </w:rPr>
    </w:lvl>
    <w:lvl w:ilvl="4" w:tplc="04090019" w:tentative="1">
      <w:start w:val="1"/>
      <w:numFmt w:val="ideographTraditional"/>
      <w:lvlText w:val="%5、"/>
      <w:lvlJc w:val="left"/>
      <w:pPr>
        <w:ind w:left="3533" w:hanging="480"/>
      </w:pPr>
      <w:rPr>
        <w:rFonts w:cs="Times New Roman"/>
      </w:rPr>
    </w:lvl>
    <w:lvl w:ilvl="5" w:tplc="0409001B" w:tentative="1">
      <w:start w:val="1"/>
      <w:numFmt w:val="lowerRoman"/>
      <w:lvlText w:val="%6."/>
      <w:lvlJc w:val="right"/>
      <w:pPr>
        <w:ind w:left="4013" w:hanging="480"/>
      </w:pPr>
      <w:rPr>
        <w:rFonts w:cs="Times New Roman"/>
      </w:rPr>
    </w:lvl>
    <w:lvl w:ilvl="6" w:tplc="0409000F" w:tentative="1">
      <w:start w:val="1"/>
      <w:numFmt w:val="decimal"/>
      <w:lvlText w:val="%7."/>
      <w:lvlJc w:val="left"/>
      <w:pPr>
        <w:ind w:left="4493" w:hanging="480"/>
      </w:pPr>
      <w:rPr>
        <w:rFonts w:cs="Times New Roman"/>
      </w:rPr>
    </w:lvl>
    <w:lvl w:ilvl="7" w:tplc="04090019" w:tentative="1">
      <w:start w:val="1"/>
      <w:numFmt w:val="ideographTraditional"/>
      <w:lvlText w:val="%8、"/>
      <w:lvlJc w:val="left"/>
      <w:pPr>
        <w:ind w:left="4973" w:hanging="480"/>
      </w:pPr>
      <w:rPr>
        <w:rFonts w:cs="Times New Roman"/>
      </w:rPr>
    </w:lvl>
    <w:lvl w:ilvl="8" w:tplc="0409001B" w:tentative="1">
      <w:start w:val="1"/>
      <w:numFmt w:val="lowerRoman"/>
      <w:lvlText w:val="%9."/>
      <w:lvlJc w:val="right"/>
      <w:pPr>
        <w:ind w:left="5453" w:hanging="480"/>
      </w:pPr>
      <w:rPr>
        <w:rFonts w:cs="Times New Roman"/>
      </w:rPr>
    </w:lvl>
  </w:abstractNum>
  <w:abstractNum w:abstractNumId="4">
    <w:nsid w:val="07C655EE"/>
    <w:multiLevelType w:val="hybridMultilevel"/>
    <w:tmpl w:val="B07051F6"/>
    <w:lvl w:ilvl="0" w:tplc="B08A17F8">
      <w:start w:val="1"/>
      <w:numFmt w:val="lowerLetter"/>
      <w:lvlText w:val="(%1)"/>
      <w:lvlJc w:val="left"/>
      <w:pPr>
        <w:ind w:left="768" w:hanging="480"/>
      </w:pPr>
      <w:rPr>
        <w:rFonts w:cs="Times New Roman" w:hint="default"/>
      </w:rPr>
    </w:lvl>
    <w:lvl w:ilvl="1" w:tplc="04090019" w:tentative="1">
      <w:start w:val="1"/>
      <w:numFmt w:val="ideographTraditional"/>
      <w:lvlText w:val="%2、"/>
      <w:lvlJc w:val="left"/>
      <w:pPr>
        <w:ind w:left="1248" w:hanging="480"/>
      </w:pPr>
      <w:rPr>
        <w:rFonts w:cs="Times New Roman"/>
      </w:rPr>
    </w:lvl>
    <w:lvl w:ilvl="2" w:tplc="0409001B" w:tentative="1">
      <w:start w:val="1"/>
      <w:numFmt w:val="lowerRoman"/>
      <w:lvlText w:val="%3."/>
      <w:lvlJc w:val="right"/>
      <w:pPr>
        <w:ind w:left="1728" w:hanging="480"/>
      </w:pPr>
      <w:rPr>
        <w:rFonts w:cs="Times New Roman"/>
      </w:rPr>
    </w:lvl>
    <w:lvl w:ilvl="3" w:tplc="0409000F" w:tentative="1">
      <w:start w:val="1"/>
      <w:numFmt w:val="decimal"/>
      <w:lvlText w:val="%4."/>
      <w:lvlJc w:val="left"/>
      <w:pPr>
        <w:ind w:left="2208" w:hanging="480"/>
      </w:pPr>
      <w:rPr>
        <w:rFonts w:cs="Times New Roman"/>
      </w:rPr>
    </w:lvl>
    <w:lvl w:ilvl="4" w:tplc="04090019" w:tentative="1">
      <w:start w:val="1"/>
      <w:numFmt w:val="ideographTraditional"/>
      <w:lvlText w:val="%5、"/>
      <w:lvlJc w:val="left"/>
      <w:pPr>
        <w:ind w:left="2688" w:hanging="480"/>
      </w:pPr>
      <w:rPr>
        <w:rFonts w:cs="Times New Roman"/>
      </w:rPr>
    </w:lvl>
    <w:lvl w:ilvl="5" w:tplc="0409001B" w:tentative="1">
      <w:start w:val="1"/>
      <w:numFmt w:val="lowerRoman"/>
      <w:lvlText w:val="%6."/>
      <w:lvlJc w:val="right"/>
      <w:pPr>
        <w:ind w:left="3168" w:hanging="480"/>
      </w:pPr>
      <w:rPr>
        <w:rFonts w:cs="Times New Roman"/>
      </w:rPr>
    </w:lvl>
    <w:lvl w:ilvl="6" w:tplc="0409000F" w:tentative="1">
      <w:start w:val="1"/>
      <w:numFmt w:val="decimal"/>
      <w:lvlText w:val="%7."/>
      <w:lvlJc w:val="left"/>
      <w:pPr>
        <w:ind w:left="3648" w:hanging="480"/>
      </w:pPr>
      <w:rPr>
        <w:rFonts w:cs="Times New Roman"/>
      </w:rPr>
    </w:lvl>
    <w:lvl w:ilvl="7" w:tplc="04090019" w:tentative="1">
      <w:start w:val="1"/>
      <w:numFmt w:val="ideographTraditional"/>
      <w:lvlText w:val="%8、"/>
      <w:lvlJc w:val="left"/>
      <w:pPr>
        <w:ind w:left="4128" w:hanging="480"/>
      </w:pPr>
      <w:rPr>
        <w:rFonts w:cs="Times New Roman"/>
      </w:rPr>
    </w:lvl>
    <w:lvl w:ilvl="8" w:tplc="0409001B" w:tentative="1">
      <w:start w:val="1"/>
      <w:numFmt w:val="lowerRoman"/>
      <w:lvlText w:val="%9."/>
      <w:lvlJc w:val="right"/>
      <w:pPr>
        <w:ind w:left="4608" w:hanging="480"/>
      </w:pPr>
      <w:rPr>
        <w:rFonts w:cs="Times New Roman"/>
      </w:rPr>
    </w:lvl>
  </w:abstractNum>
  <w:abstractNum w:abstractNumId="5">
    <w:nsid w:val="0A27327C"/>
    <w:multiLevelType w:val="hybridMultilevel"/>
    <w:tmpl w:val="20826C58"/>
    <w:lvl w:ilvl="0" w:tplc="09A66FE2">
      <w:start w:val="1"/>
      <w:numFmt w:val="decimal"/>
      <w:lvlText w:val="%1."/>
      <w:lvlJc w:val="left"/>
      <w:pPr>
        <w:ind w:left="468" w:hanging="480"/>
      </w:pPr>
      <w:rPr>
        <w:rFonts w:ascii="Times New Roman" w:hAnsi="Times New Roman" w:cs="Times New Roman" w:hint="default"/>
        <w:b w:val="0"/>
      </w:rPr>
    </w:lvl>
    <w:lvl w:ilvl="1" w:tplc="04090019" w:tentative="1">
      <w:start w:val="1"/>
      <w:numFmt w:val="ideographTraditional"/>
      <w:lvlText w:val="%2、"/>
      <w:lvlJc w:val="left"/>
      <w:pPr>
        <w:ind w:left="948" w:hanging="480"/>
      </w:pPr>
      <w:rPr>
        <w:rFonts w:cs="Times New Roman"/>
      </w:rPr>
    </w:lvl>
    <w:lvl w:ilvl="2" w:tplc="0409001B" w:tentative="1">
      <w:start w:val="1"/>
      <w:numFmt w:val="lowerRoman"/>
      <w:lvlText w:val="%3."/>
      <w:lvlJc w:val="right"/>
      <w:pPr>
        <w:ind w:left="1428" w:hanging="480"/>
      </w:pPr>
      <w:rPr>
        <w:rFonts w:cs="Times New Roman"/>
      </w:rPr>
    </w:lvl>
    <w:lvl w:ilvl="3" w:tplc="0409000F" w:tentative="1">
      <w:start w:val="1"/>
      <w:numFmt w:val="decimal"/>
      <w:lvlText w:val="%4."/>
      <w:lvlJc w:val="left"/>
      <w:pPr>
        <w:ind w:left="1908" w:hanging="480"/>
      </w:pPr>
      <w:rPr>
        <w:rFonts w:cs="Times New Roman"/>
      </w:rPr>
    </w:lvl>
    <w:lvl w:ilvl="4" w:tplc="04090019" w:tentative="1">
      <w:start w:val="1"/>
      <w:numFmt w:val="ideographTraditional"/>
      <w:lvlText w:val="%5、"/>
      <w:lvlJc w:val="left"/>
      <w:pPr>
        <w:ind w:left="2388" w:hanging="480"/>
      </w:pPr>
      <w:rPr>
        <w:rFonts w:cs="Times New Roman"/>
      </w:rPr>
    </w:lvl>
    <w:lvl w:ilvl="5" w:tplc="0409001B" w:tentative="1">
      <w:start w:val="1"/>
      <w:numFmt w:val="lowerRoman"/>
      <w:lvlText w:val="%6."/>
      <w:lvlJc w:val="right"/>
      <w:pPr>
        <w:ind w:left="2868" w:hanging="480"/>
      </w:pPr>
      <w:rPr>
        <w:rFonts w:cs="Times New Roman"/>
      </w:rPr>
    </w:lvl>
    <w:lvl w:ilvl="6" w:tplc="0409000F" w:tentative="1">
      <w:start w:val="1"/>
      <w:numFmt w:val="decimal"/>
      <w:lvlText w:val="%7."/>
      <w:lvlJc w:val="left"/>
      <w:pPr>
        <w:ind w:left="3348" w:hanging="480"/>
      </w:pPr>
      <w:rPr>
        <w:rFonts w:cs="Times New Roman"/>
      </w:rPr>
    </w:lvl>
    <w:lvl w:ilvl="7" w:tplc="04090019" w:tentative="1">
      <w:start w:val="1"/>
      <w:numFmt w:val="ideographTraditional"/>
      <w:lvlText w:val="%8、"/>
      <w:lvlJc w:val="left"/>
      <w:pPr>
        <w:ind w:left="3828" w:hanging="480"/>
      </w:pPr>
      <w:rPr>
        <w:rFonts w:cs="Times New Roman"/>
      </w:rPr>
    </w:lvl>
    <w:lvl w:ilvl="8" w:tplc="0409001B" w:tentative="1">
      <w:start w:val="1"/>
      <w:numFmt w:val="lowerRoman"/>
      <w:lvlText w:val="%9."/>
      <w:lvlJc w:val="right"/>
      <w:pPr>
        <w:ind w:left="4308" w:hanging="480"/>
      </w:pPr>
      <w:rPr>
        <w:rFonts w:cs="Times New Roman"/>
      </w:rPr>
    </w:lvl>
  </w:abstractNum>
  <w:abstractNum w:abstractNumId="6">
    <w:nsid w:val="0B4B7CDA"/>
    <w:multiLevelType w:val="hybridMultilevel"/>
    <w:tmpl w:val="031A33BE"/>
    <w:lvl w:ilvl="0" w:tplc="A7F04C64">
      <w:start w:val="1"/>
      <w:numFmt w:val="decimal"/>
      <w:lvlText w:val="%1."/>
      <w:lvlJc w:val="left"/>
      <w:pPr>
        <w:tabs>
          <w:tab w:val="num" w:pos="833"/>
        </w:tabs>
        <w:ind w:left="833" w:hanging="480"/>
      </w:pPr>
      <w:rPr>
        <w:rFonts w:cs="Times New Roman" w:hint="eastAsia"/>
      </w:rPr>
    </w:lvl>
    <w:lvl w:ilvl="1" w:tplc="04090019" w:tentative="1">
      <w:start w:val="1"/>
      <w:numFmt w:val="ideographTraditional"/>
      <w:lvlText w:val="%2、"/>
      <w:lvlJc w:val="left"/>
      <w:pPr>
        <w:tabs>
          <w:tab w:val="num" w:pos="1138"/>
        </w:tabs>
        <w:ind w:left="1138" w:hanging="480"/>
      </w:pPr>
      <w:rPr>
        <w:rFonts w:cs="Times New Roman"/>
      </w:rPr>
    </w:lvl>
    <w:lvl w:ilvl="2" w:tplc="0409001B" w:tentative="1">
      <w:start w:val="1"/>
      <w:numFmt w:val="lowerRoman"/>
      <w:lvlText w:val="%3."/>
      <w:lvlJc w:val="right"/>
      <w:pPr>
        <w:tabs>
          <w:tab w:val="num" w:pos="1618"/>
        </w:tabs>
        <w:ind w:left="1618" w:hanging="480"/>
      </w:pPr>
      <w:rPr>
        <w:rFonts w:cs="Times New Roman"/>
      </w:rPr>
    </w:lvl>
    <w:lvl w:ilvl="3" w:tplc="0409000F" w:tentative="1">
      <w:start w:val="1"/>
      <w:numFmt w:val="decimal"/>
      <w:lvlText w:val="%4."/>
      <w:lvlJc w:val="left"/>
      <w:pPr>
        <w:tabs>
          <w:tab w:val="num" w:pos="2098"/>
        </w:tabs>
        <w:ind w:left="2098" w:hanging="480"/>
      </w:pPr>
      <w:rPr>
        <w:rFonts w:cs="Times New Roman"/>
      </w:rPr>
    </w:lvl>
    <w:lvl w:ilvl="4" w:tplc="04090019" w:tentative="1">
      <w:start w:val="1"/>
      <w:numFmt w:val="ideographTraditional"/>
      <w:lvlText w:val="%5、"/>
      <w:lvlJc w:val="left"/>
      <w:pPr>
        <w:tabs>
          <w:tab w:val="num" w:pos="2578"/>
        </w:tabs>
        <w:ind w:left="2578" w:hanging="480"/>
      </w:pPr>
      <w:rPr>
        <w:rFonts w:cs="Times New Roman"/>
      </w:rPr>
    </w:lvl>
    <w:lvl w:ilvl="5" w:tplc="0409001B" w:tentative="1">
      <w:start w:val="1"/>
      <w:numFmt w:val="lowerRoman"/>
      <w:lvlText w:val="%6."/>
      <w:lvlJc w:val="right"/>
      <w:pPr>
        <w:tabs>
          <w:tab w:val="num" w:pos="3058"/>
        </w:tabs>
        <w:ind w:left="3058" w:hanging="480"/>
      </w:pPr>
      <w:rPr>
        <w:rFonts w:cs="Times New Roman"/>
      </w:rPr>
    </w:lvl>
    <w:lvl w:ilvl="6" w:tplc="0409000F" w:tentative="1">
      <w:start w:val="1"/>
      <w:numFmt w:val="decimal"/>
      <w:lvlText w:val="%7."/>
      <w:lvlJc w:val="left"/>
      <w:pPr>
        <w:tabs>
          <w:tab w:val="num" w:pos="3538"/>
        </w:tabs>
        <w:ind w:left="3538" w:hanging="480"/>
      </w:pPr>
      <w:rPr>
        <w:rFonts w:cs="Times New Roman"/>
      </w:rPr>
    </w:lvl>
    <w:lvl w:ilvl="7" w:tplc="04090019" w:tentative="1">
      <w:start w:val="1"/>
      <w:numFmt w:val="ideographTraditional"/>
      <w:lvlText w:val="%8、"/>
      <w:lvlJc w:val="left"/>
      <w:pPr>
        <w:tabs>
          <w:tab w:val="num" w:pos="4018"/>
        </w:tabs>
        <w:ind w:left="4018" w:hanging="480"/>
      </w:pPr>
      <w:rPr>
        <w:rFonts w:cs="Times New Roman"/>
      </w:rPr>
    </w:lvl>
    <w:lvl w:ilvl="8" w:tplc="0409001B" w:tentative="1">
      <w:start w:val="1"/>
      <w:numFmt w:val="lowerRoman"/>
      <w:lvlText w:val="%9."/>
      <w:lvlJc w:val="right"/>
      <w:pPr>
        <w:tabs>
          <w:tab w:val="num" w:pos="4498"/>
        </w:tabs>
        <w:ind w:left="4498" w:hanging="480"/>
      </w:pPr>
      <w:rPr>
        <w:rFonts w:cs="Times New Roman"/>
      </w:rPr>
    </w:lvl>
  </w:abstractNum>
  <w:abstractNum w:abstractNumId="7">
    <w:nsid w:val="120200A7"/>
    <w:multiLevelType w:val="hybridMultilevel"/>
    <w:tmpl w:val="7E0E5E60"/>
    <w:lvl w:ilvl="0" w:tplc="F490D44A">
      <w:start w:val="1"/>
      <w:numFmt w:val="decimal"/>
      <w:lvlText w:val="%1."/>
      <w:lvlJc w:val="left"/>
      <w:pPr>
        <w:tabs>
          <w:tab w:val="num" w:pos="1182"/>
        </w:tabs>
        <w:ind w:left="1182" w:hanging="360"/>
      </w:pPr>
      <w:rPr>
        <w:rFonts w:cs="Times New Roman"/>
      </w:rPr>
    </w:lvl>
    <w:lvl w:ilvl="1" w:tplc="AE826656" w:tentative="1">
      <w:start w:val="1"/>
      <w:numFmt w:val="decimal"/>
      <w:lvlText w:val="%2."/>
      <w:lvlJc w:val="left"/>
      <w:pPr>
        <w:tabs>
          <w:tab w:val="num" w:pos="1902"/>
        </w:tabs>
        <w:ind w:left="1902" w:hanging="360"/>
      </w:pPr>
      <w:rPr>
        <w:rFonts w:cs="Times New Roman"/>
      </w:rPr>
    </w:lvl>
    <w:lvl w:ilvl="2" w:tplc="69C2CC8A" w:tentative="1">
      <w:start w:val="1"/>
      <w:numFmt w:val="decimal"/>
      <w:lvlText w:val="%3."/>
      <w:lvlJc w:val="left"/>
      <w:pPr>
        <w:tabs>
          <w:tab w:val="num" w:pos="2622"/>
        </w:tabs>
        <w:ind w:left="2622" w:hanging="360"/>
      </w:pPr>
      <w:rPr>
        <w:rFonts w:cs="Times New Roman"/>
      </w:rPr>
    </w:lvl>
    <w:lvl w:ilvl="3" w:tplc="7668EB94" w:tentative="1">
      <w:start w:val="1"/>
      <w:numFmt w:val="decimal"/>
      <w:lvlText w:val="%4."/>
      <w:lvlJc w:val="left"/>
      <w:pPr>
        <w:tabs>
          <w:tab w:val="num" w:pos="3342"/>
        </w:tabs>
        <w:ind w:left="3342" w:hanging="360"/>
      </w:pPr>
      <w:rPr>
        <w:rFonts w:cs="Times New Roman"/>
      </w:rPr>
    </w:lvl>
    <w:lvl w:ilvl="4" w:tplc="21368204" w:tentative="1">
      <w:start w:val="1"/>
      <w:numFmt w:val="decimal"/>
      <w:lvlText w:val="%5."/>
      <w:lvlJc w:val="left"/>
      <w:pPr>
        <w:tabs>
          <w:tab w:val="num" w:pos="4062"/>
        </w:tabs>
        <w:ind w:left="4062" w:hanging="360"/>
      </w:pPr>
      <w:rPr>
        <w:rFonts w:cs="Times New Roman"/>
      </w:rPr>
    </w:lvl>
    <w:lvl w:ilvl="5" w:tplc="7C9AB090" w:tentative="1">
      <w:start w:val="1"/>
      <w:numFmt w:val="decimal"/>
      <w:lvlText w:val="%6."/>
      <w:lvlJc w:val="left"/>
      <w:pPr>
        <w:tabs>
          <w:tab w:val="num" w:pos="4782"/>
        </w:tabs>
        <w:ind w:left="4782" w:hanging="360"/>
      </w:pPr>
      <w:rPr>
        <w:rFonts w:cs="Times New Roman"/>
      </w:rPr>
    </w:lvl>
    <w:lvl w:ilvl="6" w:tplc="02E2D5F0" w:tentative="1">
      <w:start w:val="1"/>
      <w:numFmt w:val="decimal"/>
      <w:lvlText w:val="%7."/>
      <w:lvlJc w:val="left"/>
      <w:pPr>
        <w:tabs>
          <w:tab w:val="num" w:pos="5502"/>
        </w:tabs>
        <w:ind w:left="5502" w:hanging="360"/>
      </w:pPr>
      <w:rPr>
        <w:rFonts w:cs="Times New Roman"/>
      </w:rPr>
    </w:lvl>
    <w:lvl w:ilvl="7" w:tplc="ECBEB80A" w:tentative="1">
      <w:start w:val="1"/>
      <w:numFmt w:val="decimal"/>
      <w:lvlText w:val="%8."/>
      <w:lvlJc w:val="left"/>
      <w:pPr>
        <w:tabs>
          <w:tab w:val="num" w:pos="6222"/>
        </w:tabs>
        <w:ind w:left="6222" w:hanging="360"/>
      </w:pPr>
      <w:rPr>
        <w:rFonts w:cs="Times New Roman"/>
      </w:rPr>
    </w:lvl>
    <w:lvl w:ilvl="8" w:tplc="024A1F54" w:tentative="1">
      <w:start w:val="1"/>
      <w:numFmt w:val="decimal"/>
      <w:lvlText w:val="%9."/>
      <w:lvlJc w:val="left"/>
      <w:pPr>
        <w:tabs>
          <w:tab w:val="num" w:pos="6942"/>
        </w:tabs>
        <w:ind w:left="6942" w:hanging="360"/>
      </w:pPr>
      <w:rPr>
        <w:rFonts w:cs="Times New Roman"/>
      </w:rPr>
    </w:lvl>
  </w:abstractNum>
  <w:abstractNum w:abstractNumId="8">
    <w:nsid w:val="135C7169"/>
    <w:multiLevelType w:val="hybridMultilevel"/>
    <w:tmpl w:val="772C774E"/>
    <w:lvl w:ilvl="0" w:tplc="52B69E4A">
      <w:start w:val="1"/>
      <w:numFmt w:val="taiwaneseCountingThousand"/>
      <w:lvlText w:val="(%1)"/>
      <w:lvlJc w:val="left"/>
      <w:pPr>
        <w:ind w:left="480" w:hanging="480"/>
      </w:pPr>
      <w:rPr>
        <w:rFonts w:cs="Times New Roman" w:hint="eastAsia"/>
      </w:rPr>
    </w:lvl>
    <w:lvl w:ilvl="1" w:tplc="52B69E4A">
      <w:start w:val="1"/>
      <w:numFmt w:val="taiwaneseCountingThousand"/>
      <w:lvlText w:val="(%2)"/>
      <w:lvlJc w:val="left"/>
      <w:pPr>
        <w:ind w:left="960" w:hanging="480"/>
      </w:pPr>
      <w:rPr>
        <w:rFonts w:cs="Times New Roman" w:hint="eastAsia"/>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
    <w:nsid w:val="15AD3405"/>
    <w:multiLevelType w:val="hybridMultilevel"/>
    <w:tmpl w:val="FBAED952"/>
    <w:lvl w:ilvl="0" w:tplc="DBC829EE">
      <w:start w:val="1"/>
      <w:numFmt w:val="taiwaneseCountingThousand"/>
      <w:lvlText w:val="（%1）"/>
      <w:lvlJc w:val="left"/>
      <w:pPr>
        <w:ind w:left="454" w:hanging="454"/>
      </w:pPr>
      <w:rPr>
        <w:rFonts w:cs="Times New Roman" w:hint="default"/>
      </w:rPr>
    </w:lvl>
    <w:lvl w:ilvl="1" w:tplc="0409000F">
      <w:start w:val="1"/>
      <w:numFmt w:val="decim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
    <w:nsid w:val="15BF7741"/>
    <w:multiLevelType w:val="hybridMultilevel"/>
    <w:tmpl w:val="865AAFA8"/>
    <w:lvl w:ilvl="0" w:tplc="52B69E4A">
      <w:start w:val="1"/>
      <w:numFmt w:val="taiwaneseCountingThousand"/>
      <w:lvlText w:val="(%1)"/>
      <w:lvlJc w:val="left"/>
      <w:pPr>
        <w:ind w:left="360" w:hanging="360"/>
      </w:pPr>
      <w:rPr>
        <w:rFonts w:cs="Times New Roman" w:hint="eastAsia"/>
        <w:b/>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1EF00963"/>
    <w:multiLevelType w:val="hybridMultilevel"/>
    <w:tmpl w:val="A0D23292"/>
    <w:lvl w:ilvl="0" w:tplc="AB1E1578">
      <w:start w:val="1"/>
      <w:numFmt w:val="decimal"/>
      <w:lvlText w:val="(%1)"/>
      <w:lvlJc w:val="left"/>
      <w:pPr>
        <w:tabs>
          <w:tab w:val="num" w:pos="720"/>
        </w:tabs>
        <w:ind w:left="720" w:hanging="720"/>
      </w:pPr>
      <w:rPr>
        <w:rFonts w:ascii="標楷體" w:eastAsia="標楷體" w:hAnsi="標楷體" w:cs="Times New Roman" w:hint="eastAsia"/>
      </w:rPr>
    </w:lvl>
    <w:lvl w:ilvl="1" w:tplc="04090019" w:tentative="1">
      <w:start w:val="1"/>
      <w:numFmt w:val="ideographTraditional"/>
      <w:lvlText w:val="%2、"/>
      <w:lvlJc w:val="left"/>
      <w:pPr>
        <w:tabs>
          <w:tab w:val="num" w:pos="850"/>
        </w:tabs>
        <w:ind w:left="850" w:hanging="480"/>
      </w:pPr>
      <w:rPr>
        <w:rFonts w:cs="Times New Roman"/>
      </w:rPr>
    </w:lvl>
    <w:lvl w:ilvl="2" w:tplc="0409001B" w:tentative="1">
      <w:start w:val="1"/>
      <w:numFmt w:val="lowerRoman"/>
      <w:lvlText w:val="%3."/>
      <w:lvlJc w:val="right"/>
      <w:pPr>
        <w:tabs>
          <w:tab w:val="num" w:pos="1330"/>
        </w:tabs>
        <w:ind w:left="1330" w:hanging="480"/>
      </w:pPr>
      <w:rPr>
        <w:rFonts w:cs="Times New Roman"/>
      </w:rPr>
    </w:lvl>
    <w:lvl w:ilvl="3" w:tplc="0409000F" w:tentative="1">
      <w:start w:val="1"/>
      <w:numFmt w:val="decimal"/>
      <w:lvlText w:val="%4."/>
      <w:lvlJc w:val="left"/>
      <w:pPr>
        <w:tabs>
          <w:tab w:val="num" w:pos="1810"/>
        </w:tabs>
        <w:ind w:left="1810" w:hanging="480"/>
      </w:pPr>
      <w:rPr>
        <w:rFonts w:cs="Times New Roman"/>
      </w:rPr>
    </w:lvl>
    <w:lvl w:ilvl="4" w:tplc="04090019" w:tentative="1">
      <w:start w:val="1"/>
      <w:numFmt w:val="ideographTraditional"/>
      <w:lvlText w:val="%5、"/>
      <w:lvlJc w:val="left"/>
      <w:pPr>
        <w:tabs>
          <w:tab w:val="num" w:pos="2290"/>
        </w:tabs>
        <w:ind w:left="2290" w:hanging="480"/>
      </w:pPr>
      <w:rPr>
        <w:rFonts w:cs="Times New Roman"/>
      </w:rPr>
    </w:lvl>
    <w:lvl w:ilvl="5" w:tplc="0409001B" w:tentative="1">
      <w:start w:val="1"/>
      <w:numFmt w:val="lowerRoman"/>
      <w:lvlText w:val="%6."/>
      <w:lvlJc w:val="right"/>
      <w:pPr>
        <w:tabs>
          <w:tab w:val="num" w:pos="2770"/>
        </w:tabs>
        <w:ind w:left="2770" w:hanging="480"/>
      </w:pPr>
      <w:rPr>
        <w:rFonts w:cs="Times New Roman"/>
      </w:rPr>
    </w:lvl>
    <w:lvl w:ilvl="6" w:tplc="0409000F" w:tentative="1">
      <w:start w:val="1"/>
      <w:numFmt w:val="decimal"/>
      <w:lvlText w:val="%7."/>
      <w:lvlJc w:val="left"/>
      <w:pPr>
        <w:tabs>
          <w:tab w:val="num" w:pos="3250"/>
        </w:tabs>
        <w:ind w:left="3250" w:hanging="480"/>
      </w:pPr>
      <w:rPr>
        <w:rFonts w:cs="Times New Roman"/>
      </w:rPr>
    </w:lvl>
    <w:lvl w:ilvl="7" w:tplc="04090019" w:tentative="1">
      <w:start w:val="1"/>
      <w:numFmt w:val="ideographTraditional"/>
      <w:lvlText w:val="%8、"/>
      <w:lvlJc w:val="left"/>
      <w:pPr>
        <w:tabs>
          <w:tab w:val="num" w:pos="3730"/>
        </w:tabs>
        <w:ind w:left="3730" w:hanging="480"/>
      </w:pPr>
      <w:rPr>
        <w:rFonts w:cs="Times New Roman"/>
      </w:rPr>
    </w:lvl>
    <w:lvl w:ilvl="8" w:tplc="0409001B" w:tentative="1">
      <w:start w:val="1"/>
      <w:numFmt w:val="lowerRoman"/>
      <w:lvlText w:val="%9."/>
      <w:lvlJc w:val="right"/>
      <w:pPr>
        <w:tabs>
          <w:tab w:val="num" w:pos="4210"/>
        </w:tabs>
        <w:ind w:left="4210" w:hanging="480"/>
      </w:pPr>
      <w:rPr>
        <w:rFonts w:cs="Times New Roman"/>
      </w:rPr>
    </w:lvl>
  </w:abstractNum>
  <w:abstractNum w:abstractNumId="12">
    <w:nsid w:val="204A782F"/>
    <w:multiLevelType w:val="hybridMultilevel"/>
    <w:tmpl w:val="02B41D72"/>
    <w:lvl w:ilvl="0" w:tplc="04090015">
      <w:start w:val="1"/>
      <w:numFmt w:val="taiwaneseCountingThousand"/>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3">
    <w:nsid w:val="23582EAD"/>
    <w:multiLevelType w:val="hybridMultilevel"/>
    <w:tmpl w:val="8F3C85CE"/>
    <w:lvl w:ilvl="0" w:tplc="AB1E1578">
      <w:start w:val="1"/>
      <w:numFmt w:val="decimal"/>
      <w:lvlText w:val="(%1)"/>
      <w:lvlJc w:val="left"/>
      <w:pPr>
        <w:tabs>
          <w:tab w:val="num" w:pos="1111"/>
        </w:tabs>
        <w:ind w:left="1111" w:hanging="720"/>
      </w:pPr>
      <w:rPr>
        <w:rFonts w:ascii="標楷體" w:eastAsia="標楷體" w:hAnsi="標楷體" w:cs="Times New Roman" w:hint="eastAsia"/>
      </w:rPr>
    </w:lvl>
    <w:lvl w:ilvl="1" w:tplc="E9260980">
      <w:start w:val="1"/>
      <w:numFmt w:val="lowerLetter"/>
      <w:lvlText w:val="%2."/>
      <w:lvlJc w:val="left"/>
      <w:pPr>
        <w:tabs>
          <w:tab w:val="num" w:pos="1560"/>
        </w:tabs>
        <w:ind w:left="1560" w:hanging="480"/>
      </w:pPr>
      <w:rPr>
        <w:rFonts w:cs="Times New Roman" w:hint="eastAsia"/>
      </w:rPr>
    </w:lvl>
    <w:lvl w:ilvl="2" w:tplc="3304A178">
      <w:start w:val="1"/>
      <w:numFmt w:val="lowerLetter"/>
      <w:lvlText w:val="%3."/>
      <w:lvlJc w:val="left"/>
      <w:pPr>
        <w:tabs>
          <w:tab w:val="num" w:pos="2160"/>
        </w:tabs>
        <w:ind w:left="2160" w:hanging="360"/>
      </w:pPr>
      <w:rPr>
        <w:rFonts w:cs="Times New Roman" w:hint="eastAsia"/>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4">
    <w:nsid w:val="2E81412A"/>
    <w:multiLevelType w:val="hybridMultilevel"/>
    <w:tmpl w:val="79B0C562"/>
    <w:lvl w:ilvl="0" w:tplc="0409000F">
      <w:start w:val="1"/>
      <w:numFmt w:val="decimal"/>
      <w:lvlText w:val="%1."/>
      <w:lvlJc w:val="left"/>
      <w:pPr>
        <w:ind w:left="1048" w:hanging="480"/>
      </w:pPr>
      <w:rPr>
        <w:rFonts w:cs="Times New Roman"/>
      </w:rPr>
    </w:lvl>
    <w:lvl w:ilvl="1" w:tplc="04090019">
      <w:start w:val="1"/>
      <w:numFmt w:val="ideographTraditional"/>
      <w:lvlText w:val="%2、"/>
      <w:lvlJc w:val="left"/>
      <w:pPr>
        <w:ind w:left="1528" w:hanging="480"/>
      </w:pPr>
      <w:rPr>
        <w:rFonts w:cs="Times New Roman"/>
      </w:rPr>
    </w:lvl>
    <w:lvl w:ilvl="2" w:tplc="0409001B" w:tentative="1">
      <w:start w:val="1"/>
      <w:numFmt w:val="lowerRoman"/>
      <w:lvlText w:val="%3."/>
      <w:lvlJc w:val="right"/>
      <w:pPr>
        <w:ind w:left="2008" w:hanging="480"/>
      </w:pPr>
      <w:rPr>
        <w:rFonts w:cs="Times New Roman"/>
      </w:rPr>
    </w:lvl>
    <w:lvl w:ilvl="3" w:tplc="0409000F" w:tentative="1">
      <w:start w:val="1"/>
      <w:numFmt w:val="decimal"/>
      <w:lvlText w:val="%4."/>
      <w:lvlJc w:val="left"/>
      <w:pPr>
        <w:ind w:left="2488" w:hanging="480"/>
      </w:pPr>
      <w:rPr>
        <w:rFonts w:cs="Times New Roman"/>
      </w:rPr>
    </w:lvl>
    <w:lvl w:ilvl="4" w:tplc="04090019" w:tentative="1">
      <w:start w:val="1"/>
      <w:numFmt w:val="ideographTraditional"/>
      <w:lvlText w:val="%5、"/>
      <w:lvlJc w:val="left"/>
      <w:pPr>
        <w:ind w:left="2968" w:hanging="480"/>
      </w:pPr>
      <w:rPr>
        <w:rFonts w:cs="Times New Roman"/>
      </w:rPr>
    </w:lvl>
    <w:lvl w:ilvl="5" w:tplc="0409001B" w:tentative="1">
      <w:start w:val="1"/>
      <w:numFmt w:val="lowerRoman"/>
      <w:lvlText w:val="%6."/>
      <w:lvlJc w:val="right"/>
      <w:pPr>
        <w:ind w:left="3448" w:hanging="480"/>
      </w:pPr>
      <w:rPr>
        <w:rFonts w:cs="Times New Roman"/>
      </w:rPr>
    </w:lvl>
    <w:lvl w:ilvl="6" w:tplc="0409000F" w:tentative="1">
      <w:start w:val="1"/>
      <w:numFmt w:val="decimal"/>
      <w:lvlText w:val="%7."/>
      <w:lvlJc w:val="left"/>
      <w:pPr>
        <w:ind w:left="3928" w:hanging="480"/>
      </w:pPr>
      <w:rPr>
        <w:rFonts w:cs="Times New Roman"/>
      </w:rPr>
    </w:lvl>
    <w:lvl w:ilvl="7" w:tplc="04090019" w:tentative="1">
      <w:start w:val="1"/>
      <w:numFmt w:val="ideographTraditional"/>
      <w:lvlText w:val="%8、"/>
      <w:lvlJc w:val="left"/>
      <w:pPr>
        <w:ind w:left="4408" w:hanging="480"/>
      </w:pPr>
      <w:rPr>
        <w:rFonts w:cs="Times New Roman"/>
      </w:rPr>
    </w:lvl>
    <w:lvl w:ilvl="8" w:tplc="0409001B" w:tentative="1">
      <w:start w:val="1"/>
      <w:numFmt w:val="lowerRoman"/>
      <w:lvlText w:val="%9."/>
      <w:lvlJc w:val="right"/>
      <w:pPr>
        <w:ind w:left="4888" w:hanging="480"/>
      </w:pPr>
      <w:rPr>
        <w:rFonts w:cs="Times New Roman"/>
      </w:rPr>
    </w:lvl>
  </w:abstractNum>
  <w:abstractNum w:abstractNumId="15">
    <w:nsid w:val="30AC631A"/>
    <w:multiLevelType w:val="hybridMultilevel"/>
    <w:tmpl w:val="04D47EE0"/>
    <w:lvl w:ilvl="0" w:tplc="7AD01A08">
      <w:start w:val="1"/>
      <w:numFmt w:val="taiwaneseCountingThousand"/>
      <w:lvlText w:val="%1、"/>
      <w:lvlJc w:val="left"/>
      <w:pPr>
        <w:ind w:left="510" w:hanging="510"/>
      </w:pPr>
      <w:rPr>
        <w:rFonts w:cs="Times New Roman" w:hint="eastAsia"/>
      </w:rPr>
    </w:lvl>
    <w:lvl w:ilvl="1" w:tplc="04090019" w:tentative="1">
      <w:start w:val="1"/>
      <w:numFmt w:val="ideographTraditional"/>
      <w:lvlText w:val="%2、"/>
      <w:lvlJc w:val="left"/>
      <w:pPr>
        <w:ind w:left="1145" w:hanging="480"/>
      </w:pPr>
      <w:rPr>
        <w:rFonts w:cs="Times New Roman"/>
      </w:rPr>
    </w:lvl>
    <w:lvl w:ilvl="2" w:tplc="0409001B" w:tentative="1">
      <w:start w:val="1"/>
      <w:numFmt w:val="lowerRoman"/>
      <w:lvlText w:val="%3."/>
      <w:lvlJc w:val="right"/>
      <w:pPr>
        <w:ind w:left="1625" w:hanging="480"/>
      </w:pPr>
      <w:rPr>
        <w:rFonts w:cs="Times New Roman"/>
      </w:rPr>
    </w:lvl>
    <w:lvl w:ilvl="3" w:tplc="0409000F" w:tentative="1">
      <w:start w:val="1"/>
      <w:numFmt w:val="decimal"/>
      <w:lvlText w:val="%4."/>
      <w:lvlJc w:val="left"/>
      <w:pPr>
        <w:ind w:left="2105" w:hanging="480"/>
      </w:pPr>
      <w:rPr>
        <w:rFonts w:cs="Times New Roman"/>
      </w:rPr>
    </w:lvl>
    <w:lvl w:ilvl="4" w:tplc="04090019" w:tentative="1">
      <w:start w:val="1"/>
      <w:numFmt w:val="ideographTraditional"/>
      <w:lvlText w:val="%5、"/>
      <w:lvlJc w:val="left"/>
      <w:pPr>
        <w:ind w:left="2585" w:hanging="480"/>
      </w:pPr>
      <w:rPr>
        <w:rFonts w:cs="Times New Roman"/>
      </w:rPr>
    </w:lvl>
    <w:lvl w:ilvl="5" w:tplc="0409001B" w:tentative="1">
      <w:start w:val="1"/>
      <w:numFmt w:val="lowerRoman"/>
      <w:lvlText w:val="%6."/>
      <w:lvlJc w:val="right"/>
      <w:pPr>
        <w:ind w:left="3065" w:hanging="480"/>
      </w:pPr>
      <w:rPr>
        <w:rFonts w:cs="Times New Roman"/>
      </w:rPr>
    </w:lvl>
    <w:lvl w:ilvl="6" w:tplc="0409000F" w:tentative="1">
      <w:start w:val="1"/>
      <w:numFmt w:val="decimal"/>
      <w:lvlText w:val="%7."/>
      <w:lvlJc w:val="left"/>
      <w:pPr>
        <w:ind w:left="3545" w:hanging="480"/>
      </w:pPr>
      <w:rPr>
        <w:rFonts w:cs="Times New Roman"/>
      </w:rPr>
    </w:lvl>
    <w:lvl w:ilvl="7" w:tplc="04090019" w:tentative="1">
      <w:start w:val="1"/>
      <w:numFmt w:val="ideographTraditional"/>
      <w:lvlText w:val="%8、"/>
      <w:lvlJc w:val="left"/>
      <w:pPr>
        <w:ind w:left="4025" w:hanging="480"/>
      </w:pPr>
      <w:rPr>
        <w:rFonts w:cs="Times New Roman"/>
      </w:rPr>
    </w:lvl>
    <w:lvl w:ilvl="8" w:tplc="0409001B" w:tentative="1">
      <w:start w:val="1"/>
      <w:numFmt w:val="lowerRoman"/>
      <w:lvlText w:val="%9."/>
      <w:lvlJc w:val="right"/>
      <w:pPr>
        <w:ind w:left="4505" w:hanging="480"/>
      </w:pPr>
      <w:rPr>
        <w:rFonts w:cs="Times New Roman"/>
      </w:rPr>
    </w:lvl>
  </w:abstractNum>
  <w:abstractNum w:abstractNumId="16">
    <w:nsid w:val="32B86F4A"/>
    <w:multiLevelType w:val="hybridMultilevel"/>
    <w:tmpl w:val="236E7E88"/>
    <w:lvl w:ilvl="0" w:tplc="B13249C4">
      <w:start w:val="1"/>
      <w:numFmt w:val="decimal"/>
      <w:lvlText w:val="%1."/>
      <w:lvlJc w:val="left"/>
      <w:pPr>
        <w:ind w:left="480" w:hanging="480"/>
      </w:pPr>
      <w:rPr>
        <w:rFonts w:ascii="Times New Roman" w:hAnsi="Times New Roman" w:cs="Times New Roman" w:hint="default"/>
        <w:b w:val="0"/>
        <w:sz w:val="24"/>
        <w:szCs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
    <w:nsid w:val="33493EDC"/>
    <w:multiLevelType w:val="hybridMultilevel"/>
    <w:tmpl w:val="502C23C2"/>
    <w:lvl w:ilvl="0" w:tplc="0D6AE5E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
    <w:nsid w:val="377C4CCC"/>
    <w:multiLevelType w:val="multilevel"/>
    <w:tmpl w:val="6C94CFB8"/>
    <w:lvl w:ilvl="0">
      <w:start w:val="1"/>
      <w:numFmt w:val="taiwaneseCountingThousand"/>
      <w:lvlText w:val="(%1)"/>
      <w:lvlJc w:val="left"/>
      <w:pPr>
        <w:tabs>
          <w:tab w:val="num" w:pos="720"/>
        </w:tabs>
        <w:ind w:left="720" w:hanging="360"/>
      </w:pPr>
      <w:rPr>
        <w:rFonts w:cs="Times New Roman" w:hint="eastAsia"/>
      </w:rPr>
    </w:lvl>
    <w:lvl w:ilvl="1">
      <w:start w:val="1"/>
      <w:numFmt w:val="taiwaneseCountingThousand"/>
      <w:lvlText w:val="(%2)"/>
      <w:lvlJc w:val="left"/>
      <w:pPr>
        <w:ind w:left="1470" w:hanging="39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37BC606C"/>
    <w:multiLevelType w:val="hybridMultilevel"/>
    <w:tmpl w:val="B7A278E4"/>
    <w:lvl w:ilvl="0" w:tplc="1368BE3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0">
    <w:nsid w:val="38EA273B"/>
    <w:multiLevelType w:val="hybridMultilevel"/>
    <w:tmpl w:val="FC40DF94"/>
    <w:lvl w:ilvl="0" w:tplc="16F2AFD4">
      <w:start w:val="1"/>
      <w:numFmt w:val="taiwaneseCountingThousand"/>
      <w:lvlText w:val="（%1）"/>
      <w:lvlJc w:val="left"/>
      <w:pPr>
        <w:ind w:left="454" w:hanging="454"/>
      </w:pPr>
      <w:rPr>
        <w:rFonts w:cs="Times New Roman" w:hint="default"/>
      </w:rPr>
    </w:lvl>
    <w:lvl w:ilvl="1" w:tplc="0409000F">
      <w:start w:val="1"/>
      <w:numFmt w:val="decim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
    <w:nsid w:val="3F4450E3"/>
    <w:multiLevelType w:val="hybridMultilevel"/>
    <w:tmpl w:val="08F272DC"/>
    <w:lvl w:ilvl="0" w:tplc="52B69E4A">
      <w:start w:val="1"/>
      <w:numFmt w:val="taiwaneseCountingThousand"/>
      <w:lvlText w:val="(%1)"/>
      <w:lvlJc w:val="left"/>
      <w:pPr>
        <w:ind w:left="7023" w:hanging="360"/>
      </w:pPr>
      <w:rPr>
        <w:rFonts w:cs="Times New Roman" w:hint="eastAsia"/>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22">
    <w:nsid w:val="425E5CEB"/>
    <w:multiLevelType w:val="hybridMultilevel"/>
    <w:tmpl w:val="ECB44208"/>
    <w:lvl w:ilvl="0" w:tplc="AB1E1578">
      <w:start w:val="1"/>
      <w:numFmt w:val="decimal"/>
      <w:lvlText w:val="(%1)"/>
      <w:lvlJc w:val="left"/>
      <w:pPr>
        <w:tabs>
          <w:tab w:val="num" w:pos="1111"/>
        </w:tabs>
        <w:ind w:left="1111" w:hanging="720"/>
      </w:pPr>
      <w:rPr>
        <w:rFonts w:ascii="標楷體" w:eastAsia="標楷體" w:hAnsi="標楷體"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3">
    <w:nsid w:val="4DB85C30"/>
    <w:multiLevelType w:val="multilevel"/>
    <w:tmpl w:val="B59A499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52C811D5"/>
    <w:multiLevelType w:val="hybridMultilevel"/>
    <w:tmpl w:val="04D47EE0"/>
    <w:lvl w:ilvl="0" w:tplc="7AD01A08">
      <w:start w:val="1"/>
      <w:numFmt w:val="taiwaneseCountingThousand"/>
      <w:lvlText w:val="%1、"/>
      <w:lvlJc w:val="left"/>
      <w:pPr>
        <w:ind w:left="510" w:hanging="510"/>
      </w:pPr>
      <w:rPr>
        <w:rFonts w:cs="Times New Roman" w:hint="eastAsia"/>
      </w:rPr>
    </w:lvl>
    <w:lvl w:ilvl="1" w:tplc="04090019" w:tentative="1">
      <w:start w:val="1"/>
      <w:numFmt w:val="ideographTraditional"/>
      <w:lvlText w:val="%2、"/>
      <w:lvlJc w:val="left"/>
      <w:pPr>
        <w:ind w:left="1145" w:hanging="480"/>
      </w:pPr>
      <w:rPr>
        <w:rFonts w:cs="Times New Roman"/>
      </w:rPr>
    </w:lvl>
    <w:lvl w:ilvl="2" w:tplc="0409001B" w:tentative="1">
      <w:start w:val="1"/>
      <w:numFmt w:val="lowerRoman"/>
      <w:lvlText w:val="%3."/>
      <w:lvlJc w:val="right"/>
      <w:pPr>
        <w:ind w:left="1625" w:hanging="480"/>
      </w:pPr>
      <w:rPr>
        <w:rFonts w:cs="Times New Roman"/>
      </w:rPr>
    </w:lvl>
    <w:lvl w:ilvl="3" w:tplc="0409000F" w:tentative="1">
      <w:start w:val="1"/>
      <w:numFmt w:val="decimal"/>
      <w:lvlText w:val="%4."/>
      <w:lvlJc w:val="left"/>
      <w:pPr>
        <w:ind w:left="2105" w:hanging="480"/>
      </w:pPr>
      <w:rPr>
        <w:rFonts w:cs="Times New Roman"/>
      </w:rPr>
    </w:lvl>
    <w:lvl w:ilvl="4" w:tplc="04090019" w:tentative="1">
      <w:start w:val="1"/>
      <w:numFmt w:val="ideographTraditional"/>
      <w:lvlText w:val="%5、"/>
      <w:lvlJc w:val="left"/>
      <w:pPr>
        <w:ind w:left="2585" w:hanging="480"/>
      </w:pPr>
      <w:rPr>
        <w:rFonts w:cs="Times New Roman"/>
      </w:rPr>
    </w:lvl>
    <w:lvl w:ilvl="5" w:tplc="0409001B" w:tentative="1">
      <w:start w:val="1"/>
      <w:numFmt w:val="lowerRoman"/>
      <w:lvlText w:val="%6."/>
      <w:lvlJc w:val="right"/>
      <w:pPr>
        <w:ind w:left="3065" w:hanging="480"/>
      </w:pPr>
      <w:rPr>
        <w:rFonts w:cs="Times New Roman"/>
      </w:rPr>
    </w:lvl>
    <w:lvl w:ilvl="6" w:tplc="0409000F" w:tentative="1">
      <w:start w:val="1"/>
      <w:numFmt w:val="decimal"/>
      <w:lvlText w:val="%7."/>
      <w:lvlJc w:val="left"/>
      <w:pPr>
        <w:ind w:left="3545" w:hanging="480"/>
      </w:pPr>
      <w:rPr>
        <w:rFonts w:cs="Times New Roman"/>
      </w:rPr>
    </w:lvl>
    <w:lvl w:ilvl="7" w:tplc="04090019" w:tentative="1">
      <w:start w:val="1"/>
      <w:numFmt w:val="ideographTraditional"/>
      <w:lvlText w:val="%8、"/>
      <w:lvlJc w:val="left"/>
      <w:pPr>
        <w:ind w:left="4025" w:hanging="480"/>
      </w:pPr>
      <w:rPr>
        <w:rFonts w:cs="Times New Roman"/>
      </w:rPr>
    </w:lvl>
    <w:lvl w:ilvl="8" w:tplc="0409001B" w:tentative="1">
      <w:start w:val="1"/>
      <w:numFmt w:val="lowerRoman"/>
      <w:lvlText w:val="%9."/>
      <w:lvlJc w:val="right"/>
      <w:pPr>
        <w:ind w:left="4505" w:hanging="480"/>
      </w:pPr>
      <w:rPr>
        <w:rFonts w:cs="Times New Roman"/>
      </w:rPr>
    </w:lvl>
  </w:abstractNum>
  <w:abstractNum w:abstractNumId="25">
    <w:nsid w:val="53896C56"/>
    <w:multiLevelType w:val="hybridMultilevel"/>
    <w:tmpl w:val="26FAC85E"/>
    <w:lvl w:ilvl="0" w:tplc="3D70453A">
      <w:start w:val="1"/>
      <w:numFmt w:val="taiwaneseCountingThousand"/>
      <w:lvlText w:val="(%1)"/>
      <w:lvlJc w:val="left"/>
      <w:pPr>
        <w:ind w:left="405" w:hanging="405"/>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6">
    <w:nsid w:val="54EF2350"/>
    <w:multiLevelType w:val="hybridMultilevel"/>
    <w:tmpl w:val="F8FA590A"/>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7">
    <w:nsid w:val="560074D3"/>
    <w:multiLevelType w:val="hybridMultilevel"/>
    <w:tmpl w:val="1CE4C404"/>
    <w:lvl w:ilvl="0" w:tplc="A7F04C64">
      <w:start w:val="1"/>
      <w:numFmt w:val="decimal"/>
      <w:lvlText w:val="%1."/>
      <w:lvlJc w:val="left"/>
      <w:pPr>
        <w:tabs>
          <w:tab w:val="num" w:pos="655"/>
        </w:tabs>
        <w:ind w:left="655"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8">
    <w:nsid w:val="56776A1D"/>
    <w:multiLevelType w:val="multilevel"/>
    <w:tmpl w:val="59AEDC3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59E454C5"/>
    <w:multiLevelType w:val="hybridMultilevel"/>
    <w:tmpl w:val="20826C58"/>
    <w:lvl w:ilvl="0" w:tplc="09A66FE2">
      <w:start w:val="1"/>
      <w:numFmt w:val="decimal"/>
      <w:lvlText w:val="%1."/>
      <w:lvlJc w:val="left"/>
      <w:pPr>
        <w:ind w:left="468" w:hanging="480"/>
      </w:pPr>
      <w:rPr>
        <w:rFonts w:ascii="Times New Roman" w:hAnsi="Times New Roman" w:cs="Times New Roman" w:hint="default"/>
        <w:b w:val="0"/>
      </w:rPr>
    </w:lvl>
    <w:lvl w:ilvl="1" w:tplc="04090019" w:tentative="1">
      <w:start w:val="1"/>
      <w:numFmt w:val="ideographTraditional"/>
      <w:lvlText w:val="%2、"/>
      <w:lvlJc w:val="left"/>
      <w:pPr>
        <w:ind w:left="948" w:hanging="480"/>
      </w:pPr>
      <w:rPr>
        <w:rFonts w:cs="Times New Roman"/>
      </w:rPr>
    </w:lvl>
    <w:lvl w:ilvl="2" w:tplc="0409001B" w:tentative="1">
      <w:start w:val="1"/>
      <w:numFmt w:val="lowerRoman"/>
      <w:lvlText w:val="%3."/>
      <w:lvlJc w:val="right"/>
      <w:pPr>
        <w:ind w:left="1428" w:hanging="480"/>
      </w:pPr>
      <w:rPr>
        <w:rFonts w:cs="Times New Roman"/>
      </w:rPr>
    </w:lvl>
    <w:lvl w:ilvl="3" w:tplc="0409000F" w:tentative="1">
      <w:start w:val="1"/>
      <w:numFmt w:val="decimal"/>
      <w:lvlText w:val="%4."/>
      <w:lvlJc w:val="left"/>
      <w:pPr>
        <w:ind w:left="1908" w:hanging="480"/>
      </w:pPr>
      <w:rPr>
        <w:rFonts w:cs="Times New Roman"/>
      </w:rPr>
    </w:lvl>
    <w:lvl w:ilvl="4" w:tplc="04090019" w:tentative="1">
      <w:start w:val="1"/>
      <w:numFmt w:val="ideographTraditional"/>
      <w:lvlText w:val="%5、"/>
      <w:lvlJc w:val="left"/>
      <w:pPr>
        <w:ind w:left="2388" w:hanging="480"/>
      </w:pPr>
      <w:rPr>
        <w:rFonts w:cs="Times New Roman"/>
      </w:rPr>
    </w:lvl>
    <w:lvl w:ilvl="5" w:tplc="0409001B" w:tentative="1">
      <w:start w:val="1"/>
      <w:numFmt w:val="lowerRoman"/>
      <w:lvlText w:val="%6."/>
      <w:lvlJc w:val="right"/>
      <w:pPr>
        <w:ind w:left="2868" w:hanging="480"/>
      </w:pPr>
      <w:rPr>
        <w:rFonts w:cs="Times New Roman"/>
      </w:rPr>
    </w:lvl>
    <w:lvl w:ilvl="6" w:tplc="0409000F" w:tentative="1">
      <w:start w:val="1"/>
      <w:numFmt w:val="decimal"/>
      <w:lvlText w:val="%7."/>
      <w:lvlJc w:val="left"/>
      <w:pPr>
        <w:ind w:left="3348" w:hanging="480"/>
      </w:pPr>
      <w:rPr>
        <w:rFonts w:cs="Times New Roman"/>
      </w:rPr>
    </w:lvl>
    <w:lvl w:ilvl="7" w:tplc="04090019" w:tentative="1">
      <w:start w:val="1"/>
      <w:numFmt w:val="ideographTraditional"/>
      <w:lvlText w:val="%8、"/>
      <w:lvlJc w:val="left"/>
      <w:pPr>
        <w:ind w:left="3828" w:hanging="480"/>
      </w:pPr>
      <w:rPr>
        <w:rFonts w:cs="Times New Roman"/>
      </w:rPr>
    </w:lvl>
    <w:lvl w:ilvl="8" w:tplc="0409001B" w:tentative="1">
      <w:start w:val="1"/>
      <w:numFmt w:val="lowerRoman"/>
      <w:lvlText w:val="%9."/>
      <w:lvlJc w:val="right"/>
      <w:pPr>
        <w:ind w:left="4308" w:hanging="480"/>
      </w:pPr>
      <w:rPr>
        <w:rFonts w:cs="Times New Roman"/>
      </w:rPr>
    </w:lvl>
  </w:abstractNum>
  <w:abstractNum w:abstractNumId="30">
    <w:nsid w:val="5AD74586"/>
    <w:multiLevelType w:val="hybridMultilevel"/>
    <w:tmpl w:val="B07051F6"/>
    <w:lvl w:ilvl="0" w:tplc="B08A17F8">
      <w:start w:val="1"/>
      <w:numFmt w:val="lowerLetter"/>
      <w:lvlText w:val="(%1)"/>
      <w:lvlJc w:val="left"/>
      <w:pPr>
        <w:ind w:left="768" w:hanging="480"/>
      </w:pPr>
      <w:rPr>
        <w:rFonts w:cs="Times New Roman" w:hint="default"/>
      </w:rPr>
    </w:lvl>
    <w:lvl w:ilvl="1" w:tplc="04090019" w:tentative="1">
      <w:start w:val="1"/>
      <w:numFmt w:val="ideographTraditional"/>
      <w:lvlText w:val="%2、"/>
      <w:lvlJc w:val="left"/>
      <w:pPr>
        <w:ind w:left="1248" w:hanging="480"/>
      </w:pPr>
      <w:rPr>
        <w:rFonts w:cs="Times New Roman"/>
      </w:rPr>
    </w:lvl>
    <w:lvl w:ilvl="2" w:tplc="0409001B" w:tentative="1">
      <w:start w:val="1"/>
      <w:numFmt w:val="lowerRoman"/>
      <w:lvlText w:val="%3."/>
      <w:lvlJc w:val="right"/>
      <w:pPr>
        <w:ind w:left="1728" w:hanging="480"/>
      </w:pPr>
      <w:rPr>
        <w:rFonts w:cs="Times New Roman"/>
      </w:rPr>
    </w:lvl>
    <w:lvl w:ilvl="3" w:tplc="0409000F" w:tentative="1">
      <w:start w:val="1"/>
      <w:numFmt w:val="decimal"/>
      <w:lvlText w:val="%4."/>
      <w:lvlJc w:val="left"/>
      <w:pPr>
        <w:ind w:left="2208" w:hanging="480"/>
      </w:pPr>
      <w:rPr>
        <w:rFonts w:cs="Times New Roman"/>
      </w:rPr>
    </w:lvl>
    <w:lvl w:ilvl="4" w:tplc="04090019" w:tentative="1">
      <w:start w:val="1"/>
      <w:numFmt w:val="ideographTraditional"/>
      <w:lvlText w:val="%5、"/>
      <w:lvlJc w:val="left"/>
      <w:pPr>
        <w:ind w:left="2688" w:hanging="480"/>
      </w:pPr>
      <w:rPr>
        <w:rFonts w:cs="Times New Roman"/>
      </w:rPr>
    </w:lvl>
    <w:lvl w:ilvl="5" w:tplc="0409001B" w:tentative="1">
      <w:start w:val="1"/>
      <w:numFmt w:val="lowerRoman"/>
      <w:lvlText w:val="%6."/>
      <w:lvlJc w:val="right"/>
      <w:pPr>
        <w:ind w:left="3168" w:hanging="480"/>
      </w:pPr>
      <w:rPr>
        <w:rFonts w:cs="Times New Roman"/>
      </w:rPr>
    </w:lvl>
    <w:lvl w:ilvl="6" w:tplc="0409000F" w:tentative="1">
      <w:start w:val="1"/>
      <w:numFmt w:val="decimal"/>
      <w:lvlText w:val="%7."/>
      <w:lvlJc w:val="left"/>
      <w:pPr>
        <w:ind w:left="3648" w:hanging="480"/>
      </w:pPr>
      <w:rPr>
        <w:rFonts w:cs="Times New Roman"/>
      </w:rPr>
    </w:lvl>
    <w:lvl w:ilvl="7" w:tplc="04090019" w:tentative="1">
      <w:start w:val="1"/>
      <w:numFmt w:val="ideographTraditional"/>
      <w:lvlText w:val="%8、"/>
      <w:lvlJc w:val="left"/>
      <w:pPr>
        <w:ind w:left="4128" w:hanging="480"/>
      </w:pPr>
      <w:rPr>
        <w:rFonts w:cs="Times New Roman"/>
      </w:rPr>
    </w:lvl>
    <w:lvl w:ilvl="8" w:tplc="0409001B" w:tentative="1">
      <w:start w:val="1"/>
      <w:numFmt w:val="lowerRoman"/>
      <w:lvlText w:val="%9."/>
      <w:lvlJc w:val="right"/>
      <w:pPr>
        <w:ind w:left="4608" w:hanging="480"/>
      </w:pPr>
      <w:rPr>
        <w:rFonts w:cs="Times New Roman"/>
      </w:rPr>
    </w:lvl>
  </w:abstractNum>
  <w:abstractNum w:abstractNumId="31">
    <w:nsid w:val="5B8E31CE"/>
    <w:multiLevelType w:val="hybridMultilevel"/>
    <w:tmpl w:val="7B82B98C"/>
    <w:lvl w:ilvl="0" w:tplc="CC241460">
      <w:start w:val="1"/>
      <w:numFmt w:val="taiwaneseCountingThousand"/>
      <w:lvlText w:val="（%1）"/>
      <w:lvlJc w:val="left"/>
      <w:pPr>
        <w:ind w:left="454" w:hanging="454"/>
      </w:pPr>
      <w:rPr>
        <w:rFonts w:cs="Times New Roman" w:hint="default"/>
      </w:rPr>
    </w:lvl>
    <w:lvl w:ilvl="1" w:tplc="0409000F">
      <w:start w:val="1"/>
      <w:numFmt w:val="decim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2">
    <w:nsid w:val="5E070A23"/>
    <w:multiLevelType w:val="hybridMultilevel"/>
    <w:tmpl w:val="20826C58"/>
    <w:lvl w:ilvl="0" w:tplc="09A66FE2">
      <w:start w:val="1"/>
      <w:numFmt w:val="decimal"/>
      <w:lvlText w:val="%1."/>
      <w:lvlJc w:val="left"/>
      <w:pPr>
        <w:ind w:left="468" w:hanging="480"/>
      </w:pPr>
      <w:rPr>
        <w:rFonts w:ascii="Times New Roman" w:hAnsi="Times New Roman" w:cs="Times New Roman" w:hint="default"/>
        <w:b w:val="0"/>
      </w:rPr>
    </w:lvl>
    <w:lvl w:ilvl="1" w:tplc="04090019" w:tentative="1">
      <w:start w:val="1"/>
      <w:numFmt w:val="ideographTraditional"/>
      <w:lvlText w:val="%2、"/>
      <w:lvlJc w:val="left"/>
      <w:pPr>
        <w:ind w:left="948" w:hanging="480"/>
      </w:pPr>
      <w:rPr>
        <w:rFonts w:cs="Times New Roman"/>
      </w:rPr>
    </w:lvl>
    <w:lvl w:ilvl="2" w:tplc="0409001B" w:tentative="1">
      <w:start w:val="1"/>
      <w:numFmt w:val="lowerRoman"/>
      <w:lvlText w:val="%3."/>
      <w:lvlJc w:val="right"/>
      <w:pPr>
        <w:ind w:left="1428" w:hanging="480"/>
      </w:pPr>
      <w:rPr>
        <w:rFonts w:cs="Times New Roman"/>
      </w:rPr>
    </w:lvl>
    <w:lvl w:ilvl="3" w:tplc="0409000F" w:tentative="1">
      <w:start w:val="1"/>
      <w:numFmt w:val="decimal"/>
      <w:lvlText w:val="%4."/>
      <w:lvlJc w:val="left"/>
      <w:pPr>
        <w:ind w:left="1908" w:hanging="480"/>
      </w:pPr>
      <w:rPr>
        <w:rFonts w:cs="Times New Roman"/>
      </w:rPr>
    </w:lvl>
    <w:lvl w:ilvl="4" w:tplc="04090019" w:tentative="1">
      <w:start w:val="1"/>
      <w:numFmt w:val="ideographTraditional"/>
      <w:lvlText w:val="%5、"/>
      <w:lvlJc w:val="left"/>
      <w:pPr>
        <w:ind w:left="2388" w:hanging="480"/>
      </w:pPr>
      <w:rPr>
        <w:rFonts w:cs="Times New Roman"/>
      </w:rPr>
    </w:lvl>
    <w:lvl w:ilvl="5" w:tplc="0409001B" w:tentative="1">
      <w:start w:val="1"/>
      <w:numFmt w:val="lowerRoman"/>
      <w:lvlText w:val="%6."/>
      <w:lvlJc w:val="right"/>
      <w:pPr>
        <w:ind w:left="2868" w:hanging="480"/>
      </w:pPr>
      <w:rPr>
        <w:rFonts w:cs="Times New Roman"/>
      </w:rPr>
    </w:lvl>
    <w:lvl w:ilvl="6" w:tplc="0409000F" w:tentative="1">
      <w:start w:val="1"/>
      <w:numFmt w:val="decimal"/>
      <w:lvlText w:val="%7."/>
      <w:lvlJc w:val="left"/>
      <w:pPr>
        <w:ind w:left="3348" w:hanging="480"/>
      </w:pPr>
      <w:rPr>
        <w:rFonts w:cs="Times New Roman"/>
      </w:rPr>
    </w:lvl>
    <w:lvl w:ilvl="7" w:tplc="04090019" w:tentative="1">
      <w:start w:val="1"/>
      <w:numFmt w:val="ideographTraditional"/>
      <w:lvlText w:val="%8、"/>
      <w:lvlJc w:val="left"/>
      <w:pPr>
        <w:ind w:left="3828" w:hanging="480"/>
      </w:pPr>
      <w:rPr>
        <w:rFonts w:cs="Times New Roman"/>
      </w:rPr>
    </w:lvl>
    <w:lvl w:ilvl="8" w:tplc="0409001B" w:tentative="1">
      <w:start w:val="1"/>
      <w:numFmt w:val="lowerRoman"/>
      <w:lvlText w:val="%9."/>
      <w:lvlJc w:val="right"/>
      <w:pPr>
        <w:ind w:left="4308" w:hanging="480"/>
      </w:pPr>
      <w:rPr>
        <w:rFonts w:cs="Times New Roman"/>
      </w:rPr>
    </w:lvl>
  </w:abstractNum>
  <w:abstractNum w:abstractNumId="33">
    <w:nsid w:val="5E651F23"/>
    <w:multiLevelType w:val="hybridMultilevel"/>
    <w:tmpl w:val="A866C9DE"/>
    <w:lvl w:ilvl="0" w:tplc="66624782">
      <w:start w:val="1"/>
      <w:numFmt w:val="taiwaneseCountingThousand"/>
      <w:lvlText w:val="（%1）"/>
      <w:lvlJc w:val="left"/>
      <w:pPr>
        <w:ind w:left="454" w:hanging="454"/>
      </w:pPr>
      <w:rPr>
        <w:rFonts w:cs="Times New Roman" w:hint="default"/>
      </w:rPr>
    </w:lvl>
    <w:lvl w:ilvl="1" w:tplc="0409000F">
      <w:start w:val="1"/>
      <w:numFmt w:val="decim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4">
    <w:nsid w:val="6B143547"/>
    <w:multiLevelType w:val="hybridMultilevel"/>
    <w:tmpl w:val="22907500"/>
    <w:lvl w:ilvl="0" w:tplc="D6F625CE">
      <w:start w:val="1"/>
      <w:numFmt w:val="decimal"/>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5">
    <w:nsid w:val="6C97248D"/>
    <w:multiLevelType w:val="hybridMultilevel"/>
    <w:tmpl w:val="2416CA36"/>
    <w:lvl w:ilvl="0" w:tplc="7EC00580">
      <w:start w:val="1"/>
      <w:numFmt w:val="taiwaneseCountingThousand"/>
      <w:lvlText w:val="(%1)"/>
      <w:lvlJc w:val="left"/>
      <w:pPr>
        <w:tabs>
          <w:tab w:val="num" w:pos="761"/>
        </w:tabs>
        <w:ind w:left="761" w:hanging="408"/>
      </w:pPr>
      <w:rPr>
        <w:rFonts w:cs="Times New Roman" w:hint="eastAsia"/>
      </w:rPr>
    </w:lvl>
    <w:lvl w:ilvl="1" w:tplc="04090019" w:tentative="1">
      <w:start w:val="1"/>
      <w:numFmt w:val="ideographTraditional"/>
      <w:lvlText w:val="%2、"/>
      <w:lvlJc w:val="left"/>
      <w:pPr>
        <w:tabs>
          <w:tab w:val="num" w:pos="1313"/>
        </w:tabs>
        <w:ind w:left="1313" w:hanging="480"/>
      </w:pPr>
      <w:rPr>
        <w:rFonts w:cs="Times New Roman"/>
      </w:rPr>
    </w:lvl>
    <w:lvl w:ilvl="2" w:tplc="0409001B" w:tentative="1">
      <w:start w:val="1"/>
      <w:numFmt w:val="lowerRoman"/>
      <w:lvlText w:val="%3."/>
      <w:lvlJc w:val="right"/>
      <w:pPr>
        <w:tabs>
          <w:tab w:val="num" w:pos="1793"/>
        </w:tabs>
        <w:ind w:left="1793" w:hanging="480"/>
      </w:pPr>
      <w:rPr>
        <w:rFonts w:cs="Times New Roman"/>
      </w:rPr>
    </w:lvl>
    <w:lvl w:ilvl="3" w:tplc="0409000F" w:tentative="1">
      <w:start w:val="1"/>
      <w:numFmt w:val="decimal"/>
      <w:lvlText w:val="%4."/>
      <w:lvlJc w:val="left"/>
      <w:pPr>
        <w:tabs>
          <w:tab w:val="num" w:pos="2273"/>
        </w:tabs>
        <w:ind w:left="2273" w:hanging="480"/>
      </w:pPr>
      <w:rPr>
        <w:rFonts w:cs="Times New Roman"/>
      </w:rPr>
    </w:lvl>
    <w:lvl w:ilvl="4" w:tplc="04090019" w:tentative="1">
      <w:start w:val="1"/>
      <w:numFmt w:val="ideographTraditional"/>
      <w:lvlText w:val="%5、"/>
      <w:lvlJc w:val="left"/>
      <w:pPr>
        <w:tabs>
          <w:tab w:val="num" w:pos="2753"/>
        </w:tabs>
        <w:ind w:left="2753" w:hanging="480"/>
      </w:pPr>
      <w:rPr>
        <w:rFonts w:cs="Times New Roman"/>
      </w:rPr>
    </w:lvl>
    <w:lvl w:ilvl="5" w:tplc="0409001B" w:tentative="1">
      <w:start w:val="1"/>
      <w:numFmt w:val="lowerRoman"/>
      <w:lvlText w:val="%6."/>
      <w:lvlJc w:val="right"/>
      <w:pPr>
        <w:tabs>
          <w:tab w:val="num" w:pos="3233"/>
        </w:tabs>
        <w:ind w:left="3233" w:hanging="480"/>
      </w:pPr>
      <w:rPr>
        <w:rFonts w:cs="Times New Roman"/>
      </w:rPr>
    </w:lvl>
    <w:lvl w:ilvl="6" w:tplc="0409000F" w:tentative="1">
      <w:start w:val="1"/>
      <w:numFmt w:val="decimal"/>
      <w:lvlText w:val="%7."/>
      <w:lvlJc w:val="left"/>
      <w:pPr>
        <w:tabs>
          <w:tab w:val="num" w:pos="3713"/>
        </w:tabs>
        <w:ind w:left="3713" w:hanging="480"/>
      </w:pPr>
      <w:rPr>
        <w:rFonts w:cs="Times New Roman"/>
      </w:rPr>
    </w:lvl>
    <w:lvl w:ilvl="7" w:tplc="04090019" w:tentative="1">
      <w:start w:val="1"/>
      <w:numFmt w:val="ideographTraditional"/>
      <w:lvlText w:val="%8、"/>
      <w:lvlJc w:val="left"/>
      <w:pPr>
        <w:tabs>
          <w:tab w:val="num" w:pos="4193"/>
        </w:tabs>
        <w:ind w:left="4193" w:hanging="480"/>
      </w:pPr>
      <w:rPr>
        <w:rFonts w:cs="Times New Roman"/>
      </w:rPr>
    </w:lvl>
    <w:lvl w:ilvl="8" w:tplc="0409001B" w:tentative="1">
      <w:start w:val="1"/>
      <w:numFmt w:val="lowerRoman"/>
      <w:lvlText w:val="%9."/>
      <w:lvlJc w:val="right"/>
      <w:pPr>
        <w:tabs>
          <w:tab w:val="num" w:pos="4673"/>
        </w:tabs>
        <w:ind w:left="4673" w:hanging="480"/>
      </w:pPr>
      <w:rPr>
        <w:rFonts w:cs="Times New Roman"/>
      </w:rPr>
    </w:lvl>
  </w:abstractNum>
  <w:abstractNum w:abstractNumId="36">
    <w:nsid w:val="6F502559"/>
    <w:multiLevelType w:val="hybridMultilevel"/>
    <w:tmpl w:val="24B6B8DE"/>
    <w:lvl w:ilvl="0" w:tplc="04090015">
      <w:start w:val="1"/>
      <w:numFmt w:val="taiwaneseCountingThousand"/>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7">
    <w:nsid w:val="71214DFA"/>
    <w:multiLevelType w:val="hybridMultilevel"/>
    <w:tmpl w:val="6B2C1702"/>
    <w:lvl w:ilvl="0" w:tplc="623ABC1A">
      <w:start w:val="1"/>
      <w:numFmt w:val="decimal"/>
      <w:pStyle w:val="a"/>
      <w:lvlText w:val="%1."/>
      <w:lvlJc w:val="left"/>
      <w:pPr>
        <w:tabs>
          <w:tab w:val="num" w:pos="360"/>
        </w:tabs>
        <w:ind w:left="360" w:hanging="360"/>
      </w:pPr>
      <w:rPr>
        <w:rFonts w:cs="Times New Roman"/>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38">
    <w:nsid w:val="76461B02"/>
    <w:multiLevelType w:val="hybridMultilevel"/>
    <w:tmpl w:val="1E48F6AA"/>
    <w:lvl w:ilvl="0" w:tplc="B5CE4824">
      <w:start w:val="1"/>
      <w:numFmt w:val="taiwaneseCountingThousand"/>
      <w:lvlText w:val="（%1）"/>
      <w:lvlJc w:val="left"/>
      <w:pPr>
        <w:ind w:left="454" w:hanging="454"/>
      </w:pPr>
      <w:rPr>
        <w:rFonts w:cs="Times New Roman" w:hint="default"/>
      </w:rPr>
    </w:lvl>
    <w:lvl w:ilvl="1" w:tplc="0409000F">
      <w:start w:val="1"/>
      <w:numFmt w:val="decim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9">
    <w:nsid w:val="765A1A67"/>
    <w:multiLevelType w:val="hybridMultilevel"/>
    <w:tmpl w:val="2416CA36"/>
    <w:lvl w:ilvl="0" w:tplc="7EC00580">
      <w:start w:val="1"/>
      <w:numFmt w:val="taiwaneseCountingThousand"/>
      <w:lvlText w:val="(%1)"/>
      <w:lvlJc w:val="left"/>
      <w:pPr>
        <w:tabs>
          <w:tab w:val="num" w:pos="761"/>
        </w:tabs>
        <w:ind w:left="761" w:hanging="408"/>
      </w:pPr>
      <w:rPr>
        <w:rFonts w:cs="Times New Roman" w:hint="eastAsia"/>
      </w:rPr>
    </w:lvl>
    <w:lvl w:ilvl="1" w:tplc="04090019" w:tentative="1">
      <w:start w:val="1"/>
      <w:numFmt w:val="ideographTraditional"/>
      <w:lvlText w:val="%2、"/>
      <w:lvlJc w:val="left"/>
      <w:pPr>
        <w:tabs>
          <w:tab w:val="num" w:pos="1313"/>
        </w:tabs>
        <w:ind w:left="1313" w:hanging="480"/>
      </w:pPr>
      <w:rPr>
        <w:rFonts w:cs="Times New Roman"/>
      </w:rPr>
    </w:lvl>
    <w:lvl w:ilvl="2" w:tplc="0409001B" w:tentative="1">
      <w:start w:val="1"/>
      <w:numFmt w:val="lowerRoman"/>
      <w:lvlText w:val="%3."/>
      <w:lvlJc w:val="right"/>
      <w:pPr>
        <w:tabs>
          <w:tab w:val="num" w:pos="1793"/>
        </w:tabs>
        <w:ind w:left="1793" w:hanging="480"/>
      </w:pPr>
      <w:rPr>
        <w:rFonts w:cs="Times New Roman"/>
      </w:rPr>
    </w:lvl>
    <w:lvl w:ilvl="3" w:tplc="0409000F" w:tentative="1">
      <w:start w:val="1"/>
      <w:numFmt w:val="decimal"/>
      <w:lvlText w:val="%4."/>
      <w:lvlJc w:val="left"/>
      <w:pPr>
        <w:tabs>
          <w:tab w:val="num" w:pos="2273"/>
        </w:tabs>
        <w:ind w:left="2273" w:hanging="480"/>
      </w:pPr>
      <w:rPr>
        <w:rFonts w:cs="Times New Roman"/>
      </w:rPr>
    </w:lvl>
    <w:lvl w:ilvl="4" w:tplc="04090019" w:tentative="1">
      <w:start w:val="1"/>
      <w:numFmt w:val="ideographTraditional"/>
      <w:lvlText w:val="%5、"/>
      <w:lvlJc w:val="left"/>
      <w:pPr>
        <w:tabs>
          <w:tab w:val="num" w:pos="2753"/>
        </w:tabs>
        <w:ind w:left="2753" w:hanging="480"/>
      </w:pPr>
      <w:rPr>
        <w:rFonts w:cs="Times New Roman"/>
      </w:rPr>
    </w:lvl>
    <w:lvl w:ilvl="5" w:tplc="0409001B" w:tentative="1">
      <w:start w:val="1"/>
      <w:numFmt w:val="lowerRoman"/>
      <w:lvlText w:val="%6."/>
      <w:lvlJc w:val="right"/>
      <w:pPr>
        <w:tabs>
          <w:tab w:val="num" w:pos="3233"/>
        </w:tabs>
        <w:ind w:left="3233" w:hanging="480"/>
      </w:pPr>
      <w:rPr>
        <w:rFonts w:cs="Times New Roman"/>
      </w:rPr>
    </w:lvl>
    <w:lvl w:ilvl="6" w:tplc="0409000F" w:tentative="1">
      <w:start w:val="1"/>
      <w:numFmt w:val="decimal"/>
      <w:lvlText w:val="%7."/>
      <w:lvlJc w:val="left"/>
      <w:pPr>
        <w:tabs>
          <w:tab w:val="num" w:pos="3713"/>
        </w:tabs>
        <w:ind w:left="3713" w:hanging="480"/>
      </w:pPr>
      <w:rPr>
        <w:rFonts w:cs="Times New Roman"/>
      </w:rPr>
    </w:lvl>
    <w:lvl w:ilvl="7" w:tplc="04090019" w:tentative="1">
      <w:start w:val="1"/>
      <w:numFmt w:val="ideographTraditional"/>
      <w:lvlText w:val="%8、"/>
      <w:lvlJc w:val="left"/>
      <w:pPr>
        <w:tabs>
          <w:tab w:val="num" w:pos="4193"/>
        </w:tabs>
        <w:ind w:left="4193" w:hanging="480"/>
      </w:pPr>
      <w:rPr>
        <w:rFonts w:cs="Times New Roman"/>
      </w:rPr>
    </w:lvl>
    <w:lvl w:ilvl="8" w:tplc="0409001B" w:tentative="1">
      <w:start w:val="1"/>
      <w:numFmt w:val="lowerRoman"/>
      <w:lvlText w:val="%9."/>
      <w:lvlJc w:val="right"/>
      <w:pPr>
        <w:tabs>
          <w:tab w:val="num" w:pos="4673"/>
        </w:tabs>
        <w:ind w:left="4673" w:hanging="480"/>
      </w:pPr>
      <w:rPr>
        <w:rFonts w:cs="Times New Roman"/>
      </w:rPr>
    </w:lvl>
  </w:abstractNum>
  <w:abstractNum w:abstractNumId="40">
    <w:nsid w:val="7971473F"/>
    <w:multiLevelType w:val="hybridMultilevel"/>
    <w:tmpl w:val="04D47EE0"/>
    <w:lvl w:ilvl="0" w:tplc="7AD01A08">
      <w:start w:val="1"/>
      <w:numFmt w:val="taiwaneseCountingThousand"/>
      <w:lvlText w:val="%1、"/>
      <w:lvlJc w:val="left"/>
      <w:pPr>
        <w:ind w:left="510" w:hanging="510"/>
      </w:pPr>
      <w:rPr>
        <w:rFonts w:cs="Times New Roman" w:hint="eastAsia"/>
      </w:rPr>
    </w:lvl>
    <w:lvl w:ilvl="1" w:tplc="04090019" w:tentative="1">
      <w:start w:val="1"/>
      <w:numFmt w:val="ideographTraditional"/>
      <w:lvlText w:val="%2、"/>
      <w:lvlJc w:val="left"/>
      <w:pPr>
        <w:ind w:left="1145" w:hanging="480"/>
      </w:pPr>
      <w:rPr>
        <w:rFonts w:cs="Times New Roman"/>
      </w:rPr>
    </w:lvl>
    <w:lvl w:ilvl="2" w:tplc="0409001B" w:tentative="1">
      <w:start w:val="1"/>
      <w:numFmt w:val="lowerRoman"/>
      <w:lvlText w:val="%3."/>
      <w:lvlJc w:val="right"/>
      <w:pPr>
        <w:ind w:left="1625" w:hanging="480"/>
      </w:pPr>
      <w:rPr>
        <w:rFonts w:cs="Times New Roman"/>
      </w:rPr>
    </w:lvl>
    <w:lvl w:ilvl="3" w:tplc="0409000F" w:tentative="1">
      <w:start w:val="1"/>
      <w:numFmt w:val="decimal"/>
      <w:lvlText w:val="%4."/>
      <w:lvlJc w:val="left"/>
      <w:pPr>
        <w:ind w:left="2105" w:hanging="480"/>
      </w:pPr>
      <w:rPr>
        <w:rFonts w:cs="Times New Roman"/>
      </w:rPr>
    </w:lvl>
    <w:lvl w:ilvl="4" w:tplc="04090019" w:tentative="1">
      <w:start w:val="1"/>
      <w:numFmt w:val="ideographTraditional"/>
      <w:lvlText w:val="%5、"/>
      <w:lvlJc w:val="left"/>
      <w:pPr>
        <w:ind w:left="2585" w:hanging="480"/>
      </w:pPr>
      <w:rPr>
        <w:rFonts w:cs="Times New Roman"/>
      </w:rPr>
    </w:lvl>
    <w:lvl w:ilvl="5" w:tplc="0409001B" w:tentative="1">
      <w:start w:val="1"/>
      <w:numFmt w:val="lowerRoman"/>
      <w:lvlText w:val="%6."/>
      <w:lvlJc w:val="right"/>
      <w:pPr>
        <w:ind w:left="3065" w:hanging="480"/>
      </w:pPr>
      <w:rPr>
        <w:rFonts w:cs="Times New Roman"/>
      </w:rPr>
    </w:lvl>
    <w:lvl w:ilvl="6" w:tplc="0409000F" w:tentative="1">
      <w:start w:val="1"/>
      <w:numFmt w:val="decimal"/>
      <w:lvlText w:val="%7."/>
      <w:lvlJc w:val="left"/>
      <w:pPr>
        <w:ind w:left="3545" w:hanging="480"/>
      </w:pPr>
      <w:rPr>
        <w:rFonts w:cs="Times New Roman"/>
      </w:rPr>
    </w:lvl>
    <w:lvl w:ilvl="7" w:tplc="04090019" w:tentative="1">
      <w:start w:val="1"/>
      <w:numFmt w:val="ideographTraditional"/>
      <w:lvlText w:val="%8、"/>
      <w:lvlJc w:val="left"/>
      <w:pPr>
        <w:ind w:left="4025" w:hanging="480"/>
      </w:pPr>
      <w:rPr>
        <w:rFonts w:cs="Times New Roman"/>
      </w:rPr>
    </w:lvl>
    <w:lvl w:ilvl="8" w:tplc="0409001B" w:tentative="1">
      <w:start w:val="1"/>
      <w:numFmt w:val="lowerRoman"/>
      <w:lvlText w:val="%9."/>
      <w:lvlJc w:val="right"/>
      <w:pPr>
        <w:ind w:left="4505" w:hanging="480"/>
      </w:pPr>
      <w:rPr>
        <w:rFonts w:cs="Times New Roman"/>
      </w:rPr>
    </w:lvl>
  </w:abstractNum>
  <w:abstractNum w:abstractNumId="41">
    <w:nsid w:val="7B634A51"/>
    <w:multiLevelType w:val="multilevel"/>
    <w:tmpl w:val="8CDC68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num>
  <w:num w:numId="2">
    <w:abstractNumId w:val="4"/>
  </w:num>
  <w:num w:numId="3">
    <w:abstractNumId w:val="30"/>
  </w:num>
  <w:num w:numId="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34"/>
  </w:num>
  <w:num w:numId="7">
    <w:abstractNumId w:val="3"/>
  </w:num>
  <w:num w:numId="8">
    <w:abstractNumId w:val="8"/>
  </w:num>
  <w:num w:numId="9">
    <w:abstractNumId w:val="25"/>
  </w:num>
  <w:num w:numId="10">
    <w:abstractNumId w:val="36"/>
  </w:num>
  <w:num w:numId="11">
    <w:abstractNumId w:val="18"/>
  </w:num>
  <w:num w:numId="12">
    <w:abstractNumId w:val="41"/>
  </w:num>
  <w:num w:numId="13">
    <w:abstractNumId w:val="10"/>
  </w:num>
  <w:num w:numId="14">
    <w:abstractNumId w:val="26"/>
  </w:num>
  <w:num w:numId="15">
    <w:abstractNumId w:val="13"/>
  </w:num>
  <w:num w:numId="16">
    <w:abstractNumId w:val="11"/>
  </w:num>
  <w:num w:numId="17">
    <w:abstractNumId w:val="39"/>
  </w:num>
  <w:num w:numId="18">
    <w:abstractNumId w:val="27"/>
  </w:num>
  <w:num w:numId="19">
    <w:abstractNumId w:val="6"/>
  </w:num>
  <w:num w:numId="20">
    <w:abstractNumId w:val="1"/>
  </w:num>
  <w:num w:numId="21">
    <w:abstractNumId w:val="22"/>
  </w:num>
  <w:num w:numId="22">
    <w:abstractNumId w:val="35"/>
  </w:num>
  <w:num w:numId="23">
    <w:abstractNumId w:val="23"/>
    <w:lvlOverride w:ilvl="0">
      <w:startOverride w:val="1"/>
    </w:lvlOverride>
  </w:num>
  <w:num w:numId="24">
    <w:abstractNumId w:val="28"/>
  </w:num>
  <w:num w:numId="25">
    <w:abstractNumId w:val="21"/>
  </w:num>
  <w:num w:numId="26">
    <w:abstractNumId w:val="2"/>
  </w:num>
  <w:num w:numId="27">
    <w:abstractNumId w:val="12"/>
  </w:num>
  <w:num w:numId="28">
    <w:abstractNumId w:val="32"/>
  </w:num>
  <w:num w:numId="29">
    <w:abstractNumId w:val="5"/>
  </w:num>
  <w:num w:numId="30">
    <w:abstractNumId w:val="29"/>
  </w:num>
  <w:num w:numId="31">
    <w:abstractNumId w:val="16"/>
  </w:num>
  <w:num w:numId="32">
    <w:abstractNumId w:val="40"/>
  </w:num>
  <w:num w:numId="33">
    <w:abstractNumId w:val="31"/>
  </w:num>
  <w:num w:numId="34">
    <w:abstractNumId w:val="20"/>
  </w:num>
  <w:num w:numId="35">
    <w:abstractNumId w:val="9"/>
  </w:num>
  <w:num w:numId="36">
    <w:abstractNumId w:val="38"/>
  </w:num>
  <w:num w:numId="37">
    <w:abstractNumId w:val="33"/>
  </w:num>
  <w:num w:numId="38">
    <w:abstractNumId w:val="15"/>
  </w:num>
  <w:num w:numId="39">
    <w:abstractNumId w:val="24"/>
  </w:num>
  <w:num w:numId="40">
    <w:abstractNumId w:val="7"/>
  </w:num>
  <w:num w:numId="41">
    <w:abstractNumId w:val="19"/>
  </w:num>
  <w:num w:numId="42">
    <w:abstractNumId w:val="17"/>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bordersDoNotSurroundHeader/>
  <w:bordersDoNotSurroundFooter/>
  <w:stylePaneFormatFilter w:val="1028"/>
  <w:defaultTabStop w:val="50"/>
  <w:drawingGridHorizontalSpacing w:val="120"/>
  <w:displayHorizontalDrawingGridEvery w:val="0"/>
  <w:displayVerticalDrawingGridEvery w:val="2"/>
  <w:characterSpacingControl w:val="compressPunctuation"/>
  <w:noLineBreaksAfter w:lang="zh-TW" w:val="([{£¥‘“‵〈《「『【〔〝︵︷︹︻︽︿﹁﹃﹙﹛﹝（｛"/>
  <w:noLineBreaksBefore w:lang="zh-TW" w:val="!),.:;?]}¢·–—’”•‥…‧′╴、。〉》」』】〕〞︰︱︳︴︶︸︺︼︾﹀﹂﹄﹏﹐﹑﹒﹔﹕﹖﹗﹚﹜﹞！），．：；？］｜｝､"/>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1725B"/>
    <w:rsid w:val="00000793"/>
    <w:rsid w:val="00001F47"/>
    <w:rsid w:val="0000695B"/>
    <w:rsid w:val="000143DA"/>
    <w:rsid w:val="000158AB"/>
    <w:rsid w:val="00015B58"/>
    <w:rsid w:val="00016EA9"/>
    <w:rsid w:val="000217E3"/>
    <w:rsid w:val="000237E5"/>
    <w:rsid w:val="0003413F"/>
    <w:rsid w:val="00035AF0"/>
    <w:rsid w:val="000367D5"/>
    <w:rsid w:val="000369CD"/>
    <w:rsid w:val="00043FCD"/>
    <w:rsid w:val="0005033B"/>
    <w:rsid w:val="00050436"/>
    <w:rsid w:val="000506E0"/>
    <w:rsid w:val="000537D0"/>
    <w:rsid w:val="00053F00"/>
    <w:rsid w:val="00054BD0"/>
    <w:rsid w:val="0006167D"/>
    <w:rsid w:val="0006232D"/>
    <w:rsid w:val="00071D06"/>
    <w:rsid w:val="00076CD5"/>
    <w:rsid w:val="00080A6A"/>
    <w:rsid w:val="00083446"/>
    <w:rsid w:val="00086F52"/>
    <w:rsid w:val="00090C51"/>
    <w:rsid w:val="00094473"/>
    <w:rsid w:val="000955F0"/>
    <w:rsid w:val="000A4350"/>
    <w:rsid w:val="000A597F"/>
    <w:rsid w:val="000B1C0A"/>
    <w:rsid w:val="000B2F73"/>
    <w:rsid w:val="000B40AA"/>
    <w:rsid w:val="000B634F"/>
    <w:rsid w:val="000C2364"/>
    <w:rsid w:val="000D3B65"/>
    <w:rsid w:val="000D3B72"/>
    <w:rsid w:val="000D3CF1"/>
    <w:rsid w:val="000E35A4"/>
    <w:rsid w:val="000E421A"/>
    <w:rsid w:val="000E4A7A"/>
    <w:rsid w:val="000F0DA4"/>
    <w:rsid w:val="000F414C"/>
    <w:rsid w:val="000F536C"/>
    <w:rsid w:val="000F7A9A"/>
    <w:rsid w:val="00101393"/>
    <w:rsid w:val="00102974"/>
    <w:rsid w:val="00103195"/>
    <w:rsid w:val="001107D4"/>
    <w:rsid w:val="001109B6"/>
    <w:rsid w:val="0011503C"/>
    <w:rsid w:val="001159E9"/>
    <w:rsid w:val="00121701"/>
    <w:rsid w:val="00122D93"/>
    <w:rsid w:val="001230EA"/>
    <w:rsid w:val="0013595F"/>
    <w:rsid w:val="00136078"/>
    <w:rsid w:val="001403F0"/>
    <w:rsid w:val="00147DE1"/>
    <w:rsid w:val="00150038"/>
    <w:rsid w:val="00154913"/>
    <w:rsid w:val="00155C7E"/>
    <w:rsid w:val="0015664C"/>
    <w:rsid w:val="00156D34"/>
    <w:rsid w:val="00161E8E"/>
    <w:rsid w:val="00167875"/>
    <w:rsid w:val="001705F6"/>
    <w:rsid w:val="00170EFF"/>
    <w:rsid w:val="00182900"/>
    <w:rsid w:val="00183EB7"/>
    <w:rsid w:val="001845B7"/>
    <w:rsid w:val="00185CE4"/>
    <w:rsid w:val="00186A6F"/>
    <w:rsid w:val="001874CF"/>
    <w:rsid w:val="00194CF3"/>
    <w:rsid w:val="001A06BA"/>
    <w:rsid w:val="001A0B98"/>
    <w:rsid w:val="001A790A"/>
    <w:rsid w:val="001B242E"/>
    <w:rsid w:val="001B25C9"/>
    <w:rsid w:val="001B265A"/>
    <w:rsid w:val="001C13AE"/>
    <w:rsid w:val="001D0E78"/>
    <w:rsid w:val="001D18D5"/>
    <w:rsid w:val="001D1D39"/>
    <w:rsid w:val="001D4BE5"/>
    <w:rsid w:val="001D7F91"/>
    <w:rsid w:val="001E3C05"/>
    <w:rsid w:val="001E4909"/>
    <w:rsid w:val="001F0B28"/>
    <w:rsid w:val="001F219D"/>
    <w:rsid w:val="00200A9E"/>
    <w:rsid w:val="00200C52"/>
    <w:rsid w:val="00204536"/>
    <w:rsid w:val="00205C42"/>
    <w:rsid w:val="002073FD"/>
    <w:rsid w:val="00211318"/>
    <w:rsid w:val="0021671E"/>
    <w:rsid w:val="002240AF"/>
    <w:rsid w:val="00224B5E"/>
    <w:rsid w:val="00225C71"/>
    <w:rsid w:val="00242146"/>
    <w:rsid w:val="00243F3F"/>
    <w:rsid w:val="00250CD7"/>
    <w:rsid w:val="00250FE9"/>
    <w:rsid w:val="00260FE3"/>
    <w:rsid w:val="0026293E"/>
    <w:rsid w:val="0026431E"/>
    <w:rsid w:val="002652BC"/>
    <w:rsid w:val="00265AA8"/>
    <w:rsid w:val="00267E50"/>
    <w:rsid w:val="00271BC6"/>
    <w:rsid w:val="0027365A"/>
    <w:rsid w:val="002743F9"/>
    <w:rsid w:val="00275DB8"/>
    <w:rsid w:val="002812D4"/>
    <w:rsid w:val="0028275B"/>
    <w:rsid w:val="00283D4E"/>
    <w:rsid w:val="00287A5E"/>
    <w:rsid w:val="002965BE"/>
    <w:rsid w:val="002A30E6"/>
    <w:rsid w:val="002A40FB"/>
    <w:rsid w:val="002A5D7E"/>
    <w:rsid w:val="002A716E"/>
    <w:rsid w:val="002A7C6E"/>
    <w:rsid w:val="002B284B"/>
    <w:rsid w:val="002B42E1"/>
    <w:rsid w:val="002B47EC"/>
    <w:rsid w:val="002C04C1"/>
    <w:rsid w:val="002C3964"/>
    <w:rsid w:val="002C40D6"/>
    <w:rsid w:val="002C4842"/>
    <w:rsid w:val="002C4C00"/>
    <w:rsid w:val="002C7A98"/>
    <w:rsid w:val="002D50B3"/>
    <w:rsid w:val="002E0D1D"/>
    <w:rsid w:val="002E1269"/>
    <w:rsid w:val="002E3668"/>
    <w:rsid w:val="002E65CA"/>
    <w:rsid w:val="002F0565"/>
    <w:rsid w:val="00301316"/>
    <w:rsid w:val="00301B75"/>
    <w:rsid w:val="003042CE"/>
    <w:rsid w:val="00304477"/>
    <w:rsid w:val="0030706D"/>
    <w:rsid w:val="00311E20"/>
    <w:rsid w:val="00312E8B"/>
    <w:rsid w:val="003201F9"/>
    <w:rsid w:val="00320866"/>
    <w:rsid w:val="003235FA"/>
    <w:rsid w:val="003256A3"/>
    <w:rsid w:val="00332044"/>
    <w:rsid w:val="00333881"/>
    <w:rsid w:val="0033679C"/>
    <w:rsid w:val="00340B27"/>
    <w:rsid w:val="00342FF5"/>
    <w:rsid w:val="0034378F"/>
    <w:rsid w:val="00343F5A"/>
    <w:rsid w:val="0034647D"/>
    <w:rsid w:val="00350405"/>
    <w:rsid w:val="00351713"/>
    <w:rsid w:val="00353742"/>
    <w:rsid w:val="00361980"/>
    <w:rsid w:val="00364E3E"/>
    <w:rsid w:val="00376BDF"/>
    <w:rsid w:val="003777A6"/>
    <w:rsid w:val="00377DB6"/>
    <w:rsid w:val="00377FC6"/>
    <w:rsid w:val="00380FDD"/>
    <w:rsid w:val="00381A51"/>
    <w:rsid w:val="003903B6"/>
    <w:rsid w:val="003917DE"/>
    <w:rsid w:val="003928C6"/>
    <w:rsid w:val="00395CA3"/>
    <w:rsid w:val="00397CD0"/>
    <w:rsid w:val="003A6B24"/>
    <w:rsid w:val="003C43CF"/>
    <w:rsid w:val="003C4C1C"/>
    <w:rsid w:val="003C5970"/>
    <w:rsid w:val="003C7DDA"/>
    <w:rsid w:val="003D2570"/>
    <w:rsid w:val="003D33CA"/>
    <w:rsid w:val="003D6ECE"/>
    <w:rsid w:val="003E03A9"/>
    <w:rsid w:val="003E0795"/>
    <w:rsid w:val="003E6D46"/>
    <w:rsid w:val="003E751B"/>
    <w:rsid w:val="003E785C"/>
    <w:rsid w:val="003F3AEB"/>
    <w:rsid w:val="003F3F64"/>
    <w:rsid w:val="003F7D3F"/>
    <w:rsid w:val="00400645"/>
    <w:rsid w:val="00405818"/>
    <w:rsid w:val="004120B9"/>
    <w:rsid w:val="00414AFD"/>
    <w:rsid w:val="00422CB9"/>
    <w:rsid w:val="004262AB"/>
    <w:rsid w:val="004306E7"/>
    <w:rsid w:val="004322D5"/>
    <w:rsid w:val="00432837"/>
    <w:rsid w:val="00442200"/>
    <w:rsid w:val="00447A8A"/>
    <w:rsid w:val="00451ED7"/>
    <w:rsid w:val="00452A09"/>
    <w:rsid w:val="0045433D"/>
    <w:rsid w:val="00460147"/>
    <w:rsid w:val="00462579"/>
    <w:rsid w:val="004636BD"/>
    <w:rsid w:val="00473BD3"/>
    <w:rsid w:val="00475770"/>
    <w:rsid w:val="00477617"/>
    <w:rsid w:val="00482CB4"/>
    <w:rsid w:val="0048591F"/>
    <w:rsid w:val="00487697"/>
    <w:rsid w:val="004925F9"/>
    <w:rsid w:val="00496865"/>
    <w:rsid w:val="004971FD"/>
    <w:rsid w:val="0049749A"/>
    <w:rsid w:val="004A3CAC"/>
    <w:rsid w:val="004A515F"/>
    <w:rsid w:val="004A592F"/>
    <w:rsid w:val="004A629F"/>
    <w:rsid w:val="004A75D0"/>
    <w:rsid w:val="004B5E3A"/>
    <w:rsid w:val="004B67B5"/>
    <w:rsid w:val="004C0E69"/>
    <w:rsid w:val="004C5C9C"/>
    <w:rsid w:val="004C64EE"/>
    <w:rsid w:val="004D3BCB"/>
    <w:rsid w:val="004D5592"/>
    <w:rsid w:val="004F1C0E"/>
    <w:rsid w:val="00507114"/>
    <w:rsid w:val="0050729C"/>
    <w:rsid w:val="00523E59"/>
    <w:rsid w:val="005276BF"/>
    <w:rsid w:val="00527A55"/>
    <w:rsid w:val="00527EDE"/>
    <w:rsid w:val="00547194"/>
    <w:rsid w:val="00547AF2"/>
    <w:rsid w:val="00554A9E"/>
    <w:rsid w:val="00556BCF"/>
    <w:rsid w:val="0056279A"/>
    <w:rsid w:val="00562F67"/>
    <w:rsid w:val="005630FD"/>
    <w:rsid w:val="00567F66"/>
    <w:rsid w:val="00577549"/>
    <w:rsid w:val="00580147"/>
    <w:rsid w:val="00584C84"/>
    <w:rsid w:val="0058525A"/>
    <w:rsid w:val="005863CE"/>
    <w:rsid w:val="00595BEE"/>
    <w:rsid w:val="005A0C26"/>
    <w:rsid w:val="005A0D7F"/>
    <w:rsid w:val="005A6C0C"/>
    <w:rsid w:val="005B3A79"/>
    <w:rsid w:val="005B62BF"/>
    <w:rsid w:val="005B666F"/>
    <w:rsid w:val="005C0364"/>
    <w:rsid w:val="005C33F0"/>
    <w:rsid w:val="005C3420"/>
    <w:rsid w:val="005C38E2"/>
    <w:rsid w:val="005C56D6"/>
    <w:rsid w:val="005D0219"/>
    <w:rsid w:val="005D16A9"/>
    <w:rsid w:val="005D39DD"/>
    <w:rsid w:val="005D486B"/>
    <w:rsid w:val="005D59B1"/>
    <w:rsid w:val="005E303E"/>
    <w:rsid w:val="005E3C00"/>
    <w:rsid w:val="005E525B"/>
    <w:rsid w:val="005E66B4"/>
    <w:rsid w:val="005E781B"/>
    <w:rsid w:val="005F450D"/>
    <w:rsid w:val="005F4FD3"/>
    <w:rsid w:val="005F557F"/>
    <w:rsid w:val="005F6D8D"/>
    <w:rsid w:val="005F6E49"/>
    <w:rsid w:val="00601870"/>
    <w:rsid w:val="00601D1C"/>
    <w:rsid w:val="00603F9F"/>
    <w:rsid w:val="006046DB"/>
    <w:rsid w:val="006079C9"/>
    <w:rsid w:val="0061453D"/>
    <w:rsid w:val="00615DAC"/>
    <w:rsid w:val="00622D24"/>
    <w:rsid w:val="00623501"/>
    <w:rsid w:val="00624313"/>
    <w:rsid w:val="0062603C"/>
    <w:rsid w:val="00626687"/>
    <w:rsid w:val="006276BD"/>
    <w:rsid w:val="006306DC"/>
    <w:rsid w:val="00631F91"/>
    <w:rsid w:val="006364DE"/>
    <w:rsid w:val="00636E3C"/>
    <w:rsid w:val="006426EA"/>
    <w:rsid w:val="00647A29"/>
    <w:rsid w:val="0065142B"/>
    <w:rsid w:val="006561F0"/>
    <w:rsid w:val="0065735F"/>
    <w:rsid w:val="00657DE4"/>
    <w:rsid w:val="00663FAC"/>
    <w:rsid w:val="00664949"/>
    <w:rsid w:val="00664F0E"/>
    <w:rsid w:val="006679C9"/>
    <w:rsid w:val="00673A6B"/>
    <w:rsid w:val="0067489E"/>
    <w:rsid w:val="00674D5A"/>
    <w:rsid w:val="00676AC2"/>
    <w:rsid w:val="00681B1C"/>
    <w:rsid w:val="00684CF3"/>
    <w:rsid w:val="00684E6D"/>
    <w:rsid w:val="00686E04"/>
    <w:rsid w:val="0069114F"/>
    <w:rsid w:val="006926FF"/>
    <w:rsid w:val="00696A87"/>
    <w:rsid w:val="006A00BE"/>
    <w:rsid w:val="006A051A"/>
    <w:rsid w:val="006A5AAD"/>
    <w:rsid w:val="006A73ED"/>
    <w:rsid w:val="006A764C"/>
    <w:rsid w:val="006B0A1F"/>
    <w:rsid w:val="006B3BEC"/>
    <w:rsid w:val="006B58AE"/>
    <w:rsid w:val="006B5BFD"/>
    <w:rsid w:val="006C0ABF"/>
    <w:rsid w:val="006C26F8"/>
    <w:rsid w:val="006C3146"/>
    <w:rsid w:val="006E3827"/>
    <w:rsid w:val="006F48CB"/>
    <w:rsid w:val="006F4B28"/>
    <w:rsid w:val="006F743D"/>
    <w:rsid w:val="006F7799"/>
    <w:rsid w:val="00704D26"/>
    <w:rsid w:val="0071463B"/>
    <w:rsid w:val="0071521B"/>
    <w:rsid w:val="00722541"/>
    <w:rsid w:val="007300C3"/>
    <w:rsid w:val="0073030F"/>
    <w:rsid w:val="007342B6"/>
    <w:rsid w:val="00734573"/>
    <w:rsid w:val="00736DF9"/>
    <w:rsid w:val="007400D9"/>
    <w:rsid w:val="0074348D"/>
    <w:rsid w:val="00752098"/>
    <w:rsid w:val="007539EE"/>
    <w:rsid w:val="00753CB1"/>
    <w:rsid w:val="0075411F"/>
    <w:rsid w:val="007568A3"/>
    <w:rsid w:val="00756B47"/>
    <w:rsid w:val="00757587"/>
    <w:rsid w:val="00757FCF"/>
    <w:rsid w:val="0076178A"/>
    <w:rsid w:val="00763031"/>
    <w:rsid w:val="00763A05"/>
    <w:rsid w:val="00765467"/>
    <w:rsid w:val="00767B20"/>
    <w:rsid w:val="00770FCB"/>
    <w:rsid w:val="00772ED8"/>
    <w:rsid w:val="0077689B"/>
    <w:rsid w:val="00780E8C"/>
    <w:rsid w:val="00781621"/>
    <w:rsid w:val="00781D8F"/>
    <w:rsid w:val="00795697"/>
    <w:rsid w:val="00796F18"/>
    <w:rsid w:val="007975AC"/>
    <w:rsid w:val="007A50DC"/>
    <w:rsid w:val="007A76B0"/>
    <w:rsid w:val="007B67DA"/>
    <w:rsid w:val="007B6B08"/>
    <w:rsid w:val="007B7C14"/>
    <w:rsid w:val="007C3E1C"/>
    <w:rsid w:val="007C758F"/>
    <w:rsid w:val="007D2FCB"/>
    <w:rsid w:val="007D4806"/>
    <w:rsid w:val="007F08CC"/>
    <w:rsid w:val="007F1346"/>
    <w:rsid w:val="007F1885"/>
    <w:rsid w:val="007F66FB"/>
    <w:rsid w:val="00807E71"/>
    <w:rsid w:val="0081384E"/>
    <w:rsid w:val="00815AD0"/>
    <w:rsid w:val="0081772D"/>
    <w:rsid w:val="00817E60"/>
    <w:rsid w:val="00823A4B"/>
    <w:rsid w:val="008329AA"/>
    <w:rsid w:val="00833477"/>
    <w:rsid w:val="008361D8"/>
    <w:rsid w:val="00837507"/>
    <w:rsid w:val="008376C9"/>
    <w:rsid w:val="0084048A"/>
    <w:rsid w:val="00841459"/>
    <w:rsid w:val="00845121"/>
    <w:rsid w:val="00850105"/>
    <w:rsid w:val="0085076E"/>
    <w:rsid w:val="00852004"/>
    <w:rsid w:val="008522D1"/>
    <w:rsid w:val="00855605"/>
    <w:rsid w:val="00861273"/>
    <w:rsid w:val="0086576E"/>
    <w:rsid w:val="00871F80"/>
    <w:rsid w:val="008736F2"/>
    <w:rsid w:val="00876811"/>
    <w:rsid w:val="00876B65"/>
    <w:rsid w:val="00876CA0"/>
    <w:rsid w:val="00877DEF"/>
    <w:rsid w:val="00884E09"/>
    <w:rsid w:val="00885C2A"/>
    <w:rsid w:val="00886015"/>
    <w:rsid w:val="00887F57"/>
    <w:rsid w:val="00891D62"/>
    <w:rsid w:val="00892971"/>
    <w:rsid w:val="008931BA"/>
    <w:rsid w:val="00895599"/>
    <w:rsid w:val="008A7739"/>
    <w:rsid w:val="008B2E1E"/>
    <w:rsid w:val="008B3132"/>
    <w:rsid w:val="008B444B"/>
    <w:rsid w:val="008B4769"/>
    <w:rsid w:val="008B6C40"/>
    <w:rsid w:val="008B7453"/>
    <w:rsid w:val="008C09D0"/>
    <w:rsid w:val="008C47E3"/>
    <w:rsid w:val="008D0229"/>
    <w:rsid w:val="008D5E08"/>
    <w:rsid w:val="008D7D80"/>
    <w:rsid w:val="008E32AA"/>
    <w:rsid w:val="008E4545"/>
    <w:rsid w:val="008E49EF"/>
    <w:rsid w:val="008E5EF5"/>
    <w:rsid w:val="008F32E1"/>
    <w:rsid w:val="008F450B"/>
    <w:rsid w:val="008F7C53"/>
    <w:rsid w:val="00903AFE"/>
    <w:rsid w:val="00913500"/>
    <w:rsid w:val="009243A6"/>
    <w:rsid w:val="00925546"/>
    <w:rsid w:val="00926784"/>
    <w:rsid w:val="0092731E"/>
    <w:rsid w:val="009328BD"/>
    <w:rsid w:val="0093615D"/>
    <w:rsid w:val="00944F68"/>
    <w:rsid w:val="00946D14"/>
    <w:rsid w:val="0095388C"/>
    <w:rsid w:val="009620AA"/>
    <w:rsid w:val="00962CDD"/>
    <w:rsid w:val="00963048"/>
    <w:rsid w:val="00963708"/>
    <w:rsid w:val="00963D04"/>
    <w:rsid w:val="0097346C"/>
    <w:rsid w:val="00977E5B"/>
    <w:rsid w:val="009802A1"/>
    <w:rsid w:val="00981E5A"/>
    <w:rsid w:val="00982B79"/>
    <w:rsid w:val="009845B9"/>
    <w:rsid w:val="00986D3F"/>
    <w:rsid w:val="009870EE"/>
    <w:rsid w:val="009922C0"/>
    <w:rsid w:val="00994F57"/>
    <w:rsid w:val="00995BB6"/>
    <w:rsid w:val="0099606D"/>
    <w:rsid w:val="00997438"/>
    <w:rsid w:val="009975AE"/>
    <w:rsid w:val="00997CF4"/>
    <w:rsid w:val="009A0092"/>
    <w:rsid w:val="009A0395"/>
    <w:rsid w:val="009A2A1E"/>
    <w:rsid w:val="009A3A59"/>
    <w:rsid w:val="009A4BC1"/>
    <w:rsid w:val="009A7FA9"/>
    <w:rsid w:val="009B0222"/>
    <w:rsid w:val="009B4E7D"/>
    <w:rsid w:val="009B575C"/>
    <w:rsid w:val="009B67C3"/>
    <w:rsid w:val="009D0E20"/>
    <w:rsid w:val="009D2065"/>
    <w:rsid w:val="009F0372"/>
    <w:rsid w:val="009F08C3"/>
    <w:rsid w:val="009F66D1"/>
    <w:rsid w:val="009F6FBE"/>
    <w:rsid w:val="009F71F3"/>
    <w:rsid w:val="00A00323"/>
    <w:rsid w:val="00A0102A"/>
    <w:rsid w:val="00A045B3"/>
    <w:rsid w:val="00A11648"/>
    <w:rsid w:val="00A119DE"/>
    <w:rsid w:val="00A12BC5"/>
    <w:rsid w:val="00A13207"/>
    <w:rsid w:val="00A13A4B"/>
    <w:rsid w:val="00A1413C"/>
    <w:rsid w:val="00A1725B"/>
    <w:rsid w:val="00A24C43"/>
    <w:rsid w:val="00A30376"/>
    <w:rsid w:val="00A31C7E"/>
    <w:rsid w:val="00A32BD6"/>
    <w:rsid w:val="00A32F04"/>
    <w:rsid w:val="00A34E53"/>
    <w:rsid w:val="00A35DD8"/>
    <w:rsid w:val="00A36946"/>
    <w:rsid w:val="00A43608"/>
    <w:rsid w:val="00A4472A"/>
    <w:rsid w:val="00A52326"/>
    <w:rsid w:val="00A55900"/>
    <w:rsid w:val="00A61798"/>
    <w:rsid w:val="00A6440D"/>
    <w:rsid w:val="00A64823"/>
    <w:rsid w:val="00A66BCD"/>
    <w:rsid w:val="00A709E6"/>
    <w:rsid w:val="00A72440"/>
    <w:rsid w:val="00A74542"/>
    <w:rsid w:val="00A76076"/>
    <w:rsid w:val="00A77D84"/>
    <w:rsid w:val="00A82261"/>
    <w:rsid w:val="00A82A5D"/>
    <w:rsid w:val="00A82C0A"/>
    <w:rsid w:val="00A83BA3"/>
    <w:rsid w:val="00A854BD"/>
    <w:rsid w:val="00A86528"/>
    <w:rsid w:val="00A86B23"/>
    <w:rsid w:val="00A94CFE"/>
    <w:rsid w:val="00AA2F3F"/>
    <w:rsid w:val="00AA3B49"/>
    <w:rsid w:val="00AB3630"/>
    <w:rsid w:val="00AB37D6"/>
    <w:rsid w:val="00AC0326"/>
    <w:rsid w:val="00AC38D5"/>
    <w:rsid w:val="00AC6BF9"/>
    <w:rsid w:val="00AC772E"/>
    <w:rsid w:val="00AD19A4"/>
    <w:rsid w:val="00AD6EC5"/>
    <w:rsid w:val="00AE607A"/>
    <w:rsid w:val="00AF031B"/>
    <w:rsid w:val="00AF20AC"/>
    <w:rsid w:val="00AF5996"/>
    <w:rsid w:val="00B017A7"/>
    <w:rsid w:val="00B0417D"/>
    <w:rsid w:val="00B05C3B"/>
    <w:rsid w:val="00B134CA"/>
    <w:rsid w:val="00B16776"/>
    <w:rsid w:val="00B16BD8"/>
    <w:rsid w:val="00B21D83"/>
    <w:rsid w:val="00B2201D"/>
    <w:rsid w:val="00B24DFF"/>
    <w:rsid w:val="00B30BE9"/>
    <w:rsid w:val="00B32E0F"/>
    <w:rsid w:val="00B4346F"/>
    <w:rsid w:val="00B4467C"/>
    <w:rsid w:val="00B44848"/>
    <w:rsid w:val="00B5074F"/>
    <w:rsid w:val="00B5514D"/>
    <w:rsid w:val="00B56C02"/>
    <w:rsid w:val="00B614E8"/>
    <w:rsid w:val="00B64765"/>
    <w:rsid w:val="00B66484"/>
    <w:rsid w:val="00B71E7D"/>
    <w:rsid w:val="00B757FC"/>
    <w:rsid w:val="00B75835"/>
    <w:rsid w:val="00B819EE"/>
    <w:rsid w:val="00B82E48"/>
    <w:rsid w:val="00B853E5"/>
    <w:rsid w:val="00B92823"/>
    <w:rsid w:val="00B93CC5"/>
    <w:rsid w:val="00BA157D"/>
    <w:rsid w:val="00BA5BBF"/>
    <w:rsid w:val="00BB03BB"/>
    <w:rsid w:val="00BB2D82"/>
    <w:rsid w:val="00BB67D5"/>
    <w:rsid w:val="00BB73C1"/>
    <w:rsid w:val="00BC694A"/>
    <w:rsid w:val="00BC6B2B"/>
    <w:rsid w:val="00BD170D"/>
    <w:rsid w:val="00BD36F5"/>
    <w:rsid w:val="00BD7664"/>
    <w:rsid w:val="00BE02C8"/>
    <w:rsid w:val="00BE39E4"/>
    <w:rsid w:val="00BE4587"/>
    <w:rsid w:val="00BE48AD"/>
    <w:rsid w:val="00BF0C50"/>
    <w:rsid w:val="00BF0E43"/>
    <w:rsid w:val="00BF1E88"/>
    <w:rsid w:val="00BF4A2B"/>
    <w:rsid w:val="00BF5F03"/>
    <w:rsid w:val="00C009D0"/>
    <w:rsid w:val="00C177A5"/>
    <w:rsid w:val="00C2114E"/>
    <w:rsid w:val="00C33529"/>
    <w:rsid w:val="00C36ACD"/>
    <w:rsid w:val="00C424B6"/>
    <w:rsid w:val="00C4698B"/>
    <w:rsid w:val="00C5757D"/>
    <w:rsid w:val="00C62954"/>
    <w:rsid w:val="00C723CD"/>
    <w:rsid w:val="00C746F7"/>
    <w:rsid w:val="00C81A16"/>
    <w:rsid w:val="00C81A6F"/>
    <w:rsid w:val="00C84C28"/>
    <w:rsid w:val="00C8720B"/>
    <w:rsid w:val="00C92082"/>
    <w:rsid w:val="00C93265"/>
    <w:rsid w:val="00C94DFE"/>
    <w:rsid w:val="00CA1A0A"/>
    <w:rsid w:val="00CA6417"/>
    <w:rsid w:val="00CB07A5"/>
    <w:rsid w:val="00CB6BFA"/>
    <w:rsid w:val="00CC488D"/>
    <w:rsid w:val="00CC5EF9"/>
    <w:rsid w:val="00CE456D"/>
    <w:rsid w:val="00CE4946"/>
    <w:rsid w:val="00CE7A5D"/>
    <w:rsid w:val="00CF1740"/>
    <w:rsid w:val="00CF2907"/>
    <w:rsid w:val="00CF5965"/>
    <w:rsid w:val="00D017F8"/>
    <w:rsid w:val="00D0343D"/>
    <w:rsid w:val="00D039B2"/>
    <w:rsid w:val="00D04CA8"/>
    <w:rsid w:val="00D062CC"/>
    <w:rsid w:val="00D1057E"/>
    <w:rsid w:val="00D12A47"/>
    <w:rsid w:val="00D13C23"/>
    <w:rsid w:val="00D179AD"/>
    <w:rsid w:val="00D21EC3"/>
    <w:rsid w:val="00D22100"/>
    <w:rsid w:val="00D23A37"/>
    <w:rsid w:val="00D23C1F"/>
    <w:rsid w:val="00D247E8"/>
    <w:rsid w:val="00D30B95"/>
    <w:rsid w:val="00D32F3B"/>
    <w:rsid w:val="00D34045"/>
    <w:rsid w:val="00D37BC4"/>
    <w:rsid w:val="00D37FE5"/>
    <w:rsid w:val="00D41814"/>
    <w:rsid w:val="00D45356"/>
    <w:rsid w:val="00D51C9A"/>
    <w:rsid w:val="00D57119"/>
    <w:rsid w:val="00D65E0F"/>
    <w:rsid w:val="00D7342C"/>
    <w:rsid w:val="00D77632"/>
    <w:rsid w:val="00D8199B"/>
    <w:rsid w:val="00D84F0E"/>
    <w:rsid w:val="00D871F0"/>
    <w:rsid w:val="00D949C0"/>
    <w:rsid w:val="00D96E91"/>
    <w:rsid w:val="00D9768F"/>
    <w:rsid w:val="00D97F5E"/>
    <w:rsid w:val="00DA3AB9"/>
    <w:rsid w:val="00DA6864"/>
    <w:rsid w:val="00DB7606"/>
    <w:rsid w:val="00DC4033"/>
    <w:rsid w:val="00DC40C2"/>
    <w:rsid w:val="00DD4AED"/>
    <w:rsid w:val="00DD721A"/>
    <w:rsid w:val="00DD7C05"/>
    <w:rsid w:val="00DE31F5"/>
    <w:rsid w:val="00DE44DB"/>
    <w:rsid w:val="00DE4ED3"/>
    <w:rsid w:val="00DE7B0A"/>
    <w:rsid w:val="00DF4486"/>
    <w:rsid w:val="00DF510E"/>
    <w:rsid w:val="00E024EF"/>
    <w:rsid w:val="00E0279F"/>
    <w:rsid w:val="00E06B48"/>
    <w:rsid w:val="00E10DEE"/>
    <w:rsid w:val="00E10E6C"/>
    <w:rsid w:val="00E13A6D"/>
    <w:rsid w:val="00E15F96"/>
    <w:rsid w:val="00E16E21"/>
    <w:rsid w:val="00E17404"/>
    <w:rsid w:val="00E17936"/>
    <w:rsid w:val="00E21FDE"/>
    <w:rsid w:val="00E268A8"/>
    <w:rsid w:val="00E2751D"/>
    <w:rsid w:val="00E323AA"/>
    <w:rsid w:val="00E33F5B"/>
    <w:rsid w:val="00E379BB"/>
    <w:rsid w:val="00E47C71"/>
    <w:rsid w:val="00E53096"/>
    <w:rsid w:val="00E6128D"/>
    <w:rsid w:val="00E64793"/>
    <w:rsid w:val="00E7036A"/>
    <w:rsid w:val="00E7442A"/>
    <w:rsid w:val="00E7658F"/>
    <w:rsid w:val="00E80D66"/>
    <w:rsid w:val="00E80DAD"/>
    <w:rsid w:val="00E8303A"/>
    <w:rsid w:val="00E840DC"/>
    <w:rsid w:val="00E8509B"/>
    <w:rsid w:val="00E8535E"/>
    <w:rsid w:val="00E86380"/>
    <w:rsid w:val="00E90CF3"/>
    <w:rsid w:val="00E9403C"/>
    <w:rsid w:val="00E94FAA"/>
    <w:rsid w:val="00EA0E1E"/>
    <w:rsid w:val="00EA182C"/>
    <w:rsid w:val="00EA387F"/>
    <w:rsid w:val="00EA5F20"/>
    <w:rsid w:val="00EA66F3"/>
    <w:rsid w:val="00EA6BC8"/>
    <w:rsid w:val="00EB437A"/>
    <w:rsid w:val="00EC1F62"/>
    <w:rsid w:val="00EC246A"/>
    <w:rsid w:val="00EC60A8"/>
    <w:rsid w:val="00ED112E"/>
    <w:rsid w:val="00ED27F2"/>
    <w:rsid w:val="00ED2D04"/>
    <w:rsid w:val="00ED3CB0"/>
    <w:rsid w:val="00ED41ED"/>
    <w:rsid w:val="00ED6920"/>
    <w:rsid w:val="00EE39C4"/>
    <w:rsid w:val="00EF4AEA"/>
    <w:rsid w:val="00EF54A2"/>
    <w:rsid w:val="00EF7DF5"/>
    <w:rsid w:val="00F06479"/>
    <w:rsid w:val="00F07352"/>
    <w:rsid w:val="00F07E07"/>
    <w:rsid w:val="00F10934"/>
    <w:rsid w:val="00F16597"/>
    <w:rsid w:val="00F21FFC"/>
    <w:rsid w:val="00F23E41"/>
    <w:rsid w:val="00F26953"/>
    <w:rsid w:val="00F33924"/>
    <w:rsid w:val="00F348E7"/>
    <w:rsid w:val="00F36CBC"/>
    <w:rsid w:val="00F37970"/>
    <w:rsid w:val="00F429A5"/>
    <w:rsid w:val="00F44C91"/>
    <w:rsid w:val="00F52AE4"/>
    <w:rsid w:val="00F56EDD"/>
    <w:rsid w:val="00F65353"/>
    <w:rsid w:val="00F71A0D"/>
    <w:rsid w:val="00F743E6"/>
    <w:rsid w:val="00F767BD"/>
    <w:rsid w:val="00F8042B"/>
    <w:rsid w:val="00F81AC0"/>
    <w:rsid w:val="00F8462C"/>
    <w:rsid w:val="00F84BAD"/>
    <w:rsid w:val="00F84C8B"/>
    <w:rsid w:val="00F86A70"/>
    <w:rsid w:val="00F87B9B"/>
    <w:rsid w:val="00F95AC0"/>
    <w:rsid w:val="00F972BE"/>
    <w:rsid w:val="00FA19DC"/>
    <w:rsid w:val="00FA7BBA"/>
    <w:rsid w:val="00FA7CAA"/>
    <w:rsid w:val="00FB689E"/>
    <w:rsid w:val="00FC2196"/>
    <w:rsid w:val="00FC3CAD"/>
    <w:rsid w:val="00FC40D3"/>
    <w:rsid w:val="00FC62BF"/>
    <w:rsid w:val="00FE008C"/>
    <w:rsid w:val="00FE1AA1"/>
    <w:rsid w:val="00FE6C69"/>
    <w:rsid w:val="00FF14EA"/>
    <w:rsid w:val="00FF5CAD"/>
    <w:rsid w:val="00FF6322"/>
    <w:rsid w:val="00FF6DBD"/>
    <w:rsid w:val="00FF7D04"/>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32F04"/>
    <w:pPr>
      <w:widowControl w:val="0"/>
      <w:spacing w:beforeLines="50"/>
    </w:pPr>
    <w:rPr>
      <w:rFonts w:ascii="Times New Roman" w:eastAsia="標楷體" w:hAnsi="Times New Roman"/>
      <w:szCs w:val="24"/>
    </w:rPr>
  </w:style>
  <w:style w:type="paragraph" w:styleId="Heading1">
    <w:name w:val="heading 1"/>
    <w:aliases w:val="(第一階層標題)"/>
    <w:basedOn w:val="Normal"/>
    <w:next w:val="Normal"/>
    <w:link w:val="Heading1Char"/>
    <w:uiPriority w:val="99"/>
    <w:qFormat/>
    <w:rsid w:val="00E323AA"/>
    <w:pPr>
      <w:widowControl/>
      <w:adjustRightInd w:val="0"/>
      <w:snapToGrid w:val="0"/>
      <w:spacing w:afterLines="50"/>
      <w:jc w:val="center"/>
      <w:outlineLvl w:val="0"/>
    </w:pPr>
    <w:rPr>
      <w:b/>
      <w:bCs/>
      <w:kern w:val="28"/>
      <w:sz w:val="32"/>
      <w:szCs w:val="52"/>
    </w:rPr>
  </w:style>
  <w:style w:type="paragraph" w:styleId="Heading2">
    <w:name w:val="heading 2"/>
    <w:aliases w:val="(第二階層標題)"/>
    <w:basedOn w:val="Normal"/>
    <w:link w:val="Heading2Char"/>
    <w:uiPriority w:val="99"/>
    <w:qFormat/>
    <w:rsid w:val="0034647D"/>
    <w:pPr>
      <w:keepNext/>
      <w:spacing w:afterLines="50"/>
      <w:outlineLvl w:val="1"/>
    </w:pPr>
    <w:rPr>
      <w:b/>
      <w:bCs/>
      <w:sz w:val="28"/>
      <w:szCs w:val="48"/>
    </w:rPr>
  </w:style>
  <w:style w:type="paragraph" w:styleId="Heading3">
    <w:name w:val="heading 3"/>
    <w:aliases w:val="(第三階層標題)"/>
    <w:basedOn w:val="Normal"/>
    <w:next w:val="Normal"/>
    <w:link w:val="Heading3Char"/>
    <w:uiPriority w:val="99"/>
    <w:qFormat/>
    <w:rsid w:val="004971FD"/>
    <w:pPr>
      <w:keepNext/>
      <w:spacing w:before="180" w:afterLines="50"/>
      <w:ind w:firstLineChars="200" w:firstLine="480"/>
      <w:outlineLvl w:val="2"/>
    </w:pPr>
    <w:rPr>
      <w:rFonts w:hAnsi="標楷體"/>
      <w:b/>
      <w:bCs/>
      <w:szCs w:val="36"/>
    </w:rPr>
  </w:style>
  <w:style w:type="paragraph" w:styleId="Heading4">
    <w:name w:val="heading 4"/>
    <w:aliases w:val="(第四階層標題)"/>
    <w:basedOn w:val="Normal"/>
    <w:next w:val="Normal"/>
    <w:link w:val="Heading4Char"/>
    <w:uiPriority w:val="99"/>
    <w:qFormat/>
    <w:rsid w:val="004971FD"/>
    <w:pPr>
      <w:keepNext/>
      <w:spacing w:afterLines="50"/>
      <w:ind w:leftChars="200" w:left="200" w:firstLineChars="200" w:firstLine="200"/>
      <w:outlineLvl w:val="3"/>
    </w:pPr>
    <w:rPr>
      <w:rFonts w:ascii="Cambria" w:hAnsi="Cambria"/>
      <w:b/>
      <w:szCs w:val="36"/>
    </w:rPr>
  </w:style>
  <w:style w:type="paragraph" w:styleId="Heading5">
    <w:name w:val="heading 5"/>
    <w:aliases w:val="(第五階層標題)"/>
    <w:basedOn w:val="Normal"/>
    <w:link w:val="Heading5Char"/>
    <w:uiPriority w:val="99"/>
    <w:qFormat/>
    <w:rsid w:val="00332044"/>
    <w:pPr>
      <w:keepNext/>
      <w:spacing w:afterLines="50"/>
      <w:ind w:leftChars="200" w:left="200"/>
      <w:outlineLvl w:val="4"/>
    </w:pPr>
    <w:rPr>
      <w:rFonts w:ascii="Cambria" w:hAnsi="Cambria"/>
      <w:b/>
      <w:bCs/>
      <w:szCs w:val="3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第一階層標題) Char"/>
    <w:basedOn w:val="DefaultParagraphFont"/>
    <w:link w:val="Heading1"/>
    <w:uiPriority w:val="99"/>
    <w:locked/>
    <w:rsid w:val="00E323AA"/>
    <w:rPr>
      <w:rFonts w:ascii="Times New Roman" w:eastAsia="標楷體" w:hAnsi="Times New Roman"/>
      <w:b/>
      <w:kern w:val="28"/>
      <w:sz w:val="52"/>
    </w:rPr>
  </w:style>
  <w:style w:type="character" w:customStyle="1" w:styleId="Heading2Char">
    <w:name w:val="Heading 2 Char"/>
    <w:aliases w:val="(第二階層標題) Char"/>
    <w:basedOn w:val="DefaultParagraphFont"/>
    <w:link w:val="Heading2"/>
    <w:uiPriority w:val="99"/>
    <w:locked/>
    <w:rsid w:val="0034647D"/>
    <w:rPr>
      <w:rFonts w:ascii="Times New Roman" w:eastAsia="標楷體" w:hAnsi="Times New Roman"/>
      <w:b/>
      <w:kern w:val="2"/>
      <w:sz w:val="48"/>
    </w:rPr>
  </w:style>
  <w:style w:type="character" w:customStyle="1" w:styleId="Heading3Char">
    <w:name w:val="Heading 3 Char"/>
    <w:aliases w:val="(第三階層標題) Char"/>
    <w:basedOn w:val="DefaultParagraphFont"/>
    <w:link w:val="Heading3"/>
    <w:uiPriority w:val="99"/>
    <w:locked/>
    <w:rsid w:val="004971FD"/>
    <w:rPr>
      <w:rFonts w:ascii="Times New Roman" w:eastAsia="標楷體" w:hAnsi="標楷體"/>
      <w:b/>
      <w:kern w:val="2"/>
      <w:sz w:val="36"/>
    </w:rPr>
  </w:style>
  <w:style w:type="character" w:customStyle="1" w:styleId="Heading4Char">
    <w:name w:val="Heading 4 Char"/>
    <w:aliases w:val="(第四階層標題) Char"/>
    <w:basedOn w:val="DefaultParagraphFont"/>
    <w:link w:val="Heading4"/>
    <w:uiPriority w:val="99"/>
    <w:locked/>
    <w:rsid w:val="004971FD"/>
    <w:rPr>
      <w:rFonts w:ascii="Cambria" w:eastAsia="標楷體" w:hAnsi="Cambria"/>
      <w:b/>
      <w:kern w:val="2"/>
      <w:sz w:val="36"/>
    </w:rPr>
  </w:style>
  <w:style w:type="character" w:customStyle="1" w:styleId="Heading5Char">
    <w:name w:val="Heading 5 Char"/>
    <w:aliases w:val="(第五階層標題) Char"/>
    <w:basedOn w:val="DefaultParagraphFont"/>
    <w:link w:val="Heading5"/>
    <w:uiPriority w:val="99"/>
    <w:locked/>
    <w:rsid w:val="00332044"/>
    <w:rPr>
      <w:rFonts w:ascii="Cambria" w:eastAsia="標楷體" w:hAnsi="Cambria"/>
      <w:b/>
      <w:kern w:val="2"/>
      <w:sz w:val="36"/>
    </w:rPr>
  </w:style>
  <w:style w:type="paragraph" w:customStyle="1" w:styleId="a0">
    <w:name w:val="學校基本資料"/>
    <w:basedOn w:val="Normal"/>
    <w:uiPriority w:val="99"/>
    <w:rsid w:val="009B67C3"/>
    <w:pPr>
      <w:adjustRightInd w:val="0"/>
      <w:snapToGrid w:val="0"/>
      <w:spacing w:beforeLines="0"/>
      <w:jc w:val="center"/>
    </w:pPr>
    <w:rPr>
      <w:bCs/>
      <w:color w:val="333333"/>
      <w:szCs w:val="20"/>
    </w:rPr>
  </w:style>
  <w:style w:type="paragraph" w:styleId="Header">
    <w:name w:val="header"/>
    <w:basedOn w:val="Normal"/>
    <w:link w:val="HeaderChar"/>
    <w:uiPriority w:val="99"/>
    <w:rsid w:val="00CC488D"/>
    <w:pPr>
      <w:tabs>
        <w:tab w:val="center" w:pos="4153"/>
        <w:tab w:val="right" w:pos="8306"/>
      </w:tabs>
      <w:snapToGrid w:val="0"/>
    </w:pPr>
    <w:rPr>
      <w:rFonts w:eastAsia="新細明體"/>
      <w:kern w:val="0"/>
      <w:sz w:val="20"/>
      <w:szCs w:val="20"/>
    </w:rPr>
  </w:style>
  <w:style w:type="character" w:customStyle="1" w:styleId="HeaderChar">
    <w:name w:val="Header Char"/>
    <w:basedOn w:val="DefaultParagraphFont"/>
    <w:link w:val="Header"/>
    <w:uiPriority w:val="99"/>
    <w:locked/>
    <w:rsid w:val="00CC488D"/>
    <w:rPr>
      <w:rFonts w:ascii="Times New Roman" w:eastAsia="新細明體" w:hAnsi="Times New Roman"/>
      <w:sz w:val="20"/>
    </w:rPr>
  </w:style>
  <w:style w:type="paragraph" w:styleId="Footer">
    <w:name w:val="footer"/>
    <w:basedOn w:val="Normal"/>
    <w:link w:val="FooterChar"/>
    <w:uiPriority w:val="99"/>
    <w:rsid w:val="00CC488D"/>
    <w:pPr>
      <w:tabs>
        <w:tab w:val="center" w:pos="4153"/>
        <w:tab w:val="right" w:pos="8306"/>
      </w:tabs>
      <w:snapToGrid w:val="0"/>
    </w:pPr>
    <w:rPr>
      <w:rFonts w:eastAsia="新細明體"/>
      <w:kern w:val="0"/>
      <w:sz w:val="20"/>
      <w:szCs w:val="20"/>
    </w:rPr>
  </w:style>
  <w:style w:type="character" w:customStyle="1" w:styleId="FooterChar">
    <w:name w:val="Footer Char"/>
    <w:basedOn w:val="DefaultParagraphFont"/>
    <w:link w:val="Footer"/>
    <w:uiPriority w:val="99"/>
    <w:locked/>
    <w:rsid w:val="00CC488D"/>
    <w:rPr>
      <w:rFonts w:ascii="Times New Roman" w:eastAsia="新細明體" w:hAnsi="Times New Roman"/>
      <w:sz w:val="20"/>
    </w:rPr>
  </w:style>
  <w:style w:type="paragraph" w:customStyle="1" w:styleId="a1">
    <w:name w:val="說明"/>
    <w:basedOn w:val="Normal"/>
    <w:uiPriority w:val="99"/>
    <w:rsid w:val="00EA387F"/>
    <w:pPr>
      <w:snapToGrid w:val="0"/>
      <w:spacing w:beforeLines="0"/>
      <w:jc w:val="both"/>
    </w:pPr>
    <w:rPr>
      <w:color w:val="FF0000"/>
      <w:sz w:val="20"/>
      <w:szCs w:val="20"/>
    </w:rPr>
  </w:style>
  <w:style w:type="paragraph" w:styleId="Caption">
    <w:name w:val="caption"/>
    <w:basedOn w:val="Normal"/>
    <w:next w:val="Normal"/>
    <w:uiPriority w:val="99"/>
    <w:qFormat/>
    <w:rsid w:val="00601870"/>
    <w:rPr>
      <w:sz w:val="20"/>
      <w:szCs w:val="20"/>
    </w:rPr>
  </w:style>
  <w:style w:type="paragraph" w:styleId="BalloonText">
    <w:name w:val="Balloon Text"/>
    <w:basedOn w:val="Normal"/>
    <w:link w:val="BalloonTextChar"/>
    <w:uiPriority w:val="99"/>
    <w:semiHidden/>
    <w:rsid w:val="00CC488D"/>
    <w:rPr>
      <w:rFonts w:ascii="Cambria" w:eastAsia="新細明體" w:hAnsi="Cambria"/>
      <w:kern w:val="0"/>
      <w:sz w:val="18"/>
      <w:szCs w:val="18"/>
    </w:rPr>
  </w:style>
  <w:style w:type="character" w:customStyle="1" w:styleId="BalloonTextChar">
    <w:name w:val="Balloon Text Char"/>
    <w:basedOn w:val="DefaultParagraphFont"/>
    <w:link w:val="BalloonText"/>
    <w:uiPriority w:val="99"/>
    <w:semiHidden/>
    <w:locked/>
    <w:rsid w:val="00CC488D"/>
    <w:rPr>
      <w:rFonts w:ascii="Cambria" w:eastAsia="新細明體" w:hAnsi="Cambria"/>
      <w:sz w:val="18"/>
    </w:rPr>
  </w:style>
  <w:style w:type="paragraph" w:styleId="Date">
    <w:name w:val="Date"/>
    <w:basedOn w:val="Normal"/>
    <w:next w:val="Normal"/>
    <w:link w:val="DateChar"/>
    <w:uiPriority w:val="99"/>
    <w:semiHidden/>
    <w:rsid w:val="0097346C"/>
    <w:pPr>
      <w:jc w:val="right"/>
    </w:pPr>
    <w:rPr>
      <w:rFonts w:eastAsia="新細明體"/>
    </w:rPr>
  </w:style>
  <w:style w:type="character" w:customStyle="1" w:styleId="DateChar">
    <w:name w:val="Date Char"/>
    <w:basedOn w:val="DefaultParagraphFont"/>
    <w:link w:val="Date"/>
    <w:uiPriority w:val="99"/>
    <w:semiHidden/>
    <w:locked/>
    <w:rsid w:val="0097346C"/>
    <w:rPr>
      <w:rFonts w:ascii="Times New Roman" w:hAnsi="Times New Roman"/>
      <w:kern w:val="2"/>
      <w:sz w:val="24"/>
    </w:rPr>
  </w:style>
  <w:style w:type="table" w:styleId="TableGrid">
    <w:name w:val="Table Grid"/>
    <w:basedOn w:val="TableNormal"/>
    <w:uiPriority w:val="99"/>
    <w:rsid w:val="004859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48591F"/>
    <w:pPr>
      <w:widowControl/>
      <w:spacing w:before="100" w:beforeAutospacing="1" w:after="100" w:afterAutospacing="1"/>
    </w:pPr>
    <w:rPr>
      <w:rFonts w:ascii="新細明體" w:hAnsi="新細明體" w:cs="新細明體"/>
      <w:kern w:val="0"/>
    </w:rPr>
  </w:style>
  <w:style w:type="paragraph" w:styleId="DocumentMap">
    <w:name w:val="Document Map"/>
    <w:basedOn w:val="Normal"/>
    <w:link w:val="DocumentMapChar"/>
    <w:uiPriority w:val="99"/>
    <w:semiHidden/>
    <w:rsid w:val="00A86528"/>
    <w:rPr>
      <w:rFonts w:ascii="新細明體" w:eastAsia="新細明體"/>
      <w:sz w:val="18"/>
      <w:szCs w:val="18"/>
    </w:rPr>
  </w:style>
  <w:style w:type="character" w:customStyle="1" w:styleId="DocumentMapChar">
    <w:name w:val="Document Map Char"/>
    <w:basedOn w:val="DefaultParagraphFont"/>
    <w:link w:val="DocumentMap"/>
    <w:uiPriority w:val="99"/>
    <w:semiHidden/>
    <w:locked/>
    <w:rsid w:val="00A86528"/>
    <w:rPr>
      <w:rFonts w:ascii="新細明體" w:hAnsi="Times New Roman"/>
      <w:kern w:val="2"/>
      <w:sz w:val="18"/>
    </w:rPr>
  </w:style>
  <w:style w:type="paragraph" w:customStyle="1" w:styleId="a2">
    <w:name w:val="圖表"/>
    <w:basedOn w:val="Normal"/>
    <w:uiPriority w:val="99"/>
    <w:rsid w:val="003F3F64"/>
    <w:pPr>
      <w:jc w:val="center"/>
    </w:pPr>
    <w:rPr>
      <w:rFonts w:hAnsi="標楷體"/>
      <w:b/>
    </w:rPr>
  </w:style>
  <w:style w:type="paragraph" w:styleId="TableofFigures">
    <w:name w:val="table of figures"/>
    <w:basedOn w:val="Normal"/>
    <w:next w:val="Normal"/>
    <w:uiPriority w:val="99"/>
    <w:rsid w:val="007A76B0"/>
    <w:pPr>
      <w:spacing w:beforeLines="0"/>
      <w:ind w:left="200" w:hangingChars="200" w:hanging="200"/>
    </w:pPr>
  </w:style>
  <w:style w:type="character" w:styleId="Hyperlink">
    <w:name w:val="Hyperlink"/>
    <w:basedOn w:val="DefaultParagraphFont"/>
    <w:uiPriority w:val="99"/>
    <w:rsid w:val="00796F18"/>
    <w:rPr>
      <w:rFonts w:cs="Times New Roman"/>
      <w:color w:val="0000FF"/>
      <w:u w:val="single"/>
    </w:rPr>
  </w:style>
  <w:style w:type="paragraph" w:styleId="TOCHeading">
    <w:name w:val="TOC Heading"/>
    <w:basedOn w:val="Heading1"/>
    <w:next w:val="Normal"/>
    <w:uiPriority w:val="99"/>
    <w:qFormat/>
    <w:rsid w:val="003235FA"/>
    <w:pPr>
      <w:keepNext/>
      <w:keepLines/>
      <w:adjustRightInd/>
      <w:snapToGrid/>
      <w:spacing w:beforeLines="0" w:afterLines="0" w:line="276" w:lineRule="auto"/>
      <w:outlineLvl w:val="9"/>
    </w:pPr>
    <w:rPr>
      <w:rFonts w:ascii="Cambria" w:eastAsia="新細明體" w:hAnsi="Cambria"/>
      <w:color w:val="365F91"/>
      <w:kern w:val="0"/>
      <w:sz w:val="28"/>
      <w:szCs w:val="28"/>
    </w:rPr>
  </w:style>
  <w:style w:type="paragraph" w:styleId="TOC1">
    <w:name w:val="toc 1"/>
    <w:basedOn w:val="Normal"/>
    <w:next w:val="Normal"/>
    <w:autoRedefine/>
    <w:uiPriority w:val="99"/>
    <w:rsid w:val="00A52326"/>
    <w:pPr>
      <w:tabs>
        <w:tab w:val="right" w:leader="dot" w:pos="9060"/>
      </w:tabs>
      <w:spacing w:beforeLines="0"/>
    </w:pPr>
    <w:rPr>
      <w:b/>
      <w:noProof/>
      <w:color w:val="000000"/>
      <w:sz w:val="28"/>
    </w:rPr>
  </w:style>
  <w:style w:type="paragraph" w:styleId="TOC2">
    <w:name w:val="toc 2"/>
    <w:basedOn w:val="Normal"/>
    <w:next w:val="Normal"/>
    <w:autoRedefine/>
    <w:uiPriority w:val="99"/>
    <w:rsid w:val="009870EE"/>
    <w:pPr>
      <w:tabs>
        <w:tab w:val="right" w:leader="dot" w:pos="9060"/>
      </w:tabs>
      <w:spacing w:beforeLines="0"/>
      <w:ind w:rightChars="100" w:right="240"/>
    </w:pPr>
    <w:rPr>
      <w:noProof/>
      <w:color w:val="000000"/>
      <w:sz w:val="28"/>
    </w:rPr>
  </w:style>
  <w:style w:type="paragraph" w:styleId="TOC3">
    <w:name w:val="toc 3"/>
    <w:basedOn w:val="Normal"/>
    <w:next w:val="Normal"/>
    <w:autoRedefine/>
    <w:uiPriority w:val="99"/>
    <w:rsid w:val="00A52326"/>
    <w:pPr>
      <w:tabs>
        <w:tab w:val="right" w:leader="dot" w:pos="9060"/>
      </w:tabs>
      <w:spacing w:beforeLines="0"/>
      <w:ind w:leftChars="400" w:left="960"/>
    </w:pPr>
    <w:rPr>
      <w:noProof/>
    </w:rPr>
  </w:style>
  <w:style w:type="paragraph" w:customStyle="1" w:styleId="1">
    <w:name w:val="字元 字元1 字元"/>
    <w:basedOn w:val="Normal"/>
    <w:uiPriority w:val="99"/>
    <w:rsid w:val="00AB3630"/>
    <w:pPr>
      <w:widowControl/>
      <w:spacing w:beforeLines="0" w:after="160" w:line="240" w:lineRule="exact"/>
    </w:pPr>
    <w:rPr>
      <w:rFonts w:ascii="Tahoma" w:eastAsia="新細明體" w:hAnsi="Tahoma"/>
      <w:kern w:val="0"/>
      <w:sz w:val="20"/>
      <w:szCs w:val="20"/>
      <w:lang w:eastAsia="en-US"/>
    </w:rPr>
  </w:style>
  <w:style w:type="character" w:styleId="FollowedHyperlink">
    <w:name w:val="FollowedHyperlink"/>
    <w:basedOn w:val="DefaultParagraphFont"/>
    <w:uiPriority w:val="99"/>
    <w:semiHidden/>
    <w:rsid w:val="005C38E2"/>
    <w:rPr>
      <w:rFonts w:cs="Times New Roman"/>
      <w:color w:val="800080"/>
      <w:u w:val="single"/>
    </w:rPr>
  </w:style>
  <w:style w:type="paragraph" w:customStyle="1" w:styleId="10">
    <w:name w:val="字元1"/>
    <w:basedOn w:val="Normal"/>
    <w:uiPriority w:val="99"/>
    <w:semiHidden/>
    <w:rsid w:val="00736DF9"/>
    <w:pPr>
      <w:widowControl/>
      <w:spacing w:beforeLines="0" w:after="160" w:line="240" w:lineRule="exact"/>
    </w:pPr>
    <w:rPr>
      <w:rFonts w:ascii="Verdana" w:eastAsia="新細明體" w:hAnsi="Verdana"/>
      <w:kern w:val="0"/>
      <w:sz w:val="20"/>
      <w:szCs w:val="20"/>
      <w:lang w:eastAsia="en-US"/>
    </w:rPr>
  </w:style>
  <w:style w:type="paragraph" w:customStyle="1" w:styleId="a">
    <w:name w:val="參考文獻編號"/>
    <w:uiPriority w:val="99"/>
    <w:rsid w:val="00312E8B"/>
    <w:pPr>
      <w:numPr>
        <w:numId w:val="4"/>
      </w:numPr>
    </w:pPr>
    <w:rPr>
      <w:rFonts w:ascii="Times New Roman" w:eastAsia="標楷體" w:hAnsi="Times New Roman"/>
      <w:szCs w:val="20"/>
    </w:rPr>
  </w:style>
  <w:style w:type="character" w:styleId="CommentReference">
    <w:name w:val="annotation reference"/>
    <w:basedOn w:val="DefaultParagraphFont"/>
    <w:uiPriority w:val="99"/>
    <w:semiHidden/>
    <w:rsid w:val="00451ED7"/>
    <w:rPr>
      <w:rFonts w:cs="Times New Roman"/>
      <w:sz w:val="18"/>
    </w:rPr>
  </w:style>
  <w:style w:type="paragraph" w:styleId="CommentText">
    <w:name w:val="annotation text"/>
    <w:basedOn w:val="Normal"/>
    <w:link w:val="CommentTextChar"/>
    <w:uiPriority w:val="99"/>
    <w:semiHidden/>
    <w:rsid w:val="00451ED7"/>
  </w:style>
  <w:style w:type="character" w:customStyle="1" w:styleId="CommentTextChar">
    <w:name w:val="Comment Text Char"/>
    <w:basedOn w:val="DefaultParagraphFont"/>
    <w:link w:val="CommentText"/>
    <w:uiPriority w:val="99"/>
    <w:semiHidden/>
    <w:locked/>
    <w:rsid w:val="00451ED7"/>
    <w:rPr>
      <w:rFonts w:ascii="Times New Roman" w:eastAsia="標楷體" w:hAnsi="Times New Roman"/>
      <w:kern w:val="2"/>
      <w:sz w:val="24"/>
    </w:rPr>
  </w:style>
  <w:style w:type="paragraph" w:styleId="CommentSubject">
    <w:name w:val="annotation subject"/>
    <w:basedOn w:val="CommentText"/>
    <w:next w:val="CommentText"/>
    <w:link w:val="CommentSubjectChar"/>
    <w:uiPriority w:val="99"/>
    <w:semiHidden/>
    <w:rsid w:val="00451ED7"/>
    <w:rPr>
      <w:b/>
      <w:bCs/>
    </w:rPr>
  </w:style>
  <w:style w:type="character" w:customStyle="1" w:styleId="CommentSubjectChar">
    <w:name w:val="Comment Subject Char"/>
    <w:basedOn w:val="CommentTextChar"/>
    <w:link w:val="CommentSubject"/>
    <w:uiPriority w:val="99"/>
    <w:semiHidden/>
    <w:locked/>
    <w:rsid w:val="00451ED7"/>
    <w:rPr>
      <w:b/>
    </w:rPr>
  </w:style>
  <w:style w:type="paragraph" w:styleId="Revision">
    <w:name w:val="Revision"/>
    <w:hidden/>
    <w:uiPriority w:val="99"/>
    <w:semiHidden/>
    <w:rsid w:val="00451ED7"/>
    <w:rPr>
      <w:rFonts w:ascii="Times New Roman" w:eastAsia="標楷體" w:hAnsi="Times New Roman"/>
      <w:szCs w:val="24"/>
    </w:rPr>
  </w:style>
  <w:style w:type="paragraph" w:styleId="ListParagraph">
    <w:name w:val="List Paragraph"/>
    <w:basedOn w:val="Normal"/>
    <w:uiPriority w:val="99"/>
    <w:qFormat/>
    <w:rsid w:val="00B614E8"/>
    <w:pPr>
      <w:spacing w:beforeLines="0"/>
      <w:ind w:leftChars="200" w:left="480"/>
    </w:pPr>
    <w:rPr>
      <w:rFonts w:ascii="Calibri" w:eastAsia="新細明體" w:hAnsi="Calibri"/>
      <w:szCs w:val="22"/>
    </w:rPr>
  </w:style>
  <w:style w:type="paragraph" w:customStyle="1" w:styleId="021">
    <w:name w:val="021"/>
    <w:basedOn w:val="Normal"/>
    <w:uiPriority w:val="99"/>
    <w:rsid w:val="00F52AE4"/>
    <w:pPr>
      <w:widowControl/>
      <w:spacing w:beforeLines="0" w:beforeAutospacing="1" w:after="100" w:afterAutospacing="1"/>
    </w:pPr>
    <w:rPr>
      <w:rFonts w:ascii="新細明體" w:eastAsia="新細明體" w:hAnsi="新細明體" w:cs="新細明體"/>
      <w:kern w:val="0"/>
    </w:rPr>
  </w:style>
  <w:style w:type="character" w:styleId="Emphasis">
    <w:name w:val="Emphasis"/>
    <w:basedOn w:val="DefaultParagraphFont"/>
    <w:uiPriority w:val="99"/>
    <w:qFormat/>
    <w:rsid w:val="0071521B"/>
    <w:rPr>
      <w:rFonts w:cs="Times New Roman"/>
      <w:color w:val="CC0033"/>
    </w:rPr>
  </w:style>
  <w:style w:type="paragraph" w:customStyle="1" w:styleId="table">
    <w:name w:val="table"/>
    <w:basedOn w:val="Normal"/>
    <w:uiPriority w:val="99"/>
    <w:rsid w:val="00C33529"/>
    <w:pPr>
      <w:jc w:val="center"/>
    </w:pPr>
    <w:rPr>
      <w:rFonts w:eastAsia="新細明體"/>
    </w:rPr>
  </w:style>
  <w:style w:type="paragraph" w:customStyle="1" w:styleId="a3">
    <w:name w:val="全部標題內文"/>
    <w:basedOn w:val="Normal"/>
    <w:uiPriority w:val="99"/>
    <w:rsid w:val="00F07E07"/>
    <w:pPr>
      <w:tabs>
        <w:tab w:val="left" w:pos="1134"/>
      </w:tabs>
      <w:overflowPunct w:val="0"/>
      <w:adjustRightInd w:val="0"/>
      <w:snapToGrid w:val="0"/>
      <w:spacing w:beforeLines="0" w:after="100" w:afterAutospacing="1" w:line="360" w:lineRule="auto"/>
      <w:ind w:leftChars="200" w:left="200" w:firstLineChars="200" w:firstLine="200"/>
      <w:jc w:val="both"/>
    </w:pPr>
  </w:style>
  <w:style w:type="paragraph" w:customStyle="1" w:styleId="Default">
    <w:name w:val="Default"/>
    <w:uiPriority w:val="99"/>
    <w:rsid w:val="00765467"/>
    <w:pPr>
      <w:widowControl w:val="0"/>
      <w:autoSpaceDE w:val="0"/>
      <w:autoSpaceDN w:val="0"/>
      <w:adjustRightInd w:val="0"/>
    </w:pPr>
    <w:rPr>
      <w:rFonts w:ascii="標楷體" w:eastAsia="標楷體" w:hAnsi="Times New Roman" w:cs="標楷體"/>
      <w:color w:val="000000"/>
      <w:kern w:val="0"/>
      <w:szCs w:val="24"/>
    </w:rPr>
  </w:style>
</w:styles>
</file>

<file path=word/webSettings.xml><?xml version="1.0" encoding="utf-8"?>
<w:webSettings xmlns:r="http://schemas.openxmlformats.org/officeDocument/2006/relationships" xmlns:w="http://schemas.openxmlformats.org/wordprocessingml/2006/main">
  <w:divs>
    <w:div w:id="1056860627">
      <w:marLeft w:val="0"/>
      <w:marRight w:val="0"/>
      <w:marTop w:val="0"/>
      <w:marBottom w:val="0"/>
      <w:divBdr>
        <w:top w:val="none" w:sz="0" w:space="0" w:color="auto"/>
        <w:left w:val="none" w:sz="0" w:space="0" w:color="auto"/>
        <w:bottom w:val="none" w:sz="0" w:space="0" w:color="auto"/>
        <w:right w:val="none" w:sz="0" w:space="0" w:color="auto"/>
      </w:divBdr>
    </w:div>
    <w:div w:id="1056860628">
      <w:marLeft w:val="0"/>
      <w:marRight w:val="0"/>
      <w:marTop w:val="0"/>
      <w:marBottom w:val="0"/>
      <w:divBdr>
        <w:top w:val="none" w:sz="0" w:space="0" w:color="auto"/>
        <w:left w:val="none" w:sz="0" w:space="0" w:color="auto"/>
        <w:bottom w:val="none" w:sz="0" w:space="0" w:color="auto"/>
        <w:right w:val="none" w:sz="0" w:space="0" w:color="auto"/>
      </w:divBdr>
    </w:div>
    <w:div w:id="1056860629">
      <w:marLeft w:val="0"/>
      <w:marRight w:val="0"/>
      <w:marTop w:val="0"/>
      <w:marBottom w:val="0"/>
      <w:divBdr>
        <w:top w:val="none" w:sz="0" w:space="0" w:color="auto"/>
        <w:left w:val="none" w:sz="0" w:space="0" w:color="auto"/>
        <w:bottom w:val="none" w:sz="0" w:space="0" w:color="auto"/>
        <w:right w:val="none" w:sz="0" w:space="0" w:color="auto"/>
      </w:divBdr>
    </w:div>
    <w:div w:id="1056860630">
      <w:marLeft w:val="0"/>
      <w:marRight w:val="0"/>
      <w:marTop w:val="0"/>
      <w:marBottom w:val="0"/>
      <w:divBdr>
        <w:top w:val="none" w:sz="0" w:space="0" w:color="auto"/>
        <w:left w:val="none" w:sz="0" w:space="0" w:color="auto"/>
        <w:bottom w:val="none" w:sz="0" w:space="0" w:color="auto"/>
        <w:right w:val="none" w:sz="0" w:space="0" w:color="auto"/>
      </w:divBdr>
    </w:div>
    <w:div w:id="1056860631">
      <w:marLeft w:val="0"/>
      <w:marRight w:val="0"/>
      <w:marTop w:val="0"/>
      <w:marBottom w:val="0"/>
      <w:divBdr>
        <w:top w:val="none" w:sz="0" w:space="0" w:color="auto"/>
        <w:left w:val="none" w:sz="0" w:space="0" w:color="auto"/>
        <w:bottom w:val="none" w:sz="0" w:space="0" w:color="auto"/>
        <w:right w:val="none" w:sz="0" w:space="0" w:color="auto"/>
      </w:divBdr>
    </w:div>
    <w:div w:id="1056860632">
      <w:marLeft w:val="0"/>
      <w:marRight w:val="0"/>
      <w:marTop w:val="0"/>
      <w:marBottom w:val="0"/>
      <w:divBdr>
        <w:top w:val="none" w:sz="0" w:space="0" w:color="auto"/>
        <w:left w:val="none" w:sz="0" w:space="0" w:color="auto"/>
        <w:bottom w:val="none" w:sz="0" w:space="0" w:color="auto"/>
        <w:right w:val="none" w:sz="0" w:space="0" w:color="auto"/>
      </w:divBdr>
    </w:div>
    <w:div w:id="1056860633">
      <w:marLeft w:val="0"/>
      <w:marRight w:val="0"/>
      <w:marTop w:val="0"/>
      <w:marBottom w:val="0"/>
      <w:divBdr>
        <w:top w:val="none" w:sz="0" w:space="0" w:color="auto"/>
        <w:left w:val="none" w:sz="0" w:space="0" w:color="auto"/>
        <w:bottom w:val="none" w:sz="0" w:space="0" w:color="auto"/>
        <w:right w:val="none" w:sz="0" w:space="0" w:color="auto"/>
      </w:divBdr>
    </w:div>
    <w:div w:id="1056860634">
      <w:marLeft w:val="0"/>
      <w:marRight w:val="0"/>
      <w:marTop w:val="0"/>
      <w:marBottom w:val="0"/>
      <w:divBdr>
        <w:top w:val="none" w:sz="0" w:space="0" w:color="auto"/>
        <w:left w:val="none" w:sz="0" w:space="0" w:color="auto"/>
        <w:bottom w:val="none" w:sz="0" w:space="0" w:color="auto"/>
        <w:right w:val="none" w:sz="0" w:space="0" w:color="auto"/>
      </w:divBdr>
    </w:div>
    <w:div w:id="1056860635">
      <w:marLeft w:val="0"/>
      <w:marRight w:val="0"/>
      <w:marTop w:val="0"/>
      <w:marBottom w:val="0"/>
      <w:divBdr>
        <w:top w:val="none" w:sz="0" w:space="0" w:color="auto"/>
        <w:left w:val="none" w:sz="0" w:space="0" w:color="auto"/>
        <w:bottom w:val="none" w:sz="0" w:space="0" w:color="auto"/>
        <w:right w:val="none" w:sz="0" w:space="0" w:color="auto"/>
      </w:divBdr>
    </w:div>
    <w:div w:id="1056860636">
      <w:marLeft w:val="0"/>
      <w:marRight w:val="0"/>
      <w:marTop w:val="0"/>
      <w:marBottom w:val="0"/>
      <w:divBdr>
        <w:top w:val="none" w:sz="0" w:space="0" w:color="auto"/>
        <w:left w:val="none" w:sz="0" w:space="0" w:color="auto"/>
        <w:bottom w:val="none" w:sz="0" w:space="0" w:color="auto"/>
        <w:right w:val="none" w:sz="0" w:space="0" w:color="auto"/>
      </w:divBdr>
    </w:div>
    <w:div w:id="1056860637">
      <w:marLeft w:val="0"/>
      <w:marRight w:val="0"/>
      <w:marTop w:val="0"/>
      <w:marBottom w:val="0"/>
      <w:divBdr>
        <w:top w:val="none" w:sz="0" w:space="0" w:color="auto"/>
        <w:left w:val="none" w:sz="0" w:space="0" w:color="auto"/>
        <w:bottom w:val="none" w:sz="0" w:space="0" w:color="auto"/>
        <w:right w:val="none" w:sz="0" w:space="0" w:color="auto"/>
      </w:divBdr>
    </w:div>
    <w:div w:id="1056860638">
      <w:marLeft w:val="0"/>
      <w:marRight w:val="0"/>
      <w:marTop w:val="0"/>
      <w:marBottom w:val="0"/>
      <w:divBdr>
        <w:top w:val="none" w:sz="0" w:space="0" w:color="auto"/>
        <w:left w:val="none" w:sz="0" w:space="0" w:color="auto"/>
        <w:bottom w:val="none" w:sz="0" w:space="0" w:color="auto"/>
        <w:right w:val="none" w:sz="0" w:space="0" w:color="auto"/>
      </w:divBdr>
    </w:div>
    <w:div w:id="1056860639">
      <w:marLeft w:val="0"/>
      <w:marRight w:val="0"/>
      <w:marTop w:val="0"/>
      <w:marBottom w:val="0"/>
      <w:divBdr>
        <w:top w:val="none" w:sz="0" w:space="0" w:color="auto"/>
        <w:left w:val="none" w:sz="0" w:space="0" w:color="auto"/>
        <w:bottom w:val="none" w:sz="0" w:space="0" w:color="auto"/>
        <w:right w:val="none" w:sz="0" w:space="0" w:color="auto"/>
      </w:divBdr>
    </w:div>
    <w:div w:id="1056860640">
      <w:marLeft w:val="0"/>
      <w:marRight w:val="0"/>
      <w:marTop w:val="0"/>
      <w:marBottom w:val="0"/>
      <w:divBdr>
        <w:top w:val="none" w:sz="0" w:space="0" w:color="auto"/>
        <w:left w:val="none" w:sz="0" w:space="0" w:color="auto"/>
        <w:bottom w:val="none" w:sz="0" w:space="0" w:color="auto"/>
        <w:right w:val="none" w:sz="0" w:space="0" w:color="auto"/>
      </w:divBdr>
    </w:div>
    <w:div w:id="1056860641">
      <w:marLeft w:val="0"/>
      <w:marRight w:val="0"/>
      <w:marTop w:val="0"/>
      <w:marBottom w:val="0"/>
      <w:divBdr>
        <w:top w:val="none" w:sz="0" w:space="0" w:color="auto"/>
        <w:left w:val="none" w:sz="0" w:space="0" w:color="auto"/>
        <w:bottom w:val="none" w:sz="0" w:space="0" w:color="auto"/>
        <w:right w:val="none" w:sz="0" w:space="0" w:color="auto"/>
      </w:divBdr>
    </w:div>
    <w:div w:id="1056860642">
      <w:marLeft w:val="0"/>
      <w:marRight w:val="0"/>
      <w:marTop w:val="0"/>
      <w:marBottom w:val="0"/>
      <w:divBdr>
        <w:top w:val="none" w:sz="0" w:space="0" w:color="auto"/>
        <w:left w:val="none" w:sz="0" w:space="0" w:color="auto"/>
        <w:bottom w:val="none" w:sz="0" w:space="0" w:color="auto"/>
        <w:right w:val="none" w:sz="0" w:space="0" w:color="auto"/>
      </w:divBdr>
    </w:div>
    <w:div w:id="1056860643">
      <w:marLeft w:val="0"/>
      <w:marRight w:val="0"/>
      <w:marTop w:val="0"/>
      <w:marBottom w:val="0"/>
      <w:divBdr>
        <w:top w:val="none" w:sz="0" w:space="0" w:color="auto"/>
        <w:left w:val="none" w:sz="0" w:space="0" w:color="auto"/>
        <w:bottom w:val="none" w:sz="0" w:space="0" w:color="auto"/>
        <w:right w:val="none" w:sz="0" w:space="0" w:color="auto"/>
      </w:divBdr>
    </w:div>
    <w:div w:id="1056860644">
      <w:marLeft w:val="0"/>
      <w:marRight w:val="0"/>
      <w:marTop w:val="0"/>
      <w:marBottom w:val="0"/>
      <w:divBdr>
        <w:top w:val="none" w:sz="0" w:space="0" w:color="auto"/>
        <w:left w:val="none" w:sz="0" w:space="0" w:color="auto"/>
        <w:bottom w:val="none" w:sz="0" w:space="0" w:color="auto"/>
        <w:right w:val="none" w:sz="0" w:space="0" w:color="auto"/>
      </w:divBdr>
    </w:div>
    <w:div w:id="1056860645">
      <w:marLeft w:val="0"/>
      <w:marRight w:val="0"/>
      <w:marTop w:val="0"/>
      <w:marBottom w:val="0"/>
      <w:divBdr>
        <w:top w:val="none" w:sz="0" w:space="0" w:color="auto"/>
        <w:left w:val="none" w:sz="0" w:space="0" w:color="auto"/>
        <w:bottom w:val="none" w:sz="0" w:space="0" w:color="auto"/>
        <w:right w:val="none" w:sz="0" w:space="0" w:color="auto"/>
      </w:divBdr>
    </w:div>
    <w:div w:id="1056860646">
      <w:marLeft w:val="0"/>
      <w:marRight w:val="0"/>
      <w:marTop w:val="0"/>
      <w:marBottom w:val="0"/>
      <w:divBdr>
        <w:top w:val="none" w:sz="0" w:space="0" w:color="auto"/>
        <w:left w:val="none" w:sz="0" w:space="0" w:color="auto"/>
        <w:bottom w:val="none" w:sz="0" w:space="0" w:color="auto"/>
        <w:right w:val="none" w:sz="0" w:space="0" w:color="auto"/>
      </w:divBdr>
    </w:div>
    <w:div w:id="1056860647">
      <w:marLeft w:val="0"/>
      <w:marRight w:val="0"/>
      <w:marTop w:val="0"/>
      <w:marBottom w:val="0"/>
      <w:divBdr>
        <w:top w:val="none" w:sz="0" w:space="0" w:color="auto"/>
        <w:left w:val="none" w:sz="0" w:space="0" w:color="auto"/>
        <w:bottom w:val="none" w:sz="0" w:space="0" w:color="auto"/>
        <w:right w:val="none" w:sz="0" w:space="0" w:color="auto"/>
      </w:divBdr>
    </w:div>
    <w:div w:id="1056860648">
      <w:marLeft w:val="0"/>
      <w:marRight w:val="0"/>
      <w:marTop w:val="0"/>
      <w:marBottom w:val="0"/>
      <w:divBdr>
        <w:top w:val="none" w:sz="0" w:space="0" w:color="auto"/>
        <w:left w:val="none" w:sz="0" w:space="0" w:color="auto"/>
        <w:bottom w:val="none" w:sz="0" w:space="0" w:color="auto"/>
        <w:right w:val="none" w:sz="0" w:space="0" w:color="auto"/>
      </w:divBdr>
    </w:div>
    <w:div w:id="1056860649">
      <w:marLeft w:val="0"/>
      <w:marRight w:val="0"/>
      <w:marTop w:val="0"/>
      <w:marBottom w:val="0"/>
      <w:divBdr>
        <w:top w:val="none" w:sz="0" w:space="0" w:color="auto"/>
        <w:left w:val="none" w:sz="0" w:space="0" w:color="auto"/>
        <w:bottom w:val="none" w:sz="0" w:space="0" w:color="auto"/>
        <w:right w:val="none" w:sz="0" w:space="0" w:color="auto"/>
      </w:divBdr>
    </w:div>
    <w:div w:id="1056860650">
      <w:marLeft w:val="0"/>
      <w:marRight w:val="0"/>
      <w:marTop w:val="0"/>
      <w:marBottom w:val="0"/>
      <w:divBdr>
        <w:top w:val="none" w:sz="0" w:space="0" w:color="auto"/>
        <w:left w:val="none" w:sz="0" w:space="0" w:color="auto"/>
        <w:bottom w:val="none" w:sz="0" w:space="0" w:color="auto"/>
        <w:right w:val="none" w:sz="0" w:space="0" w:color="auto"/>
      </w:divBdr>
    </w:div>
    <w:div w:id="105686065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afecampus.edu.tw/ms/" TargetMode="Externa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image" Target="media/image43.jpeg"/><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8" Type="http://schemas.openxmlformats.org/officeDocument/2006/relationships/header" Target="header1.xml"/><Relationship Id="rId51" Type="http://schemas.openxmlformats.org/officeDocument/2006/relationships/image" Target="media/image37.jpe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32</Pages>
  <Words>1799</Words>
  <Characters>10260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102年度</dc:title>
  <dc:subject/>
  <dc:creator>moejsmpc</dc:creator>
  <cp:keywords/>
  <dc:description/>
  <cp:lastModifiedBy>Windows 使用者</cp:lastModifiedBy>
  <cp:revision>2</cp:revision>
  <cp:lastPrinted>2017-01-10T00:41:00Z</cp:lastPrinted>
  <dcterms:created xsi:type="dcterms:W3CDTF">2017-01-17T03:32:00Z</dcterms:created>
  <dcterms:modified xsi:type="dcterms:W3CDTF">2017-01-17T03:32:00Z</dcterms:modified>
</cp:coreProperties>
</file>