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8441"/>
      </w:tblGrid>
      <w:tr w:rsidR="00FC5492" w:rsidRPr="00FC5492" w:rsidTr="00FC5492">
        <w:trPr>
          <w:tblCellSpacing w:w="15" w:type="dxa"/>
        </w:trPr>
        <w:tc>
          <w:tcPr>
            <w:tcW w:w="0" w:type="auto"/>
            <w:gridSpan w:val="2"/>
            <w:tcBorders>
              <w:top w:val="single" w:sz="6" w:space="0" w:color="0099FF"/>
              <w:left w:val="single" w:sz="6" w:space="0" w:color="0099FF"/>
              <w:bottom w:val="single" w:sz="6" w:space="0" w:color="0099FF"/>
              <w:right w:val="single" w:sz="6" w:space="0" w:color="0099FF"/>
            </w:tcBorders>
            <w:tcMar>
              <w:top w:w="240" w:type="dxa"/>
              <w:left w:w="240" w:type="dxa"/>
              <w:bottom w:w="240" w:type="dxa"/>
              <w:right w:w="240" w:type="dxa"/>
            </w:tcMar>
            <w:vAlign w:val="center"/>
            <w:hideMark/>
          </w:tcPr>
          <w:p w:rsidR="00FC5492" w:rsidRPr="00FC5492" w:rsidRDefault="00FC5492" w:rsidP="00FC5492">
            <w:pPr>
              <w:widowControl/>
              <w:spacing w:before="100" w:beforeAutospacing="1" w:after="100" w:afterAutospacing="1"/>
              <w:ind w:firstLine="480"/>
              <w:rPr>
                <w:rFonts w:ascii="Verdana" w:eastAsia="新細明體" w:hAnsi="Verdana" w:cs="新細明體"/>
                <w:kern w:val="0"/>
                <w:sz w:val="20"/>
                <w:szCs w:val="20"/>
              </w:rPr>
            </w:pPr>
            <w:bookmarkStart w:id="0" w:name="_GoBack"/>
            <w:bookmarkEnd w:id="0"/>
            <w:r w:rsidRPr="00FC5492">
              <w:rPr>
                <w:rFonts w:ascii="Verdana" w:eastAsia="新細明體" w:hAnsi="Verdana" w:cs="新細明體"/>
                <w:kern w:val="0"/>
                <w:sz w:val="20"/>
                <w:szCs w:val="20"/>
              </w:rPr>
              <w:t>These years churches are in a calamitous state. To start with, the number of church-goers is dropping sharply (see Figure 1). Many say they do not belong to any church, and those who do go less often than they used to. Going to church appears less and less on people’s to-do list. Another worrying fact is that fewer and fewer young people go to church, which leads to an older church (see Figure 2).</w:t>
            </w:r>
          </w:p>
          <w:p w:rsidR="00FC5492" w:rsidRPr="00FC5492" w:rsidRDefault="00FC5492" w:rsidP="00FC5492">
            <w:pPr>
              <w:widowControl/>
              <w:spacing w:before="100" w:beforeAutospacing="1" w:after="100" w:afterAutospacing="1"/>
              <w:ind w:firstLine="480"/>
              <w:rPr>
                <w:rFonts w:ascii="Verdana" w:eastAsia="新細明體" w:hAnsi="Verdana" w:cs="新細明體"/>
                <w:kern w:val="0"/>
                <w:sz w:val="20"/>
                <w:szCs w:val="20"/>
              </w:rPr>
            </w:pPr>
            <w:r w:rsidRPr="00FC5492">
              <w:rPr>
                <w:rFonts w:ascii="Verdana" w:eastAsia="新細明體" w:hAnsi="Verdana" w:cs="新細明體"/>
                <w:kern w:val="0"/>
                <w:sz w:val="20"/>
                <w:szCs w:val="20"/>
              </w:rPr>
              <w:t>And there is also the problem with money. Keeping a church door open is not cheap. Fewer people going to church means little money coming in. This makes it harder to keep a church open.</w:t>
            </w:r>
          </w:p>
          <w:p w:rsidR="00FC5492" w:rsidRPr="00FC5492" w:rsidRDefault="00FC5492" w:rsidP="00FC5492">
            <w:pPr>
              <w:widowControl/>
              <w:spacing w:before="100" w:beforeAutospacing="1" w:after="100" w:afterAutospacing="1"/>
              <w:ind w:firstLine="480"/>
              <w:rPr>
                <w:rFonts w:ascii="Verdana" w:eastAsia="新細明體" w:hAnsi="Verdana" w:cs="新細明體"/>
                <w:kern w:val="0"/>
                <w:sz w:val="20"/>
                <w:szCs w:val="20"/>
              </w:rPr>
            </w:pPr>
            <w:r w:rsidRPr="00FC5492">
              <w:rPr>
                <w:rFonts w:ascii="Verdana" w:eastAsia="新細明體" w:hAnsi="Verdana" w:cs="新細明體"/>
                <w:kern w:val="0"/>
                <w:sz w:val="20"/>
                <w:szCs w:val="20"/>
              </w:rPr>
              <w:t>When the time comes for a church to close, there is little to do but to sell it. Churches that were lucky enough to find a buyer were put to other uses. Some were changed into restaurants or school gyms, and some even became nightclubs, for example. Churches that had little luck were knocked down in the end.</w:t>
            </w:r>
          </w:p>
          <w:p w:rsidR="00FC5492" w:rsidRPr="00FC5492" w:rsidRDefault="00FC5492" w:rsidP="00FC5492">
            <w:pPr>
              <w:widowControl/>
              <w:spacing w:before="100" w:beforeAutospacing="1" w:after="100" w:afterAutospacing="1"/>
              <w:ind w:firstLine="480"/>
              <w:rPr>
                <w:rFonts w:ascii="Verdana" w:eastAsia="新細明體" w:hAnsi="Verdana" w:cs="新細明體"/>
                <w:kern w:val="0"/>
                <w:sz w:val="20"/>
                <w:szCs w:val="20"/>
              </w:rPr>
            </w:pPr>
            <w:r w:rsidRPr="00FC5492">
              <w:rPr>
                <w:rFonts w:ascii="Verdana" w:eastAsia="新細明體" w:hAnsi="Verdana" w:cs="新細明體"/>
                <w:kern w:val="0"/>
                <w:sz w:val="20"/>
                <w:szCs w:val="20"/>
              </w:rPr>
              <w:t>Just like a store that keeps losing business needs to think of ways to save itself, it is perhaps time for the church to try to win people’s hearts back and play an important part in people’s lives again. This is not something that one can simply pray to get an answer to.</w:t>
            </w:r>
          </w:p>
          <w:p w:rsidR="00FC5492" w:rsidRPr="00FC5492" w:rsidRDefault="00FC5492" w:rsidP="00FC5492">
            <w:pPr>
              <w:widowControl/>
              <w:rPr>
                <w:rFonts w:ascii="Verdana" w:eastAsia="新細明體" w:hAnsi="Verdana" w:cs="新細明體"/>
                <w:kern w:val="0"/>
                <w:sz w:val="20"/>
                <w:szCs w:val="20"/>
              </w:rPr>
            </w:pPr>
            <w:r w:rsidRPr="00FC5492">
              <w:rPr>
                <w:rFonts w:ascii="Verdana" w:eastAsia="新細明體" w:hAnsi="Verdana" w:cs="新細明體"/>
                <w:noProof/>
                <w:kern w:val="0"/>
                <w:sz w:val="20"/>
                <w:szCs w:val="20"/>
              </w:rPr>
              <w:drawing>
                <wp:inline distT="0" distB="0" distL="0" distR="0" wp14:anchorId="00AD94BC" wp14:editId="1E2FAECA">
                  <wp:extent cx="5527040" cy="2954655"/>
                  <wp:effectExtent l="0" t="0" r="0" b="0"/>
                  <wp:docPr id="1" name="ctl00_MainContent_TestQuestionRepeater_ctl36_TestQuestion_GroupPicture" descr="http://www.taiwantestcentral.com/Tests/Picture.aspx?ID=1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MainContent_TestQuestionRepeater_ctl36_TestQuestion_GroupPicture" descr="http://www.taiwantestcentral.com/Tests/Picture.aspx?ID=12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27040" cy="2954655"/>
                          </a:xfrm>
                          <a:prstGeom prst="rect">
                            <a:avLst/>
                          </a:prstGeom>
                          <a:noFill/>
                          <a:ln>
                            <a:noFill/>
                          </a:ln>
                        </pic:spPr>
                      </pic:pic>
                    </a:graphicData>
                  </a:graphic>
                </wp:inline>
              </w:drawing>
            </w:r>
          </w:p>
          <w:tbl>
            <w:tblPr>
              <w:tblW w:w="0" w:type="auto"/>
              <w:tblBorders>
                <w:top w:val="single" w:sz="12" w:space="0" w:color="99CCCC"/>
                <w:left w:val="single" w:sz="12" w:space="0" w:color="99CCCC"/>
                <w:bottom w:val="single" w:sz="12" w:space="0" w:color="99CCCC"/>
                <w:right w:val="single" w:sz="12" w:space="0" w:color="99CCCC"/>
              </w:tblBorders>
              <w:tblCellMar>
                <w:top w:w="15" w:type="dxa"/>
                <w:left w:w="15" w:type="dxa"/>
                <w:bottom w:w="15" w:type="dxa"/>
                <w:right w:w="15" w:type="dxa"/>
              </w:tblCellMar>
              <w:tblLook w:val="04A0" w:firstRow="1" w:lastRow="0" w:firstColumn="1" w:lastColumn="0" w:noHBand="0" w:noVBand="1"/>
            </w:tblPr>
            <w:tblGrid>
              <w:gridCol w:w="837"/>
              <w:gridCol w:w="370"/>
            </w:tblGrid>
            <w:tr w:rsidR="00FC5492" w:rsidRPr="00FC5492">
              <w:tc>
                <w:tcPr>
                  <w:tcW w:w="0" w:type="auto"/>
                  <w:tcMar>
                    <w:top w:w="75" w:type="dxa"/>
                    <w:left w:w="75" w:type="dxa"/>
                    <w:bottom w:w="75" w:type="dxa"/>
                    <w:right w:w="75" w:type="dxa"/>
                  </w:tcMar>
                  <w:vAlign w:val="center"/>
                  <w:hideMark/>
                </w:tcPr>
                <w:p w:rsidR="00FC5492" w:rsidRPr="00FC5492" w:rsidRDefault="00FC5492" w:rsidP="00FC5492">
                  <w:pPr>
                    <w:widowControl/>
                    <w:spacing w:before="240"/>
                    <w:rPr>
                      <w:rFonts w:ascii="Verdana" w:eastAsia="新細明體" w:hAnsi="Verdana" w:cs="新細明體"/>
                      <w:kern w:val="0"/>
                      <w:sz w:val="20"/>
                      <w:szCs w:val="20"/>
                    </w:rPr>
                  </w:pPr>
                  <w:r w:rsidRPr="00FC5492">
                    <w:rPr>
                      <w:rFonts w:ascii="Verdana" w:eastAsia="新細明體" w:hAnsi="Verdana" w:cs="新細明體"/>
                      <w:noProof/>
                      <w:kern w:val="0"/>
                      <w:sz w:val="20"/>
                      <w:szCs w:val="20"/>
                    </w:rPr>
                    <w:drawing>
                      <wp:inline distT="0" distB="0" distL="0" distR="0" wp14:anchorId="164E2AC4" wp14:editId="4FCB686C">
                        <wp:extent cx="163830" cy="122555"/>
                        <wp:effectExtent l="0" t="0" r="7620" b="0"/>
                        <wp:docPr id="2" name="圖片 2" descr="http://www.taiwantestcentral.com/images/Boo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taiwantestcentral.com/images/Book.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3830" cy="122555"/>
                                </a:xfrm>
                                <a:prstGeom prst="rect">
                                  <a:avLst/>
                                </a:prstGeom>
                                <a:noFill/>
                                <a:ln>
                                  <a:noFill/>
                                </a:ln>
                              </pic:spPr>
                            </pic:pic>
                          </a:graphicData>
                        </a:graphic>
                      </wp:inline>
                    </w:drawing>
                  </w:r>
                </w:p>
              </w:tc>
              <w:tc>
                <w:tcPr>
                  <w:tcW w:w="0" w:type="auto"/>
                  <w:vAlign w:val="center"/>
                  <w:hideMark/>
                </w:tcPr>
                <w:p w:rsidR="00FC5492" w:rsidRPr="00FC5492" w:rsidRDefault="00FC5492" w:rsidP="00FC5492">
                  <w:pPr>
                    <w:widowControl/>
                    <w:spacing w:before="240"/>
                    <w:rPr>
                      <w:rFonts w:ascii="Verdana" w:eastAsia="新細明體" w:hAnsi="Verdana" w:cs="新細明體"/>
                      <w:kern w:val="0"/>
                      <w:sz w:val="20"/>
                      <w:szCs w:val="20"/>
                    </w:rPr>
                  </w:pPr>
                </w:p>
              </w:tc>
            </w:tr>
            <w:tr w:rsidR="00FC5492" w:rsidRPr="00FC5492">
              <w:tc>
                <w:tcPr>
                  <w:tcW w:w="0" w:type="auto"/>
                  <w:vAlign w:val="center"/>
                  <w:hideMark/>
                </w:tcPr>
                <w:p w:rsidR="00FC5492" w:rsidRPr="00FC5492" w:rsidRDefault="00FC5492" w:rsidP="00FC5492">
                  <w:pPr>
                    <w:widowControl/>
                    <w:spacing w:before="240"/>
                    <w:rPr>
                      <w:rFonts w:ascii="Verdana" w:eastAsia="新細明體" w:hAnsi="Verdana" w:cs="新細明體"/>
                      <w:kern w:val="0"/>
                      <w:sz w:val="20"/>
                      <w:szCs w:val="20"/>
                    </w:rPr>
                  </w:pPr>
                  <w:r w:rsidRPr="00FC5492">
                    <w:rPr>
                      <w:rFonts w:ascii="Verdana" w:eastAsia="新細明體" w:hAnsi="Verdana" w:cs="新細明體"/>
                      <w:kern w:val="0"/>
                      <w:sz w:val="20"/>
                      <w:szCs w:val="20"/>
                    </w:rPr>
                    <w:t xml:space="preserve">figure </w:t>
                  </w:r>
                </w:p>
              </w:tc>
              <w:tc>
                <w:tcPr>
                  <w:tcW w:w="0" w:type="auto"/>
                  <w:vAlign w:val="center"/>
                  <w:hideMark/>
                </w:tcPr>
                <w:p w:rsidR="00FC5492" w:rsidRPr="00FC5492" w:rsidRDefault="00FC5492" w:rsidP="00FC5492">
                  <w:pPr>
                    <w:widowControl/>
                    <w:spacing w:before="240"/>
                    <w:rPr>
                      <w:rFonts w:ascii="Verdana" w:eastAsia="新細明體" w:hAnsi="Verdana" w:cs="新細明體"/>
                      <w:kern w:val="0"/>
                      <w:sz w:val="17"/>
                      <w:szCs w:val="17"/>
                    </w:rPr>
                  </w:pPr>
                  <w:r w:rsidRPr="00FC5492">
                    <w:rPr>
                      <w:rFonts w:ascii="Verdana" w:eastAsia="新細明體" w:hAnsi="Verdana" w:cs="新細明體"/>
                      <w:kern w:val="0"/>
                      <w:sz w:val="17"/>
                      <w:szCs w:val="17"/>
                    </w:rPr>
                    <w:t>圖</w:t>
                  </w:r>
                  <w:r w:rsidRPr="00FC5492">
                    <w:rPr>
                      <w:rFonts w:ascii="Verdana" w:eastAsia="新細明體" w:hAnsi="Verdana" w:cs="新細明體"/>
                      <w:kern w:val="0"/>
                      <w:sz w:val="17"/>
                      <w:szCs w:val="17"/>
                    </w:rPr>
                    <w:t xml:space="preserve"> </w:t>
                  </w:r>
                </w:p>
              </w:tc>
            </w:tr>
            <w:tr w:rsidR="00FC5492" w:rsidRPr="00FC5492">
              <w:tc>
                <w:tcPr>
                  <w:tcW w:w="0" w:type="auto"/>
                  <w:vAlign w:val="center"/>
                  <w:hideMark/>
                </w:tcPr>
                <w:p w:rsidR="00FC5492" w:rsidRPr="00FC5492" w:rsidRDefault="00FC5492" w:rsidP="00FC5492">
                  <w:pPr>
                    <w:widowControl/>
                    <w:spacing w:before="240"/>
                    <w:rPr>
                      <w:rFonts w:ascii="Verdana" w:eastAsia="新細明體" w:hAnsi="Verdana" w:cs="新細明體"/>
                      <w:kern w:val="0"/>
                      <w:sz w:val="20"/>
                      <w:szCs w:val="20"/>
                    </w:rPr>
                  </w:pPr>
                  <w:r w:rsidRPr="00FC5492">
                    <w:rPr>
                      <w:rFonts w:ascii="Verdana" w:eastAsia="新細明體" w:hAnsi="Verdana" w:cs="新細明體"/>
                      <w:kern w:val="0"/>
                      <w:sz w:val="20"/>
                      <w:szCs w:val="20"/>
                    </w:rPr>
                    <w:lastRenderedPageBreak/>
                    <w:t xml:space="preserve">average </w:t>
                  </w:r>
                </w:p>
              </w:tc>
              <w:tc>
                <w:tcPr>
                  <w:tcW w:w="0" w:type="auto"/>
                  <w:vAlign w:val="center"/>
                  <w:hideMark/>
                </w:tcPr>
                <w:p w:rsidR="00FC5492" w:rsidRPr="00FC5492" w:rsidRDefault="00FC5492" w:rsidP="00FC5492">
                  <w:pPr>
                    <w:widowControl/>
                    <w:spacing w:before="240"/>
                    <w:rPr>
                      <w:rFonts w:ascii="Verdana" w:eastAsia="新細明體" w:hAnsi="Verdana" w:cs="新細明體"/>
                      <w:kern w:val="0"/>
                      <w:sz w:val="17"/>
                      <w:szCs w:val="17"/>
                    </w:rPr>
                  </w:pPr>
                  <w:r w:rsidRPr="00FC5492">
                    <w:rPr>
                      <w:rFonts w:ascii="Verdana" w:eastAsia="新細明體" w:hAnsi="Verdana" w:cs="新細明體"/>
                      <w:kern w:val="0"/>
                      <w:sz w:val="17"/>
                      <w:szCs w:val="17"/>
                    </w:rPr>
                    <w:t>平均</w:t>
                  </w:r>
                  <w:r w:rsidRPr="00FC5492">
                    <w:rPr>
                      <w:rFonts w:ascii="Verdana" w:eastAsia="新細明體" w:hAnsi="Verdana" w:cs="新細明體"/>
                      <w:kern w:val="0"/>
                      <w:sz w:val="17"/>
                      <w:szCs w:val="17"/>
                    </w:rPr>
                    <w:t xml:space="preserve"> </w:t>
                  </w:r>
                </w:p>
              </w:tc>
            </w:tr>
          </w:tbl>
          <w:p w:rsidR="00FC5492" w:rsidRPr="00FC5492" w:rsidRDefault="00FC5492" w:rsidP="00FC5492">
            <w:pPr>
              <w:widowControl/>
              <w:rPr>
                <w:rFonts w:ascii="Verdana" w:eastAsia="新細明體" w:hAnsi="Verdana" w:cs="新細明體"/>
                <w:kern w:val="0"/>
                <w:sz w:val="20"/>
                <w:szCs w:val="20"/>
              </w:rPr>
            </w:pPr>
          </w:p>
        </w:tc>
      </w:tr>
      <w:tr w:rsidR="00FC5492" w:rsidRPr="00FC5492" w:rsidTr="00FC5492">
        <w:trPr>
          <w:tblCellSpacing w:w="15" w:type="dxa"/>
        </w:trPr>
        <w:tc>
          <w:tcPr>
            <w:tcW w:w="480" w:type="dxa"/>
            <w:hideMark/>
          </w:tcPr>
          <w:p w:rsidR="00FC5492" w:rsidRPr="00FC5492" w:rsidRDefault="00FC5492" w:rsidP="00FC5492">
            <w:pPr>
              <w:widowControl/>
              <w:jc w:val="right"/>
              <w:rPr>
                <w:rFonts w:ascii="Verdana" w:eastAsia="新細明體" w:hAnsi="Verdana" w:cs="新細明體"/>
                <w:kern w:val="0"/>
                <w:sz w:val="20"/>
                <w:szCs w:val="20"/>
              </w:rPr>
            </w:pPr>
            <w:r w:rsidRPr="00FC5492">
              <w:rPr>
                <w:rFonts w:ascii="Verdana" w:eastAsia="新細明體" w:hAnsi="Verdana" w:cs="新細明體"/>
                <w:kern w:val="0"/>
                <w:sz w:val="20"/>
                <w:szCs w:val="20"/>
              </w:rPr>
              <w:lastRenderedPageBreak/>
              <w:t>37.</w:t>
            </w:r>
          </w:p>
        </w:tc>
        <w:tc>
          <w:tcPr>
            <w:tcW w:w="5000" w:type="pct"/>
            <w:vAlign w:val="center"/>
            <w:hideMark/>
          </w:tcPr>
          <w:p w:rsidR="00FC5492" w:rsidRPr="00FC5492" w:rsidRDefault="00FC5492" w:rsidP="00FC5492">
            <w:pPr>
              <w:widowControl/>
              <w:rPr>
                <w:rFonts w:ascii="Verdana" w:eastAsia="新細明體" w:hAnsi="Verdana" w:cs="新細明體"/>
                <w:kern w:val="0"/>
                <w:sz w:val="20"/>
                <w:szCs w:val="20"/>
              </w:rPr>
            </w:pPr>
            <w:r w:rsidRPr="00FC5492">
              <w:rPr>
                <w:rFonts w:ascii="Verdana" w:eastAsia="新細明體" w:hAnsi="Verdana" w:cs="新細明體"/>
                <w:kern w:val="0"/>
                <w:sz w:val="20"/>
                <w:szCs w:val="20"/>
              </w:rPr>
              <w:t>What does it mean when someone is in a calamitous state?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70"/>
              <w:gridCol w:w="3969"/>
            </w:tblGrid>
            <w:tr w:rsidR="00FC5492" w:rsidRPr="00FC5492">
              <w:trPr>
                <w:tblCellSpacing w:w="15" w:type="dxa"/>
              </w:trPr>
              <w:tc>
                <w:tcPr>
                  <w:tcW w:w="0" w:type="auto"/>
                  <w:vAlign w:val="center"/>
                  <w:hideMark/>
                </w:tcPr>
                <w:p w:rsidR="00FC5492" w:rsidRPr="00FC5492" w:rsidRDefault="00FC5492" w:rsidP="00FC5492">
                  <w:pPr>
                    <w:widowControl/>
                    <w:rPr>
                      <w:rFonts w:ascii="Verdana" w:eastAsia="新細明體" w:hAnsi="Verdana" w:cs="新細明體"/>
                      <w:kern w:val="0"/>
                      <w:sz w:val="20"/>
                      <w:szCs w:val="20"/>
                    </w:rPr>
                  </w:pPr>
                </w:p>
              </w:tc>
              <w:tc>
                <w:tcPr>
                  <w:tcW w:w="840" w:type="dxa"/>
                  <w:hideMark/>
                </w:tcPr>
                <w:p w:rsidR="00FC5492" w:rsidRPr="00FC5492" w:rsidRDefault="00FC5492" w:rsidP="00FC5492">
                  <w:pPr>
                    <w:widowControl/>
                    <w:rPr>
                      <w:rFonts w:ascii="Verdana" w:eastAsia="新細明體" w:hAnsi="Verdana" w:cs="新細明體"/>
                      <w:kern w:val="0"/>
                      <w:sz w:val="20"/>
                      <w:szCs w:val="20"/>
                    </w:rPr>
                  </w:pPr>
                  <w:r w:rsidRPr="00FC5492">
                    <w:rPr>
                      <w:rFonts w:ascii="Verdana" w:eastAsia="新細明體" w:hAnsi="Verdana" w:cs="新細明體"/>
                      <w:kern w:val="0"/>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18pt;height:13.7pt" o:ole="">
                        <v:imagedata r:id="rId11" o:title=""/>
                      </v:shape>
                      <w:control r:id="rId12" w:name="DefaultOcxName" w:shapeid="_x0000_i1058"/>
                    </w:object>
                  </w:r>
                  <w:r w:rsidRPr="00FC5492">
                    <w:rPr>
                      <w:rFonts w:ascii="Verdana" w:eastAsia="新細明體" w:hAnsi="Verdana" w:cs="新細明體"/>
                      <w:kern w:val="0"/>
                      <w:sz w:val="20"/>
                      <w:szCs w:val="20"/>
                    </w:rPr>
                    <w:t>(A)</w:t>
                  </w:r>
                </w:p>
              </w:tc>
              <w:tc>
                <w:tcPr>
                  <w:tcW w:w="0" w:type="auto"/>
                  <w:vAlign w:val="center"/>
                  <w:hideMark/>
                </w:tcPr>
                <w:p w:rsidR="00FC5492" w:rsidRPr="00FC5492" w:rsidRDefault="00FC5492" w:rsidP="00FC5492">
                  <w:pPr>
                    <w:widowControl/>
                    <w:rPr>
                      <w:rFonts w:ascii="Verdana" w:eastAsia="新細明體" w:hAnsi="Verdana" w:cs="新細明體"/>
                      <w:kern w:val="0"/>
                      <w:sz w:val="20"/>
                      <w:szCs w:val="20"/>
                    </w:rPr>
                  </w:pPr>
                  <w:r w:rsidRPr="00FC5492">
                    <w:rPr>
                      <w:rFonts w:ascii="Verdana" w:eastAsia="新細明體" w:hAnsi="Verdana" w:cs="新細明體"/>
                      <w:kern w:val="0"/>
                      <w:sz w:val="20"/>
                      <w:szCs w:val="20"/>
                    </w:rPr>
                    <w:t xml:space="preserve">They have serious trouble. </w:t>
                  </w:r>
                </w:p>
              </w:tc>
            </w:tr>
            <w:tr w:rsidR="00FC5492" w:rsidRPr="00FC5492">
              <w:trPr>
                <w:tblCellSpacing w:w="15" w:type="dxa"/>
              </w:trPr>
              <w:tc>
                <w:tcPr>
                  <w:tcW w:w="0" w:type="auto"/>
                  <w:vAlign w:val="center"/>
                  <w:hideMark/>
                </w:tcPr>
                <w:p w:rsidR="00FC5492" w:rsidRPr="00FC5492" w:rsidRDefault="00FC5492" w:rsidP="00FC5492">
                  <w:pPr>
                    <w:widowControl/>
                    <w:rPr>
                      <w:rFonts w:ascii="Verdana" w:eastAsia="新細明體" w:hAnsi="Verdana" w:cs="新細明體"/>
                      <w:kern w:val="0"/>
                      <w:sz w:val="20"/>
                      <w:szCs w:val="20"/>
                    </w:rPr>
                  </w:pPr>
                </w:p>
              </w:tc>
              <w:tc>
                <w:tcPr>
                  <w:tcW w:w="840" w:type="dxa"/>
                  <w:hideMark/>
                </w:tcPr>
                <w:p w:rsidR="00FC5492" w:rsidRPr="00FC5492" w:rsidRDefault="00FC5492" w:rsidP="00FC5492">
                  <w:pPr>
                    <w:widowControl/>
                    <w:rPr>
                      <w:rFonts w:ascii="Verdana" w:eastAsia="新細明體" w:hAnsi="Verdana" w:cs="新細明體"/>
                      <w:kern w:val="0"/>
                      <w:sz w:val="20"/>
                      <w:szCs w:val="20"/>
                    </w:rPr>
                  </w:pPr>
                  <w:r w:rsidRPr="00FC5492">
                    <w:rPr>
                      <w:rFonts w:ascii="Verdana" w:eastAsia="新細明體" w:hAnsi="Verdana" w:cs="新細明體"/>
                      <w:kern w:val="0"/>
                      <w:sz w:val="20"/>
                      <w:szCs w:val="20"/>
                    </w:rPr>
                    <w:object w:dxaOrig="225" w:dyaOrig="225">
                      <v:shape id="_x0000_i1061" type="#_x0000_t75" style="width:18pt;height:13.7pt" o:ole="">
                        <v:imagedata r:id="rId11" o:title=""/>
                      </v:shape>
                      <w:control r:id="rId13" w:name="DefaultOcxName1" w:shapeid="_x0000_i1061"/>
                    </w:object>
                  </w:r>
                  <w:r w:rsidRPr="00FC5492">
                    <w:rPr>
                      <w:rFonts w:ascii="Verdana" w:eastAsia="新細明體" w:hAnsi="Verdana" w:cs="新細明體"/>
                      <w:kern w:val="0"/>
                      <w:sz w:val="20"/>
                      <w:szCs w:val="20"/>
                    </w:rPr>
                    <w:t>(B)</w:t>
                  </w:r>
                </w:p>
              </w:tc>
              <w:tc>
                <w:tcPr>
                  <w:tcW w:w="0" w:type="auto"/>
                  <w:vAlign w:val="center"/>
                  <w:hideMark/>
                </w:tcPr>
                <w:p w:rsidR="00FC5492" w:rsidRPr="00FC5492" w:rsidRDefault="00FC5492" w:rsidP="00FC5492">
                  <w:pPr>
                    <w:widowControl/>
                    <w:rPr>
                      <w:rFonts w:ascii="Verdana" w:eastAsia="新細明體" w:hAnsi="Verdana" w:cs="新細明體"/>
                      <w:kern w:val="0"/>
                      <w:sz w:val="20"/>
                      <w:szCs w:val="20"/>
                    </w:rPr>
                  </w:pPr>
                  <w:r w:rsidRPr="00FC5492">
                    <w:rPr>
                      <w:rFonts w:ascii="Verdana" w:eastAsia="新細明體" w:hAnsi="Verdana" w:cs="新細明體"/>
                      <w:kern w:val="0"/>
                      <w:sz w:val="20"/>
                      <w:szCs w:val="20"/>
                    </w:rPr>
                    <w:t xml:space="preserve">They try to change themselves. </w:t>
                  </w:r>
                </w:p>
              </w:tc>
            </w:tr>
            <w:tr w:rsidR="00FC5492" w:rsidRPr="00FC5492">
              <w:trPr>
                <w:tblCellSpacing w:w="15" w:type="dxa"/>
              </w:trPr>
              <w:tc>
                <w:tcPr>
                  <w:tcW w:w="0" w:type="auto"/>
                  <w:vAlign w:val="center"/>
                  <w:hideMark/>
                </w:tcPr>
                <w:p w:rsidR="00FC5492" w:rsidRPr="00FC5492" w:rsidRDefault="00FC5492" w:rsidP="00FC5492">
                  <w:pPr>
                    <w:widowControl/>
                    <w:rPr>
                      <w:rFonts w:ascii="Verdana" w:eastAsia="新細明體" w:hAnsi="Verdana" w:cs="新細明體"/>
                      <w:kern w:val="0"/>
                      <w:sz w:val="20"/>
                      <w:szCs w:val="20"/>
                    </w:rPr>
                  </w:pPr>
                </w:p>
              </w:tc>
              <w:tc>
                <w:tcPr>
                  <w:tcW w:w="840" w:type="dxa"/>
                  <w:hideMark/>
                </w:tcPr>
                <w:p w:rsidR="00FC5492" w:rsidRPr="00FC5492" w:rsidRDefault="00FC5492" w:rsidP="00FC5492">
                  <w:pPr>
                    <w:widowControl/>
                    <w:rPr>
                      <w:rFonts w:ascii="Verdana" w:eastAsia="新細明體" w:hAnsi="Verdana" w:cs="新細明體"/>
                      <w:kern w:val="0"/>
                      <w:sz w:val="20"/>
                      <w:szCs w:val="20"/>
                    </w:rPr>
                  </w:pPr>
                  <w:r w:rsidRPr="00FC5492">
                    <w:rPr>
                      <w:rFonts w:ascii="Verdana" w:eastAsia="新細明體" w:hAnsi="Verdana" w:cs="新細明體"/>
                      <w:kern w:val="0"/>
                      <w:sz w:val="20"/>
                      <w:szCs w:val="20"/>
                    </w:rPr>
                    <w:object w:dxaOrig="225" w:dyaOrig="225">
                      <v:shape id="_x0000_i1064" type="#_x0000_t75" style="width:18pt;height:13.7pt" o:ole="">
                        <v:imagedata r:id="rId11" o:title=""/>
                      </v:shape>
                      <w:control r:id="rId14" w:name="DefaultOcxName2" w:shapeid="_x0000_i1064"/>
                    </w:object>
                  </w:r>
                  <w:r w:rsidRPr="00FC5492">
                    <w:rPr>
                      <w:rFonts w:ascii="Verdana" w:eastAsia="新細明體" w:hAnsi="Verdana" w:cs="新細明體"/>
                      <w:kern w:val="0"/>
                      <w:sz w:val="20"/>
                      <w:szCs w:val="20"/>
                    </w:rPr>
                    <w:t>(C)</w:t>
                  </w:r>
                </w:p>
              </w:tc>
              <w:tc>
                <w:tcPr>
                  <w:tcW w:w="0" w:type="auto"/>
                  <w:vAlign w:val="center"/>
                  <w:hideMark/>
                </w:tcPr>
                <w:p w:rsidR="00FC5492" w:rsidRPr="00FC5492" w:rsidRDefault="00FC5492" w:rsidP="00FC5492">
                  <w:pPr>
                    <w:widowControl/>
                    <w:rPr>
                      <w:rFonts w:ascii="Verdana" w:eastAsia="新細明體" w:hAnsi="Verdana" w:cs="新細明體"/>
                      <w:kern w:val="0"/>
                      <w:sz w:val="20"/>
                      <w:szCs w:val="20"/>
                    </w:rPr>
                  </w:pPr>
                  <w:r w:rsidRPr="00FC5492">
                    <w:rPr>
                      <w:rFonts w:ascii="Verdana" w:eastAsia="新細明體" w:hAnsi="Verdana" w:cs="新細明體"/>
                      <w:kern w:val="0"/>
                      <w:sz w:val="20"/>
                      <w:szCs w:val="20"/>
                    </w:rPr>
                    <w:t xml:space="preserve">They are looking for a second chance. </w:t>
                  </w:r>
                </w:p>
              </w:tc>
            </w:tr>
            <w:tr w:rsidR="00FC5492" w:rsidRPr="00FC5492">
              <w:trPr>
                <w:tblCellSpacing w:w="15" w:type="dxa"/>
              </w:trPr>
              <w:tc>
                <w:tcPr>
                  <w:tcW w:w="0" w:type="auto"/>
                  <w:vAlign w:val="center"/>
                  <w:hideMark/>
                </w:tcPr>
                <w:p w:rsidR="00FC5492" w:rsidRPr="00FC5492" w:rsidRDefault="00FC5492" w:rsidP="00FC5492">
                  <w:pPr>
                    <w:widowControl/>
                    <w:rPr>
                      <w:rFonts w:ascii="Verdana" w:eastAsia="新細明體" w:hAnsi="Verdana" w:cs="新細明體"/>
                      <w:kern w:val="0"/>
                      <w:sz w:val="20"/>
                      <w:szCs w:val="20"/>
                    </w:rPr>
                  </w:pPr>
                </w:p>
              </w:tc>
              <w:tc>
                <w:tcPr>
                  <w:tcW w:w="840" w:type="dxa"/>
                  <w:hideMark/>
                </w:tcPr>
                <w:p w:rsidR="00FC5492" w:rsidRPr="00FC5492" w:rsidRDefault="00FC5492" w:rsidP="00FC5492">
                  <w:pPr>
                    <w:widowControl/>
                    <w:rPr>
                      <w:rFonts w:ascii="Verdana" w:eastAsia="新細明體" w:hAnsi="Verdana" w:cs="新細明體"/>
                      <w:kern w:val="0"/>
                      <w:sz w:val="20"/>
                      <w:szCs w:val="20"/>
                    </w:rPr>
                  </w:pPr>
                  <w:r w:rsidRPr="00FC5492">
                    <w:rPr>
                      <w:rFonts w:ascii="Verdana" w:eastAsia="新細明體" w:hAnsi="Verdana" w:cs="新細明體"/>
                      <w:kern w:val="0"/>
                      <w:sz w:val="20"/>
                      <w:szCs w:val="20"/>
                    </w:rPr>
                    <w:object w:dxaOrig="225" w:dyaOrig="225">
                      <v:shape id="_x0000_i1067" type="#_x0000_t75" style="width:18pt;height:13.7pt" o:ole="">
                        <v:imagedata r:id="rId11" o:title=""/>
                      </v:shape>
                      <w:control r:id="rId15" w:name="DefaultOcxName3" w:shapeid="_x0000_i1067"/>
                    </w:object>
                  </w:r>
                  <w:r w:rsidRPr="00FC5492">
                    <w:rPr>
                      <w:rFonts w:ascii="Verdana" w:eastAsia="新細明體" w:hAnsi="Verdana" w:cs="新細明體"/>
                      <w:kern w:val="0"/>
                      <w:sz w:val="20"/>
                      <w:szCs w:val="20"/>
                    </w:rPr>
                    <w:t>(D)</w:t>
                  </w:r>
                </w:p>
              </w:tc>
              <w:tc>
                <w:tcPr>
                  <w:tcW w:w="0" w:type="auto"/>
                  <w:vAlign w:val="center"/>
                  <w:hideMark/>
                </w:tcPr>
                <w:p w:rsidR="00FC5492" w:rsidRPr="00FC5492" w:rsidRDefault="00FC5492" w:rsidP="00FC5492">
                  <w:pPr>
                    <w:widowControl/>
                    <w:rPr>
                      <w:rFonts w:ascii="Verdana" w:eastAsia="新細明體" w:hAnsi="Verdana" w:cs="新細明體"/>
                      <w:kern w:val="0"/>
                      <w:sz w:val="20"/>
                      <w:szCs w:val="20"/>
                    </w:rPr>
                  </w:pPr>
                  <w:r w:rsidRPr="00FC5492">
                    <w:rPr>
                      <w:rFonts w:ascii="Verdana" w:eastAsia="新細明體" w:hAnsi="Verdana" w:cs="新細明體"/>
                      <w:kern w:val="0"/>
                      <w:sz w:val="20"/>
                      <w:szCs w:val="20"/>
                    </w:rPr>
                    <w:t xml:space="preserve">They lost interest in the outside world. </w:t>
                  </w:r>
                </w:p>
              </w:tc>
            </w:tr>
          </w:tbl>
          <w:p w:rsidR="00FC5492" w:rsidRPr="00FC5492" w:rsidRDefault="00FC5492" w:rsidP="00FC5492">
            <w:pPr>
              <w:widowControl/>
              <w:rPr>
                <w:rFonts w:ascii="Verdana" w:eastAsia="新細明體" w:hAnsi="Verdana" w:cs="新細明體"/>
                <w:kern w:val="0"/>
                <w:sz w:val="20"/>
                <w:szCs w:val="20"/>
              </w:rPr>
            </w:pPr>
          </w:p>
        </w:tc>
      </w:tr>
      <w:tr w:rsidR="00FC5492" w:rsidRPr="00FC5492" w:rsidTr="00FC5492">
        <w:trPr>
          <w:trHeight w:val="240"/>
          <w:tblCellSpacing w:w="15" w:type="dxa"/>
        </w:trPr>
        <w:tc>
          <w:tcPr>
            <w:tcW w:w="0" w:type="auto"/>
            <w:gridSpan w:val="2"/>
            <w:vAlign w:val="center"/>
            <w:hideMark/>
          </w:tcPr>
          <w:p w:rsidR="00FC5492" w:rsidRPr="00FC5492" w:rsidRDefault="00FC5492" w:rsidP="00FC5492">
            <w:pPr>
              <w:widowControl/>
              <w:rPr>
                <w:rFonts w:ascii="Verdana" w:eastAsia="新細明體" w:hAnsi="Verdana" w:cs="新細明體"/>
                <w:kern w:val="0"/>
                <w:sz w:val="20"/>
                <w:szCs w:val="20"/>
              </w:rPr>
            </w:pPr>
          </w:p>
        </w:tc>
      </w:tr>
      <w:tr w:rsidR="00FC5492" w:rsidRPr="00FC5492" w:rsidTr="00FC5492">
        <w:trPr>
          <w:tblCellSpacing w:w="15" w:type="dxa"/>
        </w:trPr>
        <w:tc>
          <w:tcPr>
            <w:tcW w:w="480" w:type="dxa"/>
            <w:hideMark/>
          </w:tcPr>
          <w:p w:rsidR="00FC5492" w:rsidRPr="00FC5492" w:rsidRDefault="00FC5492" w:rsidP="00FC5492">
            <w:pPr>
              <w:widowControl/>
              <w:jc w:val="right"/>
              <w:rPr>
                <w:rFonts w:ascii="Verdana" w:eastAsia="新細明體" w:hAnsi="Verdana" w:cs="新細明體"/>
                <w:kern w:val="0"/>
                <w:sz w:val="20"/>
                <w:szCs w:val="20"/>
              </w:rPr>
            </w:pPr>
            <w:r w:rsidRPr="00FC5492">
              <w:rPr>
                <w:rFonts w:ascii="Verdana" w:eastAsia="新細明體" w:hAnsi="Verdana" w:cs="新細明體"/>
                <w:kern w:val="0"/>
                <w:sz w:val="20"/>
                <w:szCs w:val="20"/>
              </w:rPr>
              <w:t>38.</w:t>
            </w:r>
          </w:p>
        </w:tc>
        <w:tc>
          <w:tcPr>
            <w:tcW w:w="5000" w:type="pct"/>
            <w:vAlign w:val="center"/>
            <w:hideMark/>
          </w:tcPr>
          <w:p w:rsidR="00FC5492" w:rsidRPr="00FC5492" w:rsidRDefault="00FC5492" w:rsidP="00FC5492">
            <w:pPr>
              <w:widowControl/>
              <w:rPr>
                <w:rFonts w:ascii="Verdana" w:eastAsia="新細明體" w:hAnsi="Verdana" w:cs="新細明體"/>
                <w:kern w:val="0"/>
                <w:sz w:val="20"/>
                <w:szCs w:val="20"/>
              </w:rPr>
            </w:pPr>
            <w:r w:rsidRPr="00FC5492">
              <w:rPr>
                <w:rFonts w:ascii="Verdana" w:eastAsia="新細明體" w:hAnsi="Verdana" w:cs="新細明體"/>
                <w:kern w:val="0"/>
                <w:sz w:val="20"/>
                <w:szCs w:val="20"/>
              </w:rPr>
              <w:t xml:space="preserve">What can we learn about the church-goers from the report?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70"/>
              <w:gridCol w:w="7415"/>
            </w:tblGrid>
            <w:tr w:rsidR="00FC5492" w:rsidRPr="00FC5492">
              <w:trPr>
                <w:tblCellSpacing w:w="15" w:type="dxa"/>
              </w:trPr>
              <w:tc>
                <w:tcPr>
                  <w:tcW w:w="0" w:type="auto"/>
                  <w:vAlign w:val="center"/>
                  <w:hideMark/>
                </w:tcPr>
                <w:p w:rsidR="00FC5492" w:rsidRPr="00FC5492" w:rsidRDefault="00FC5492" w:rsidP="00FC5492">
                  <w:pPr>
                    <w:widowControl/>
                    <w:rPr>
                      <w:rFonts w:ascii="Verdana" w:eastAsia="新細明體" w:hAnsi="Verdana" w:cs="新細明體"/>
                      <w:kern w:val="0"/>
                      <w:sz w:val="20"/>
                      <w:szCs w:val="20"/>
                    </w:rPr>
                  </w:pPr>
                </w:p>
              </w:tc>
              <w:tc>
                <w:tcPr>
                  <w:tcW w:w="840" w:type="dxa"/>
                  <w:hideMark/>
                </w:tcPr>
                <w:p w:rsidR="00FC5492" w:rsidRPr="00FC5492" w:rsidRDefault="00FC5492" w:rsidP="00FC5492">
                  <w:pPr>
                    <w:widowControl/>
                    <w:rPr>
                      <w:rFonts w:ascii="Verdana" w:eastAsia="新細明體" w:hAnsi="Verdana" w:cs="新細明體"/>
                      <w:kern w:val="0"/>
                      <w:sz w:val="20"/>
                      <w:szCs w:val="20"/>
                    </w:rPr>
                  </w:pPr>
                  <w:r w:rsidRPr="00FC5492">
                    <w:rPr>
                      <w:rFonts w:ascii="Verdana" w:eastAsia="新細明體" w:hAnsi="Verdana" w:cs="新細明體"/>
                      <w:kern w:val="0"/>
                      <w:sz w:val="20"/>
                      <w:szCs w:val="20"/>
                    </w:rPr>
                    <w:object w:dxaOrig="225" w:dyaOrig="225">
                      <v:shape id="_x0000_i1070" type="#_x0000_t75" style="width:18pt;height:13.7pt" o:ole="">
                        <v:imagedata r:id="rId11" o:title=""/>
                      </v:shape>
                      <w:control r:id="rId16" w:name="DefaultOcxName4" w:shapeid="_x0000_i1070"/>
                    </w:object>
                  </w:r>
                  <w:r w:rsidRPr="00FC5492">
                    <w:rPr>
                      <w:rFonts w:ascii="Verdana" w:eastAsia="新細明體" w:hAnsi="Verdana" w:cs="新細明體"/>
                      <w:kern w:val="0"/>
                      <w:sz w:val="20"/>
                      <w:szCs w:val="20"/>
                    </w:rPr>
                    <w:t>(A)</w:t>
                  </w:r>
                </w:p>
              </w:tc>
              <w:tc>
                <w:tcPr>
                  <w:tcW w:w="0" w:type="auto"/>
                  <w:vAlign w:val="center"/>
                  <w:hideMark/>
                </w:tcPr>
                <w:p w:rsidR="00FC5492" w:rsidRPr="00FC5492" w:rsidRDefault="00FC5492" w:rsidP="00FC5492">
                  <w:pPr>
                    <w:widowControl/>
                    <w:rPr>
                      <w:rFonts w:ascii="Verdana" w:eastAsia="新細明體" w:hAnsi="Verdana" w:cs="新細明體"/>
                      <w:kern w:val="0"/>
                      <w:sz w:val="20"/>
                      <w:szCs w:val="20"/>
                    </w:rPr>
                  </w:pPr>
                  <w:r w:rsidRPr="00FC5492">
                    <w:rPr>
                      <w:rFonts w:ascii="Verdana" w:eastAsia="新細明體" w:hAnsi="Verdana" w:cs="新細明體"/>
                      <w:kern w:val="0"/>
                      <w:sz w:val="20"/>
                      <w:szCs w:val="20"/>
                    </w:rPr>
                    <w:t xml:space="preserve">Between 1980 and 2005, few church-goers were younger than 50. </w:t>
                  </w:r>
                </w:p>
              </w:tc>
            </w:tr>
            <w:tr w:rsidR="00FC5492" w:rsidRPr="00FC5492">
              <w:trPr>
                <w:tblCellSpacing w:w="15" w:type="dxa"/>
              </w:trPr>
              <w:tc>
                <w:tcPr>
                  <w:tcW w:w="0" w:type="auto"/>
                  <w:vAlign w:val="center"/>
                  <w:hideMark/>
                </w:tcPr>
                <w:p w:rsidR="00FC5492" w:rsidRPr="00FC5492" w:rsidRDefault="00FC5492" w:rsidP="00FC5492">
                  <w:pPr>
                    <w:widowControl/>
                    <w:rPr>
                      <w:rFonts w:ascii="Verdana" w:eastAsia="新細明體" w:hAnsi="Verdana" w:cs="新細明體"/>
                      <w:kern w:val="0"/>
                      <w:sz w:val="20"/>
                      <w:szCs w:val="20"/>
                    </w:rPr>
                  </w:pPr>
                </w:p>
              </w:tc>
              <w:tc>
                <w:tcPr>
                  <w:tcW w:w="840" w:type="dxa"/>
                  <w:hideMark/>
                </w:tcPr>
                <w:p w:rsidR="00FC5492" w:rsidRPr="00FC5492" w:rsidRDefault="00FC5492" w:rsidP="00FC5492">
                  <w:pPr>
                    <w:widowControl/>
                    <w:rPr>
                      <w:rFonts w:ascii="Verdana" w:eastAsia="新細明體" w:hAnsi="Verdana" w:cs="新細明體"/>
                      <w:kern w:val="0"/>
                      <w:sz w:val="20"/>
                      <w:szCs w:val="20"/>
                    </w:rPr>
                  </w:pPr>
                  <w:r w:rsidRPr="00FC5492">
                    <w:rPr>
                      <w:rFonts w:ascii="Verdana" w:eastAsia="新細明體" w:hAnsi="Verdana" w:cs="新細明體"/>
                      <w:kern w:val="0"/>
                      <w:sz w:val="20"/>
                      <w:szCs w:val="20"/>
                    </w:rPr>
                    <w:object w:dxaOrig="225" w:dyaOrig="225">
                      <v:shape id="_x0000_i1073" type="#_x0000_t75" style="width:18pt;height:13.7pt" o:ole="">
                        <v:imagedata r:id="rId11" o:title=""/>
                      </v:shape>
                      <w:control r:id="rId17" w:name="DefaultOcxName5" w:shapeid="_x0000_i1073"/>
                    </w:object>
                  </w:r>
                  <w:r w:rsidRPr="00FC5492">
                    <w:rPr>
                      <w:rFonts w:ascii="Verdana" w:eastAsia="新細明體" w:hAnsi="Verdana" w:cs="新細明體"/>
                      <w:kern w:val="0"/>
                      <w:sz w:val="20"/>
                      <w:szCs w:val="20"/>
                    </w:rPr>
                    <w:t>(B)</w:t>
                  </w:r>
                </w:p>
              </w:tc>
              <w:tc>
                <w:tcPr>
                  <w:tcW w:w="0" w:type="auto"/>
                  <w:vAlign w:val="center"/>
                  <w:hideMark/>
                </w:tcPr>
                <w:p w:rsidR="00FC5492" w:rsidRPr="00FC5492" w:rsidRDefault="00FC5492" w:rsidP="00FC5492">
                  <w:pPr>
                    <w:widowControl/>
                    <w:rPr>
                      <w:rFonts w:ascii="Verdana" w:eastAsia="新細明體" w:hAnsi="Verdana" w:cs="新細明體"/>
                      <w:kern w:val="0"/>
                      <w:sz w:val="20"/>
                      <w:szCs w:val="20"/>
                    </w:rPr>
                  </w:pPr>
                  <w:r w:rsidRPr="00FC5492">
                    <w:rPr>
                      <w:rFonts w:ascii="Verdana" w:eastAsia="新細明體" w:hAnsi="Verdana" w:cs="新細明體"/>
                      <w:kern w:val="0"/>
                      <w:sz w:val="20"/>
                      <w:szCs w:val="20"/>
                    </w:rPr>
                    <w:t xml:space="preserve">In 2010, only 6% of church-goers were younger than 50 years old. </w:t>
                  </w:r>
                </w:p>
              </w:tc>
            </w:tr>
            <w:tr w:rsidR="00FC5492" w:rsidRPr="00FC5492">
              <w:trPr>
                <w:tblCellSpacing w:w="15" w:type="dxa"/>
              </w:trPr>
              <w:tc>
                <w:tcPr>
                  <w:tcW w:w="0" w:type="auto"/>
                  <w:vAlign w:val="center"/>
                  <w:hideMark/>
                </w:tcPr>
                <w:p w:rsidR="00FC5492" w:rsidRPr="00FC5492" w:rsidRDefault="00FC5492" w:rsidP="00FC5492">
                  <w:pPr>
                    <w:widowControl/>
                    <w:rPr>
                      <w:rFonts w:ascii="Verdana" w:eastAsia="新細明體" w:hAnsi="Verdana" w:cs="新細明體"/>
                      <w:kern w:val="0"/>
                      <w:sz w:val="20"/>
                      <w:szCs w:val="20"/>
                    </w:rPr>
                  </w:pPr>
                </w:p>
              </w:tc>
              <w:tc>
                <w:tcPr>
                  <w:tcW w:w="840" w:type="dxa"/>
                  <w:hideMark/>
                </w:tcPr>
                <w:p w:rsidR="00FC5492" w:rsidRPr="00FC5492" w:rsidRDefault="00FC5492" w:rsidP="00FC5492">
                  <w:pPr>
                    <w:widowControl/>
                    <w:rPr>
                      <w:rFonts w:ascii="Verdana" w:eastAsia="新細明體" w:hAnsi="Verdana" w:cs="新細明體"/>
                      <w:kern w:val="0"/>
                      <w:sz w:val="20"/>
                      <w:szCs w:val="20"/>
                    </w:rPr>
                  </w:pPr>
                  <w:r w:rsidRPr="00FC5492">
                    <w:rPr>
                      <w:rFonts w:ascii="Verdana" w:eastAsia="新細明體" w:hAnsi="Verdana" w:cs="新細明體"/>
                      <w:kern w:val="0"/>
                      <w:sz w:val="20"/>
                      <w:szCs w:val="20"/>
                    </w:rPr>
                    <w:object w:dxaOrig="225" w:dyaOrig="225">
                      <v:shape id="_x0000_i1076" type="#_x0000_t75" style="width:18pt;height:13.7pt" o:ole="">
                        <v:imagedata r:id="rId11" o:title=""/>
                      </v:shape>
                      <w:control r:id="rId18" w:name="DefaultOcxName6" w:shapeid="_x0000_i1076"/>
                    </w:object>
                  </w:r>
                  <w:r w:rsidRPr="00FC5492">
                    <w:rPr>
                      <w:rFonts w:ascii="Verdana" w:eastAsia="新細明體" w:hAnsi="Verdana" w:cs="新細明體"/>
                      <w:kern w:val="0"/>
                      <w:sz w:val="20"/>
                      <w:szCs w:val="20"/>
                    </w:rPr>
                    <w:t>(C)</w:t>
                  </w:r>
                </w:p>
              </w:tc>
              <w:tc>
                <w:tcPr>
                  <w:tcW w:w="0" w:type="auto"/>
                  <w:vAlign w:val="center"/>
                  <w:hideMark/>
                </w:tcPr>
                <w:p w:rsidR="00FC5492" w:rsidRPr="00FC5492" w:rsidRDefault="00FC5492" w:rsidP="00FC5492">
                  <w:pPr>
                    <w:widowControl/>
                    <w:rPr>
                      <w:rFonts w:ascii="Verdana" w:eastAsia="新細明體" w:hAnsi="Verdana" w:cs="新細明體"/>
                      <w:kern w:val="0"/>
                      <w:sz w:val="20"/>
                      <w:szCs w:val="20"/>
                    </w:rPr>
                  </w:pPr>
                  <w:r w:rsidRPr="00FC5492">
                    <w:rPr>
                      <w:rFonts w:ascii="Verdana" w:eastAsia="新細明體" w:hAnsi="Verdana" w:cs="新細明體"/>
                      <w:kern w:val="0"/>
                      <w:sz w:val="20"/>
                      <w:szCs w:val="20"/>
                    </w:rPr>
                    <w:t xml:space="preserve">In 2020, the percentage (%) of church-goers drops to lower than half that in 1980. </w:t>
                  </w:r>
                </w:p>
              </w:tc>
            </w:tr>
            <w:tr w:rsidR="00FC5492" w:rsidRPr="00FC5492">
              <w:trPr>
                <w:tblCellSpacing w:w="15" w:type="dxa"/>
              </w:trPr>
              <w:tc>
                <w:tcPr>
                  <w:tcW w:w="0" w:type="auto"/>
                  <w:vAlign w:val="center"/>
                  <w:hideMark/>
                </w:tcPr>
                <w:p w:rsidR="00FC5492" w:rsidRPr="00FC5492" w:rsidRDefault="00FC5492" w:rsidP="00FC5492">
                  <w:pPr>
                    <w:widowControl/>
                    <w:rPr>
                      <w:rFonts w:ascii="Verdana" w:eastAsia="新細明體" w:hAnsi="Verdana" w:cs="新細明體"/>
                      <w:kern w:val="0"/>
                      <w:sz w:val="20"/>
                      <w:szCs w:val="20"/>
                    </w:rPr>
                  </w:pPr>
                </w:p>
              </w:tc>
              <w:tc>
                <w:tcPr>
                  <w:tcW w:w="840" w:type="dxa"/>
                  <w:hideMark/>
                </w:tcPr>
                <w:p w:rsidR="00FC5492" w:rsidRPr="00FC5492" w:rsidRDefault="00FC5492" w:rsidP="00FC5492">
                  <w:pPr>
                    <w:widowControl/>
                    <w:rPr>
                      <w:rFonts w:ascii="Verdana" w:eastAsia="新細明體" w:hAnsi="Verdana" w:cs="新細明體"/>
                      <w:kern w:val="0"/>
                      <w:sz w:val="20"/>
                      <w:szCs w:val="20"/>
                    </w:rPr>
                  </w:pPr>
                  <w:r w:rsidRPr="00FC5492">
                    <w:rPr>
                      <w:rFonts w:ascii="Verdana" w:eastAsia="新細明體" w:hAnsi="Verdana" w:cs="新細明體"/>
                      <w:kern w:val="0"/>
                      <w:sz w:val="20"/>
                      <w:szCs w:val="20"/>
                    </w:rPr>
                    <w:object w:dxaOrig="225" w:dyaOrig="225">
                      <v:shape id="_x0000_i1079" type="#_x0000_t75" style="width:18pt;height:13.7pt" o:ole="">
                        <v:imagedata r:id="rId11" o:title=""/>
                      </v:shape>
                      <w:control r:id="rId19" w:name="DefaultOcxName7" w:shapeid="_x0000_i1079"/>
                    </w:object>
                  </w:r>
                  <w:r w:rsidRPr="00FC5492">
                    <w:rPr>
                      <w:rFonts w:ascii="Verdana" w:eastAsia="新細明體" w:hAnsi="Verdana" w:cs="新細明體"/>
                      <w:kern w:val="0"/>
                      <w:sz w:val="20"/>
                      <w:szCs w:val="20"/>
                    </w:rPr>
                    <w:t>(D)</w:t>
                  </w:r>
                </w:p>
              </w:tc>
              <w:tc>
                <w:tcPr>
                  <w:tcW w:w="0" w:type="auto"/>
                  <w:vAlign w:val="center"/>
                  <w:hideMark/>
                </w:tcPr>
                <w:p w:rsidR="00FC5492" w:rsidRPr="00FC5492" w:rsidRDefault="00FC5492" w:rsidP="00FC5492">
                  <w:pPr>
                    <w:widowControl/>
                    <w:rPr>
                      <w:rFonts w:ascii="Verdana" w:eastAsia="新細明體" w:hAnsi="Verdana" w:cs="新細明體"/>
                      <w:kern w:val="0"/>
                      <w:sz w:val="20"/>
                      <w:szCs w:val="20"/>
                    </w:rPr>
                  </w:pPr>
                  <w:r w:rsidRPr="00FC5492">
                    <w:rPr>
                      <w:rFonts w:ascii="Verdana" w:eastAsia="新細明體" w:hAnsi="Verdana" w:cs="新細明體"/>
                      <w:kern w:val="0"/>
                      <w:sz w:val="20"/>
                      <w:szCs w:val="20"/>
                    </w:rPr>
                    <w:t xml:space="preserve">Between 1980 and 2020, the rising number of old church-goers has led to an old church. </w:t>
                  </w:r>
                </w:p>
              </w:tc>
            </w:tr>
          </w:tbl>
          <w:p w:rsidR="00FC5492" w:rsidRPr="00FC5492" w:rsidRDefault="00FC5492" w:rsidP="00FC5492">
            <w:pPr>
              <w:widowControl/>
              <w:rPr>
                <w:rFonts w:ascii="Verdana" w:eastAsia="新細明體" w:hAnsi="Verdana" w:cs="新細明體"/>
                <w:kern w:val="0"/>
                <w:sz w:val="20"/>
                <w:szCs w:val="20"/>
              </w:rPr>
            </w:pPr>
          </w:p>
        </w:tc>
      </w:tr>
      <w:tr w:rsidR="00FC5492" w:rsidRPr="00FC5492" w:rsidTr="00FC5492">
        <w:trPr>
          <w:trHeight w:val="240"/>
          <w:tblCellSpacing w:w="15" w:type="dxa"/>
        </w:trPr>
        <w:tc>
          <w:tcPr>
            <w:tcW w:w="0" w:type="auto"/>
            <w:gridSpan w:val="2"/>
            <w:vAlign w:val="center"/>
            <w:hideMark/>
          </w:tcPr>
          <w:p w:rsidR="00FC5492" w:rsidRPr="00FC5492" w:rsidRDefault="00FC5492" w:rsidP="00FC5492">
            <w:pPr>
              <w:widowControl/>
              <w:rPr>
                <w:rFonts w:ascii="Verdana" w:eastAsia="新細明體" w:hAnsi="Verdana" w:cs="新細明體"/>
                <w:kern w:val="0"/>
                <w:sz w:val="20"/>
                <w:szCs w:val="20"/>
              </w:rPr>
            </w:pPr>
          </w:p>
        </w:tc>
      </w:tr>
      <w:tr w:rsidR="00FC5492" w:rsidRPr="00FC5492" w:rsidTr="00FC5492">
        <w:trPr>
          <w:tblCellSpacing w:w="15" w:type="dxa"/>
        </w:trPr>
        <w:tc>
          <w:tcPr>
            <w:tcW w:w="480" w:type="dxa"/>
            <w:hideMark/>
          </w:tcPr>
          <w:p w:rsidR="00FC5492" w:rsidRPr="00FC5492" w:rsidRDefault="00FC5492" w:rsidP="00FC5492">
            <w:pPr>
              <w:widowControl/>
              <w:jc w:val="right"/>
              <w:rPr>
                <w:rFonts w:ascii="Verdana" w:eastAsia="新細明體" w:hAnsi="Verdana" w:cs="新細明體"/>
                <w:kern w:val="0"/>
                <w:sz w:val="20"/>
                <w:szCs w:val="20"/>
              </w:rPr>
            </w:pPr>
            <w:r w:rsidRPr="00FC5492">
              <w:rPr>
                <w:rFonts w:ascii="Verdana" w:eastAsia="新細明體" w:hAnsi="Verdana" w:cs="新細明體"/>
                <w:kern w:val="0"/>
                <w:sz w:val="20"/>
                <w:szCs w:val="20"/>
              </w:rPr>
              <w:t>39.</w:t>
            </w:r>
          </w:p>
        </w:tc>
        <w:tc>
          <w:tcPr>
            <w:tcW w:w="5000" w:type="pct"/>
            <w:vAlign w:val="center"/>
            <w:hideMark/>
          </w:tcPr>
          <w:p w:rsidR="00FC5492" w:rsidRPr="00FC5492" w:rsidRDefault="00FC5492" w:rsidP="00FC5492">
            <w:pPr>
              <w:widowControl/>
              <w:rPr>
                <w:rFonts w:ascii="Verdana" w:eastAsia="新細明體" w:hAnsi="Verdana" w:cs="新細明體"/>
                <w:kern w:val="0"/>
                <w:sz w:val="20"/>
                <w:szCs w:val="20"/>
              </w:rPr>
            </w:pPr>
            <w:r w:rsidRPr="00FC5492">
              <w:rPr>
                <w:rFonts w:ascii="Verdana" w:eastAsia="新細明體" w:hAnsi="Verdana" w:cs="新細明體"/>
                <w:kern w:val="0"/>
                <w:sz w:val="20"/>
                <w:szCs w:val="20"/>
              </w:rPr>
              <w:t>What is talked about in the report?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70"/>
              <w:gridCol w:w="4393"/>
            </w:tblGrid>
            <w:tr w:rsidR="00FC5492" w:rsidRPr="00FC5492">
              <w:trPr>
                <w:tblCellSpacing w:w="15" w:type="dxa"/>
              </w:trPr>
              <w:tc>
                <w:tcPr>
                  <w:tcW w:w="0" w:type="auto"/>
                  <w:vAlign w:val="center"/>
                  <w:hideMark/>
                </w:tcPr>
                <w:p w:rsidR="00FC5492" w:rsidRPr="00FC5492" w:rsidRDefault="00FC5492" w:rsidP="00FC5492">
                  <w:pPr>
                    <w:widowControl/>
                    <w:rPr>
                      <w:rFonts w:ascii="Verdana" w:eastAsia="新細明體" w:hAnsi="Verdana" w:cs="新細明體"/>
                      <w:kern w:val="0"/>
                      <w:sz w:val="20"/>
                      <w:szCs w:val="20"/>
                    </w:rPr>
                  </w:pPr>
                </w:p>
              </w:tc>
              <w:tc>
                <w:tcPr>
                  <w:tcW w:w="840" w:type="dxa"/>
                  <w:hideMark/>
                </w:tcPr>
                <w:p w:rsidR="00FC5492" w:rsidRPr="00FC5492" w:rsidRDefault="00FC5492" w:rsidP="00FC5492">
                  <w:pPr>
                    <w:widowControl/>
                    <w:rPr>
                      <w:rFonts w:ascii="Verdana" w:eastAsia="新細明體" w:hAnsi="Verdana" w:cs="新細明體"/>
                      <w:kern w:val="0"/>
                      <w:sz w:val="20"/>
                      <w:szCs w:val="20"/>
                    </w:rPr>
                  </w:pPr>
                  <w:r w:rsidRPr="00FC5492">
                    <w:rPr>
                      <w:rFonts w:ascii="Verdana" w:eastAsia="新細明體" w:hAnsi="Verdana" w:cs="新細明體"/>
                      <w:kern w:val="0"/>
                      <w:sz w:val="20"/>
                      <w:szCs w:val="20"/>
                    </w:rPr>
                    <w:object w:dxaOrig="225" w:dyaOrig="225">
                      <v:shape id="_x0000_i1082" type="#_x0000_t75" style="width:18pt;height:13.7pt" o:ole="">
                        <v:imagedata r:id="rId11" o:title=""/>
                      </v:shape>
                      <w:control r:id="rId20" w:name="DefaultOcxName8" w:shapeid="_x0000_i1082"/>
                    </w:object>
                  </w:r>
                  <w:r w:rsidRPr="00FC5492">
                    <w:rPr>
                      <w:rFonts w:ascii="Verdana" w:eastAsia="新細明體" w:hAnsi="Verdana" w:cs="新細明體"/>
                      <w:kern w:val="0"/>
                      <w:sz w:val="20"/>
                      <w:szCs w:val="20"/>
                    </w:rPr>
                    <w:t>(A)</w:t>
                  </w:r>
                </w:p>
              </w:tc>
              <w:tc>
                <w:tcPr>
                  <w:tcW w:w="0" w:type="auto"/>
                  <w:vAlign w:val="center"/>
                  <w:hideMark/>
                </w:tcPr>
                <w:p w:rsidR="00FC5492" w:rsidRPr="00FC5492" w:rsidRDefault="00FC5492" w:rsidP="00FC5492">
                  <w:pPr>
                    <w:widowControl/>
                    <w:rPr>
                      <w:rFonts w:ascii="Verdana" w:eastAsia="新細明體" w:hAnsi="Verdana" w:cs="新細明體"/>
                      <w:kern w:val="0"/>
                      <w:sz w:val="20"/>
                      <w:szCs w:val="20"/>
                    </w:rPr>
                  </w:pPr>
                  <w:r w:rsidRPr="00FC5492">
                    <w:rPr>
                      <w:rFonts w:ascii="Verdana" w:eastAsia="新細明體" w:hAnsi="Verdana" w:cs="新細明體"/>
                      <w:kern w:val="0"/>
                      <w:sz w:val="20"/>
                      <w:szCs w:val="20"/>
                    </w:rPr>
                    <w:t xml:space="preserve">Where the church’s money goes. </w:t>
                  </w:r>
                </w:p>
              </w:tc>
            </w:tr>
            <w:tr w:rsidR="00FC5492" w:rsidRPr="00FC5492">
              <w:trPr>
                <w:tblCellSpacing w:w="15" w:type="dxa"/>
              </w:trPr>
              <w:tc>
                <w:tcPr>
                  <w:tcW w:w="0" w:type="auto"/>
                  <w:vAlign w:val="center"/>
                  <w:hideMark/>
                </w:tcPr>
                <w:p w:rsidR="00FC5492" w:rsidRPr="00FC5492" w:rsidRDefault="00FC5492" w:rsidP="00FC5492">
                  <w:pPr>
                    <w:widowControl/>
                    <w:rPr>
                      <w:rFonts w:ascii="Verdana" w:eastAsia="新細明體" w:hAnsi="Verdana" w:cs="新細明體"/>
                      <w:kern w:val="0"/>
                      <w:sz w:val="20"/>
                      <w:szCs w:val="20"/>
                    </w:rPr>
                  </w:pPr>
                </w:p>
              </w:tc>
              <w:tc>
                <w:tcPr>
                  <w:tcW w:w="840" w:type="dxa"/>
                  <w:hideMark/>
                </w:tcPr>
                <w:p w:rsidR="00FC5492" w:rsidRPr="00FC5492" w:rsidRDefault="00FC5492" w:rsidP="00FC5492">
                  <w:pPr>
                    <w:widowControl/>
                    <w:rPr>
                      <w:rFonts w:ascii="Verdana" w:eastAsia="新細明體" w:hAnsi="Verdana" w:cs="新細明體"/>
                      <w:kern w:val="0"/>
                      <w:sz w:val="20"/>
                      <w:szCs w:val="20"/>
                    </w:rPr>
                  </w:pPr>
                  <w:r w:rsidRPr="00FC5492">
                    <w:rPr>
                      <w:rFonts w:ascii="Verdana" w:eastAsia="新細明體" w:hAnsi="Verdana" w:cs="新細明體"/>
                      <w:kern w:val="0"/>
                      <w:sz w:val="20"/>
                      <w:szCs w:val="20"/>
                    </w:rPr>
                    <w:object w:dxaOrig="225" w:dyaOrig="225">
                      <v:shape id="_x0000_i1085" type="#_x0000_t75" style="width:18pt;height:13.7pt" o:ole="">
                        <v:imagedata r:id="rId11" o:title=""/>
                      </v:shape>
                      <w:control r:id="rId21" w:name="DefaultOcxName9" w:shapeid="_x0000_i1085"/>
                    </w:object>
                  </w:r>
                  <w:r w:rsidRPr="00FC5492">
                    <w:rPr>
                      <w:rFonts w:ascii="Verdana" w:eastAsia="新細明體" w:hAnsi="Verdana" w:cs="新細明體"/>
                      <w:kern w:val="0"/>
                      <w:sz w:val="20"/>
                      <w:szCs w:val="20"/>
                    </w:rPr>
                    <w:t>(B)</w:t>
                  </w:r>
                </w:p>
              </w:tc>
              <w:tc>
                <w:tcPr>
                  <w:tcW w:w="0" w:type="auto"/>
                  <w:vAlign w:val="center"/>
                  <w:hideMark/>
                </w:tcPr>
                <w:p w:rsidR="00FC5492" w:rsidRPr="00FC5492" w:rsidRDefault="00FC5492" w:rsidP="00FC5492">
                  <w:pPr>
                    <w:widowControl/>
                    <w:rPr>
                      <w:rFonts w:ascii="Verdana" w:eastAsia="新細明體" w:hAnsi="Verdana" w:cs="新細明體"/>
                      <w:kern w:val="0"/>
                      <w:sz w:val="20"/>
                      <w:szCs w:val="20"/>
                    </w:rPr>
                  </w:pPr>
                  <w:r w:rsidRPr="00FC5492">
                    <w:rPr>
                      <w:rFonts w:ascii="Verdana" w:eastAsia="新細明體" w:hAnsi="Verdana" w:cs="新細明體"/>
                      <w:kern w:val="0"/>
                      <w:sz w:val="20"/>
                      <w:szCs w:val="20"/>
                    </w:rPr>
                    <w:t xml:space="preserve">How people decide to join a church. </w:t>
                  </w:r>
                </w:p>
              </w:tc>
            </w:tr>
            <w:tr w:rsidR="00FC5492" w:rsidRPr="00FC5492">
              <w:trPr>
                <w:tblCellSpacing w:w="15" w:type="dxa"/>
              </w:trPr>
              <w:tc>
                <w:tcPr>
                  <w:tcW w:w="0" w:type="auto"/>
                  <w:vAlign w:val="center"/>
                  <w:hideMark/>
                </w:tcPr>
                <w:p w:rsidR="00FC5492" w:rsidRPr="00FC5492" w:rsidRDefault="00FC5492" w:rsidP="00FC5492">
                  <w:pPr>
                    <w:widowControl/>
                    <w:rPr>
                      <w:rFonts w:ascii="Verdana" w:eastAsia="新細明體" w:hAnsi="Verdana" w:cs="新細明體"/>
                      <w:kern w:val="0"/>
                      <w:sz w:val="20"/>
                      <w:szCs w:val="20"/>
                    </w:rPr>
                  </w:pPr>
                </w:p>
              </w:tc>
              <w:tc>
                <w:tcPr>
                  <w:tcW w:w="840" w:type="dxa"/>
                  <w:hideMark/>
                </w:tcPr>
                <w:p w:rsidR="00FC5492" w:rsidRPr="00FC5492" w:rsidRDefault="00FC5492" w:rsidP="00FC5492">
                  <w:pPr>
                    <w:widowControl/>
                    <w:rPr>
                      <w:rFonts w:ascii="Verdana" w:eastAsia="新細明體" w:hAnsi="Verdana" w:cs="新細明體"/>
                      <w:kern w:val="0"/>
                      <w:sz w:val="20"/>
                      <w:szCs w:val="20"/>
                    </w:rPr>
                  </w:pPr>
                  <w:r w:rsidRPr="00FC5492">
                    <w:rPr>
                      <w:rFonts w:ascii="Verdana" w:eastAsia="新細明體" w:hAnsi="Verdana" w:cs="新細明體"/>
                      <w:kern w:val="0"/>
                      <w:sz w:val="20"/>
                      <w:szCs w:val="20"/>
                    </w:rPr>
                    <w:object w:dxaOrig="225" w:dyaOrig="225">
                      <v:shape id="_x0000_i1088" type="#_x0000_t75" style="width:18pt;height:13.7pt" o:ole="">
                        <v:imagedata r:id="rId11" o:title=""/>
                      </v:shape>
                      <w:control r:id="rId22" w:name="DefaultOcxName10" w:shapeid="_x0000_i1088"/>
                    </w:object>
                  </w:r>
                  <w:r w:rsidRPr="00FC5492">
                    <w:rPr>
                      <w:rFonts w:ascii="Verdana" w:eastAsia="新細明體" w:hAnsi="Verdana" w:cs="新細明體"/>
                      <w:kern w:val="0"/>
                      <w:sz w:val="20"/>
                      <w:szCs w:val="20"/>
                    </w:rPr>
                    <w:t>(C)</w:t>
                  </w:r>
                </w:p>
              </w:tc>
              <w:tc>
                <w:tcPr>
                  <w:tcW w:w="0" w:type="auto"/>
                  <w:vAlign w:val="center"/>
                  <w:hideMark/>
                </w:tcPr>
                <w:p w:rsidR="00FC5492" w:rsidRPr="00FC5492" w:rsidRDefault="00FC5492" w:rsidP="00FC5492">
                  <w:pPr>
                    <w:widowControl/>
                    <w:rPr>
                      <w:rFonts w:ascii="Verdana" w:eastAsia="新細明體" w:hAnsi="Verdana" w:cs="新細明體"/>
                      <w:kern w:val="0"/>
                      <w:sz w:val="20"/>
                      <w:szCs w:val="20"/>
                    </w:rPr>
                  </w:pPr>
                  <w:r w:rsidRPr="00FC5492">
                    <w:rPr>
                      <w:rFonts w:ascii="Verdana" w:eastAsia="新細明體" w:hAnsi="Verdana" w:cs="新細明體"/>
                      <w:kern w:val="0"/>
                      <w:sz w:val="20"/>
                      <w:szCs w:val="20"/>
                    </w:rPr>
                    <w:t xml:space="preserve">What happens to churches that are </w:t>
                  </w:r>
                  <w:proofErr w:type="gramStart"/>
                  <w:r w:rsidRPr="00FC5492">
                    <w:rPr>
                      <w:rFonts w:ascii="Verdana" w:eastAsia="新細明體" w:hAnsi="Verdana" w:cs="新細明體"/>
                      <w:kern w:val="0"/>
                      <w:sz w:val="20"/>
                      <w:szCs w:val="20"/>
                    </w:rPr>
                    <w:t>closed.</w:t>
                  </w:r>
                  <w:proofErr w:type="gramEnd"/>
                  <w:r w:rsidRPr="00FC5492">
                    <w:rPr>
                      <w:rFonts w:ascii="Verdana" w:eastAsia="新細明體" w:hAnsi="Verdana" w:cs="新細明體"/>
                      <w:kern w:val="0"/>
                      <w:sz w:val="20"/>
                      <w:szCs w:val="20"/>
                    </w:rPr>
                    <w:t xml:space="preserve"> </w:t>
                  </w:r>
                </w:p>
              </w:tc>
            </w:tr>
            <w:tr w:rsidR="00FC5492" w:rsidRPr="00FC5492">
              <w:trPr>
                <w:tblCellSpacing w:w="15" w:type="dxa"/>
              </w:trPr>
              <w:tc>
                <w:tcPr>
                  <w:tcW w:w="0" w:type="auto"/>
                  <w:vAlign w:val="center"/>
                  <w:hideMark/>
                </w:tcPr>
                <w:p w:rsidR="00FC5492" w:rsidRPr="00FC5492" w:rsidRDefault="00FC5492" w:rsidP="00FC5492">
                  <w:pPr>
                    <w:widowControl/>
                    <w:rPr>
                      <w:rFonts w:ascii="Verdana" w:eastAsia="新細明體" w:hAnsi="Verdana" w:cs="新細明體"/>
                      <w:kern w:val="0"/>
                      <w:sz w:val="20"/>
                      <w:szCs w:val="20"/>
                    </w:rPr>
                  </w:pPr>
                </w:p>
              </w:tc>
              <w:tc>
                <w:tcPr>
                  <w:tcW w:w="840" w:type="dxa"/>
                  <w:hideMark/>
                </w:tcPr>
                <w:p w:rsidR="00FC5492" w:rsidRPr="00FC5492" w:rsidRDefault="00FC5492" w:rsidP="00FC5492">
                  <w:pPr>
                    <w:widowControl/>
                    <w:rPr>
                      <w:rFonts w:ascii="Verdana" w:eastAsia="新細明體" w:hAnsi="Verdana" w:cs="新細明體"/>
                      <w:kern w:val="0"/>
                      <w:sz w:val="20"/>
                      <w:szCs w:val="20"/>
                    </w:rPr>
                  </w:pPr>
                  <w:r w:rsidRPr="00FC5492">
                    <w:rPr>
                      <w:rFonts w:ascii="Verdana" w:eastAsia="新細明體" w:hAnsi="Verdana" w:cs="新細明體"/>
                      <w:kern w:val="0"/>
                      <w:sz w:val="20"/>
                      <w:szCs w:val="20"/>
                    </w:rPr>
                    <w:object w:dxaOrig="225" w:dyaOrig="225">
                      <v:shape id="_x0000_i1091" type="#_x0000_t75" style="width:18pt;height:13.7pt" o:ole="">
                        <v:imagedata r:id="rId11" o:title=""/>
                      </v:shape>
                      <w:control r:id="rId23" w:name="DefaultOcxName11" w:shapeid="_x0000_i1091"/>
                    </w:object>
                  </w:r>
                  <w:r w:rsidRPr="00FC5492">
                    <w:rPr>
                      <w:rFonts w:ascii="Verdana" w:eastAsia="新細明體" w:hAnsi="Verdana" w:cs="新細明體"/>
                      <w:kern w:val="0"/>
                      <w:sz w:val="20"/>
                      <w:szCs w:val="20"/>
                    </w:rPr>
                    <w:t>(D)</w:t>
                  </w:r>
                </w:p>
              </w:tc>
              <w:tc>
                <w:tcPr>
                  <w:tcW w:w="0" w:type="auto"/>
                  <w:vAlign w:val="center"/>
                  <w:hideMark/>
                </w:tcPr>
                <w:p w:rsidR="00FC5492" w:rsidRPr="00FC5492" w:rsidRDefault="00FC5492" w:rsidP="00FC5492">
                  <w:pPr>
                    <w:widowControl/>
                    <w:rPr>
                      <w:rFonts w:ascii="Verdana" w:eastAsia="新細明體" w:hAnsi="Verdana" w:cs="新細明體"/>
                      <w:kern w:val="0"/>
                      <w:sz w:val="20"/>
                      <w:szCs w:val="20"/>
                    </w:rPr>
                  </w:pPr>
                  <w:r w:rsidRPr="00FC5492">
                    <w:rPr>
                      <w:rFonts w:ascii="Verdana" w:eastAsia="新細明體" w:hAnsi="Verdana" w:cs="新細明體"/>
                      <w:kern w:val="0"/>
                      <w:sz w:val="20"/>
                      <w:szCs w:val="20"/>
                    </w:rPr>
                    <w:t xml:space="preserve">Why people have stopped going to church. </w:t>
                  </w:r>
                </w:p>
              </w:tc>
            </w:tr>
          </w:tbl>
          <w:p w:rsidR="00FC5492" w:rsidRPr="00FC5492" w:rsidRDefault="00FC5492" w:rsidP="00FC5492">
            <w:pPr>
              <w:widowControl/>
              <w:rPr>
                <w:rFonts w:ascii="Verdana" w:eastAsia="新細明體" w:hAnsi="Verdana" w:cs="新細明體"/>
                <w:kern w:val="0"/>
                <w:sz w:val="20"/>
                <w:szCs w:val="20"/>
              </w:rPr>
            </w:pPr>
          </w:p>
        </w:tc>
      </w:tr>
      <w:tr w:rsidR="00FC5492" w:rsidRPr="00FC5492" w:rsidTr="00FC5492">
        <w:trPr>
          <w:trHeight w:val="240"/>
          <w:tblCellSpacing w:w="15" w:type="dxa"/>
        </w:trPr>
        <w:tc>
          <w:tcPr>
            <w:tcW w:w="0" w:type="auto"/>
            <w:gridSpan w:val="2"/>
            <w:vAlign w:val="center"/>
            <w:hideMark/>
          </w:tcPr>
          <w:p w:rsidR="00FC5492" w:rsidRPr="00FC5492" w:rsidRDefault="00FC5492" w:rsidP="00FC5492">
            <w:pPr>
              <w:widowControl/>
              <w:rPr>
                <w:rFonts w:ascii="Verdana" w:eastAsia="新細明體" w:hAnsi="Verdana" w:cs="新細明體"/>
                <w:kern w:val="0"/>
                <w:sz w:val="20"/>
                <w:szCs w:val="20"/>
              </w:rPr>
            </w:pPr>
          </w:p>
        </w:tc>
      </w:tr>
      <w:tr w:rsidR="00FC5492" w:rsidRPr="00FC5492" w:rsidTr="00FC5492">
        <w:trPr>
          <w:tblCellSpacing w:w="15" w:type="dxa"/>
        </w:trPr>
        <w:tc>
          <w:tcPr>
            <w:tcW w:w="480" w:type="dxa"/>
            <w:hideMark/>
          </w:tcPr>
          <w:p w:rsidR="00FC5492" w:rsidRPr="00FC5492" w:rsidRDefault="00FC5492" w:rsidP="00FC5492">
            <w:pPr>
              <w:widowControl/>
              <w:jc w:val="right"/>
              <w:rPr>
                <w:rFonts w:ascii="Verdana" w:eastAsia="新細明體" w:hAnsi="Verdana" w:cs="新細明體"/>
                <w:kern w:val="0"/>
                <w:sz w:val="20"/>
                <w:szCs w:val="20"/>
              </w:rPr>
            </w:pPr>
            <w:r w:rsidRPr="00FC5492">
              <w:rPr>
                <w:rFonts w:ascii="Verdana" w:eastAsia="新細明體" w:hAnsi="Verdana" w:cs="新細明體"/>
                <w:kern w:val="0"/>
                <w:sz w:val="20"/>
                <w:szCs w:val="20"/>
              </w:rPr>
              <w:t>40.</w:t>
            </w:r>
          </w:p>
        </w:tc>
        <w:tc>
          <w:tcPr>
            <w:tcW w:w="5000" w:type="pct"/>
            <w:vAlign w:val="center"/>
            <w:hideMark/>
          </w:tcPr>
          <w:p w:rsidR="00FC5492" w:rsidRPr="00FC5492" w:rsidRDefault="00FC5492" w:rsidP="00FC5492">
            <w:pPr>
              <w:widowControl/>
              <w:rPr>
                <w:rFonts w:ascii="Verdana" w:eastAsia="新細明體" w:hAnsi="Verdana" w:cs="新細明體"/>
                <w:kern w:val="0"/>
                <w:sz w:val="20"/>
                <w:szCs w:val="20"/>
              </w:rPr>
            </w:pPr>
            <w:r w:rsidRPr="00FC5492">
              <w:rPr>
                <w:rFonts w:ascii="Verdana" w:eastAsia="新細明體" w:hAnsi="Verdana" w:cs="新細明體"/>
                <w:kern w:val="0"/>
                <w:sz w:val="20"/>
                <w:szCs w:val="20"/>
              </w:rPr>
              <w:t>Below are four findings from other reports. Which does NOT agree with the idea of the report?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70"/>
              <w:gridCol w:w="7415"/>
            </w:tblGrid>
            <w:tr w:rsidR="00FC5492" w:rsidRPr="00FC5492">
              <w:trPr>
                <w:tblCellSpacing w:w="15" w:type="dxa"/>
              </w:trPr>
              <w:tc>
                <w:tcPr>
                  <w:tcW w:w="0" w:type="auto"/>
                  <w:vAlign w:val="center"/>
                  <w:hideMark/>
                </w:tcPr>
                <w:p w:rsidR="00FC5492" w:rsidRPr="00FC5492" w:rsidRDefault="00FC5492" w:rsidP="00FC5492">
                  <w:pPr>
                    <w:widowControl/>
                    <w:rPr>
                      <w:rFonts w:ascii="Verdana" w:eastAsia="新細明體" w:hAnsi="Verdana" w:cs="新細明體"/>
                      <w:kern w:val="0"/>
                      <w:sz w:val="20"/>
                      <w:szCs w:val="20"/>
                    </w:rPr>
                  </w:pPr>
                </w:p>
              </w:tc>
              <w:tc>
                <w:tcPr>
                  <w:tcW w:w="840" w:type="dxa"/>
                  <w:hideMark/>
                </w:tcPr>
                <w:p w:rsidR="00FC5492" w:rsidRPr="00FC5492" w:rsidRDefault="00FC5492" w:rsidP="00FC5492">
                  <w:pPr>
                    <w:widowControl/>
                    <w:rPr>
                      <w:rFonts w:ascii="Verdana" w:eastAsia="新細明體" w:hAnsi="Verdana" w:cs="新細明體"/>
                      <w:kern w:val="0"/>
                      <w:sz w:val="20"/>
                      <w:szCs w:val="20"/>
                    </w:rPr>
                  </w:pPr>
                  <w:r w:rsidRPr="00FC5492">
                    <w:rPr>
                      <w:rFonts w:ascii="Verdana" w:eastAsia="新細明體" w:hAnsi="Verdana" w:cs="新細明體"/>
                      <w:kern w:val="0"/>
                      <w:sz w:val="20"/>
                      <w:szCs w:val="20"/>
                    </w:rPr>
                    <w:object w:dxaOrig="225" w:dyaOrig="225">
                      <v:shape id="_x0000_i1094" type="#_x0000_t75" style="width:18pt;height:13.7pt" o:ole="">
                        <v:imagedata r:id="rId11" o:title=""/>
                      </v:shape>
                      <w:control r:id="rId24" w:name="DefaultOcxName12" w:shapeid="_x0000_i1094"/>
                    </w:object>
                  </w:r>
                  <w:r w:rsidRPr="00FC5492">
                    <w:rPr>
                      <w:rFonts w:ascii="Verdana" w:eastAsia="新細明體" w:hAnsi="Verdana" w:cs="新細明體"/>
                      <w:kern w:val="0"/>
                      <w:sz w:val="20"/>
                      <w:szCs w:val="20"/>
                    </w:rPr>
                    <w:t>(A)</w:t>
                  </w:r>
                </w:p>
              </w:tc>
              <w:tc>
                <w:tcPr>
                  <w:tcW w:w="0" w:type="auto"/>
                  <w:vAlign w:val="center"/>
                  <w:hideMark/>
                </w:tcPr>
                <w:p w:rsidR="00FC5492" w:rsidRPr="00FC5492" w:rsidRDefault="00FC5492" w:rsidP="00FC5492">
                  <w:pPr>
                    <w:widowControl/>
                    <w:rPr>
                      <w:rFonts w:ascii="Verdana" w:eastAsia="新細明體" w:hAnsi="Verdana" w:cs="新細明體"/>
                      <w:kern w:val="0"/>
                      <w:sz w:val="20"/>
                      <w:szCs w:val="20"/>
                    </w:rPr>
                  </w:pPr>
                  <w:r w:rsidRPr="00FC5492">
                    <w:rPr>
                      <w:rFonts w:ascii="Verdana" w:eastAsia="新細明體" w:hAnsi="Verdana" w:cs="新細明體"/>
                      <w:kern w:val="0"/>
                      <w:sz w:val="20"/>
                      <w:szCs w:val="20"/>
                    </w:rPr>
                    <w:t xml:space="preserve">“Reports </w:t>
                  </w:r>
                  <w:proofErr w:type="gramStart"/>
                  <w:r w:rsidRPr="00FC5492">
                    <w:rPr>
                      <w:rFonts w:ascii="Verdana" w:eastAsia="新細明體" w:hAnsi="Verdana" w:cs="新細明體"/>
                      <w:kern w:val="0"/>
                      <w:sz w:val="20"/>
                      <w:szCs w:val="20"/>
                    </w:rPr>
                    <w:t>show over 90% of church-goers go</w:t>
                  </w:r>
                  <w:proofErr w:type="gramEnd"/>
                  <w:r w:rsidRPr="00FC5492">
                    <w:rPr>
                      <w:rFonts w:ascii="Verdana" w:eastAsia="新細明體" w:hAnsi="Verdana" w:cs="新細明體"/>
                      <w:kern w:val="0"/>
                      <w:sz w:val="20"/>
                      <w:szCs w:val="20"/>
                    </w:rPr>
                    <w:t xml:space="preserve"> to church because their fathers do. In the last 20 years, 49% of men under 30 have left the church. That means there’s a 90% chance that their children won’t go to church. This is hard for the church to take in.” </w:t>
                  </w:r>
                </w:p>
              </w:tc>
            </w:tr>
            <w:tr w:rsidR="00FC5492" w:rsidRPr="00FC5492">
              <w:trPr>
                <w:tblCellSpacing w:w="15" w:type="dxa"/>
              </w:trPr>
              <w:tc>
                <w:tcPr>
                  <w:tcW w:w="0" w:type="auto"/>
                  <w:vAlign w:val="center"/>
                  <w:hideMark/>
                </w:tcPr>
                <w:p w:rsidR="00FC5492" w:rsidRPr="00FC5492" w:rsidRDefault="00FC5492" w:rsidP="00FC5492">
                  <w:pPr>
                    <w:widowControl/>
                    <w:rPr>
                      <w:rFonts w:ascii="Verdana" w:eastAsia="新細明體" w:hAnsi="Verdana" w:cs="新細明體"/>
                      <w:kern w:val="0"/>
                      <w:sz w:val="20"/>
                      <w:szCs w:val="20"/>
                    </w:rPr>
                  </w:pPr>
                </w:p>
              </w:tc>
              <w:tc>
                <w:tcPr>
                  <w:tcW w:w="840" w:type="dxa"/>
                  <w:hideMark/>
                </w:tcPr>
                <w:p w:rsidR="00FC5492" w:rsidRPr="00FC5492" w:rsidRDefault="00FC5492" w:rsidP="00FC5492">
                  <w:pPr>
                    <w:widowControl/>
                    <w:rPr>
                      <w:rFonts w:ascii="Verdana" w:eastAsia="新細明體" w:hAnsi="Verdana" w:cs="新細明體"/>
                      <w:kern w:val="0"/>
                      <w:sz w:val="20"/>
                      <w:szCs w:val="20"/>
                    </w:rPr>
                  </w:pPr>
                  <w:r w:rsidRPr="00FC5492">
                    <w:rPr>
                      <w:rFonts w:ascii="Verdana" w:eastAsia="新細明體" w:hAnsi="Verdana" w:cs="新細明體"/>
                      <w:kern w:val="0"/>
                      <w:sz w:val="20"/>
                      <w:szCs w:val="20"/>
                    </w:rPr>
                    <w:object w:dxaOrig="225" w:dyaOrig="225">
                      <v:shape id="_x0000_i1097" type="#_x0000_t75" style="width:18pt;height:13.7pt" o:ole="">
                        <v:imagedata r:id="rId11" o:title=""/>
                      </v:shape>
                      <w:control r:id="rId25" w:name="DefaultOcxName13" w:shapeid="_x0000_i1097"/>
                    </w:object>
                  </w:r>
                  <w:r w:rsidRPr="00FC5492">
                    <w:rPr>
                      <w:rFonts w:ascii="Verdana" w:eastAsia="新細明體" w:hAnsi="Verdana" w:cs="新細明體"/>
                      <w:kern w:val="0"/>
                      <w:sz w:val="20"/>
                      <w:szCs w:val="20"/>
                    </w:rPr>
                    <w:t>(B)</w:t>
                  </w:r>
                </w:p>
              </w:tc>
              <w:tc>
                <w:tcPr>
                  <w:tcW w:w="0" w:type="auto"/>
                  <w:vAlign w:val="center"/>
                  <w:hideMark/>
                </w:tcPr>
                <w:p w:rsidR="00FC5492" w:rsidRPr="00FC5492" w:rsidRDefault="00FC5492" w:rsidP="00FC5492">
                  <w:pPr>
                    <w:widowControl/>
                    <w:rPr>
                      <w:rFonts w:ascii="Verdana" w:eastAsia="新細明體" w:hAnsi="Verdana" w:cs="新細明體"/>
                      <w:kern w:val="0"/>
                      <w:sz w:val="20"/>
                      <w:szCs w:val="20"/>
                    </w:rPr>
                  </w:pPr>
                  <w:r w:rsidRPr="00FC5492">
                    <w:rPr>
                      <w:rFonts w:ascii="Verdana" w:eastAsia="新細明體" w:hAnsi="Verdana" w:cs="新細明體"/>
                      <w:kern w:val="0"/>
                      <w:sz w:val="20"/>
                      <w:szCs w:val="20"/>
                    </w:rPr>
                    <w:t xml:space="preserve">“Between 2003 and 2010, over 1,000 new churches were built in the country. This may sound like good news. During the same years, however, more than 2,000 were closed.” </w:t>
                  </w:r>
                </w:p>
              </w:tc>
            </w:tr>
            <w:tr w:rsidR="00FC5492" w:rsidRPr="00FC5492">
              <w:trPr>
                <w:tblCellSpacing w:w="15" w:type="dxa"/>
              </w:trPr>
              <w:tc>
                <w:tcPr>
                  <w:tcW w:w="0" w:type="auto"/>
                  <w:vAlign w:val="center"/>
                  <w:hideMark/>
                </w:tcPr>
                <w:p w:rsidR="00FC5492" w:rsidRPr="00FC5492" w:rsidRDefault="00FC5492" w:rsidP="00FC5492">
                  <w:pPr>
                    <w:widowControl/>
                    <w:rPr>
                      <w:rFonts w:ascii="Verdana" w:eastAsia="新細明體" w:hAnsi="Verdana" w:cs="新細明體"/>
                      <w:kern w:val="0"/>
                      <w:sz w:val="20"/>
                      <w:szCs w:val="20"/>
                    </w:rPr>
                  </w:pPr>
                </w:p>
              </w:tc>
              <w:tc>
                <w:tcPr>
                  <w:tcW w:w="840" w:type="dxa"/>
                  <w:hideMark/>
                </w:tcPr>
                <w:p w:rsidR="00FC5492" w:rsidRPr="00FC5492" w:rsidRDefault="00FC5492" w:rsidP="00FC5492">
                  <w:pPr>
                    <w:widowControl/>
                    <w:rPr>
                      <w:rFonts w:ascii="Verdana" w:eastAsia="新細明體" w:hAnsi="Verdana" w:cs="新細明體"/>
                      <w:kern w:val="0"/>
                      <w:sz w:val="20"/>
                      <w:szCs w:val="20"/>
                    </w:rPr>
                  </w:pPr>
                  <w:r w:rsidRPr="00FC5492">
                    <w:rPr>
                      <w:rFonts w:ascii="Verdana" w:eastAsia="新細明體" w:hAnsi="Verdana" w:cs="新細明體"/>
                      <w:kern w:val="0"/>
                      <w:sz w:val="20"/>
                      <w:szCs w:val="20"/>
                    </w:rPr>
                    <w:object w:dxaOrig="225" w:dyaOrig="225">
                      <v:shape id="_x0000_i1100" type="#_x0000_t75" style="width:18pt;height:13.7pt" o:ole="">
                        <v:imagedata r:id="rId11" o:title=""/>
                      </v:shape>
                      <w:control r:id="rId26" w:name="DefaultOcxName14" w:shapeid="_x0000_i1100"/>
                    </w:object>
                  </w:r>
                  <w:r w:rsidRPr="00FC5492">
                    <w:rPr>
                      <w:rFonts w:ascii="Verdana" w:eastAsia="新細明體" w:hAnsi="Verdana" w:cs="新細明體"/>
                      <w:kern w:val="0"/>
                      <w:sz w:val="20"/>
                      <w:szCs w:val="20"/>
                    </w:rPr>
                    <w:t>(C)</w:t>
                  </w:r>
                </w:p>
              </w:tc>
              <w:tc>
                <w:tcPr>
                  <w:tcW w:w="0" w:type="auto"/>
                  <w:vAlign w:val="center"/>
                  <w:hideMark/>
                </w:tcPr>
                <w:p w:rsidR="00FC5492" w:rsidRPr="00FC5492" w:rsidRDefault="00FC5492" w:rsidP="00FC5492">
                  <w:pPr>
                    <w:widowControl/>
                    <w:rPr>
                      <w:rFonts w:ascii="Verdana" w:eastAsia="新細明體" w:hAnsi="Verdana" w:cs="新細明體"/>
                      <w:kern w:val="0"/>
                      <w:sz w:val="20"/>
                      <w:szCs w:val="20"/>
                    </w:rPr>
                  </w:pPr>
                  <w:r w:rsidRPr="00FC5492">
                    <w:rPr>
                      <w:rFonts w:ascii="Verdana" w:eastAsia="新細明體" w:hAnsi="Verdana" w:cs="新細明體"/>
                      <w:kern w:val="0"/>
                      <w:sz w:val="20"/>
                      <w:szCs w:val="20"/>
                    </w:rPr>
                    <w:t xml:space="preserve">“In the report, 33% of the people that were interviewed say they never go to church and another 33% say they used to. Only 15% go to church at least once a month.” </w:t>
                  </w:r>
                </w:p>
              </w:tc>
            </w:tr>
            <w:tr w:rsidR="00FC5492" w:rsidRPr="00FC5492">
              <w:trPr>
                <w:tblCellSpacing w:w="15" w:type="dxa"/>
              </w:trPr>
              <w:tc>
                <w:tcPr>
                  <w:tcW w:w="0" w:type="auto"/>
                  <w:vAlign w:val="center"/>
                  <w:hideMark/>
                </w:tcPr>
                <w:p w:rsidR="00FC5492" w:rsidRPr="00FC5492" w:rsidRDefault="00FC5492" w:rsidP="00FC5492">
                  <w:pPr>
                    <w:widowControl/>
                    <w:rPr>
                      <w:rFonts w:ascii="Verdana" w:eastAsia="新細明體" w:hAnsi="Verdana" w:cs="新細明體"/>
                      <w:kern w:val="0"/>
                      <w:sz w:val="20"/>
                      <w:szCs w:val="20"/>
                    </w:rPr>
                  </w:pPr>
                </w:p>
              </w:tc>
              <w:tc>
                <w:tcPr>
                  <w:tcW w:w="840" w:type="dxa"/>
                  <w:hideMark/>
                </w:tcPr>
                <w:p w:rsidR="00FC5492" w:rsidRPr="00FC5492" w:rsidRDefault="00FC5492" w:rsidP="00FC5492">
                  <w:pPr>
                    <w:widowControl/>
                    <w:rPr>
                      <w:rFonts w:ascii="Verdana" w:eastAsia="新細明體" w:hAnsi="Verdana" w:cs="新細明體"/>
                      <w:kern w:val="0"/>
                      <w:sz w:val="20"/>
                      <w:szCs w:val="20"/>
                    </w:rPr>
                  </w:pPr>
                  <w:r w:rsidRPr="00FC5492">
                    <w:rPr>
                      <w:rFonts w:ascii="Verdana" w:eastAsia="新細明體" w:hAnsi="Verdana" w:cs="新細明體"/>
                      <w:kern w:val="0"/>
                      <w:sz w:val="20"/>
                      <w:szCs w:val="20"/>
                    </w:rPr>
                    <w:object w:dxaOrig="225" w:dyaOrig="225">
                      <v:shape id="_x0000_i1103" type="#_x0000_t75" style="width:18pt;height:13.7pt" o:ole="">
                        <v:imagedata r:id="rId11" o:title=""/>
                      </v:shape>
                      <w:control r:id="rId27" w:name="DefaultOcxName15" w:shapeid="_x0000_i1103"/>
                    </w:object>
                  </w:r>
                  <w:r w:rsidRPr="00FC5492">
                    <w:rPr>
                      <w:rFonts w:ascii="Verdana" w:eastAsia="新細明體" w:hAnsi="Verdana" w:cs="新細明體"/>
                      <w:kern w:val="0"/>
                      <w:sz w:val="20"/>
                      <w:szCs w:val="20"/>
                    </w:rPr>
                    <w:t>(D)</w:t>
                  </w:r>
                </w:p>
              </w:tc>
              <w:tc>
                <w:tcPr>
                  <w:tcW w:w="0" w:type="auto"/>
                  <w:vAlign w:val="center"/>
                  <w:hideMark/>
                </w:tcPr>
                <w:p w:rsidR="00FC5492" w:rsidRPr="00FC5492" w:rsidRDefault="00FC5492" w:rsidP="00FC5492">
                  <w:pPr>
                    <w:widowControl/>
                    <w:rPr>
                      <w:rFonts w:ascii="Verdana" w:eastAsia="新細明體" w:hAnsi="Verdana" w:cs="新細明體"/>
                      <w:kern w:val="0"/>
                      <w:sz w:val="20"/>
                      <w:szCs w:val="20"/>
                    </w:rPr>
                  </w:pPr>
                  <w:r w:rsidRPr="00FC5492">
                    <w:rPr>
                      <w:rFonts w:ascii="Verdana" w:eastAsia="新細明體" w:hAnsi="Verdana" w:cs="新細明體"/>
                      <w:kern w:val="0"/>
                      <w:sz w:val="20"/>
                      <w:szCs w:val="20"/>
                    </w:rPr>
                    <w:t xml:space="preserve">“Of the 15 countries in the report, the percentage (%) of church-goers in some countries, like Denmark, is lower than 10%; in others, like Poland, the percentage is higher than 70%.” </w:t>
                  </w:r>
                </w:p>
              </w:tc>
            </w:tr>
          </w:tbl>
          <w:p w:rsidR="00FC5492" w:rsidRPr="00FC5492" w:rsidRDefault="00FC5492" w:rsidP="00FC5492">
            <w:pPr>
              <w:widowControl/>
              <w:rPr>
                <w:rFonts w:ascii="Verdana" w:eastAsia="新細明體" w:hAnsi="Verdana" w:cs="新細明體"/>
                <w:kern w:val="0"/>
                <w:sz w:val="20"/>
                <w:szCs w:val="20"/>
              </w:rPr>
            </w:pPr>
          </w:p>
        </w:tc>
      </w:tr>
      <w:tr w:rsidR="00FC5492" w:rsidRPr="00FC5492" w:rsidTr="00FC5492">
        <w:trPr>
          <w:trHeight w:val="240"/>
          <w:tblCellSpacing w:w="15" w:type="dxa"/>
        </w:trPr>
        <w:tc>
          <w:tcPr>
            <w:tcW w:w="0" w:type="auto"/>
            <w:vAlign w:val="center"/>
            <w:hideMark/>
          </w:tcPr>
          <w:p w:rsidR="00FC5492" w:rsidRPr="00FC5492" w:rsidRDefault="00FC5492" w:rsidP="00FC5492">
            <w:pPr>
              <w:widowControl/>
              <w:rPr>
                <w:rFonts w:ascii="Verdana" w:eastAsia="新細明體" w:hAnsi="Verdana" w:cs="新細明體"/>
                <w:kern w:val="0"/>
                <w:sz w:val="20"/>
                <w:szCs w:val="20"/>
              </w:rPr>
            </w:pPr>
          </w:p>
        </w:tc>
        <w:tc>
          <w:tcPr>
            <w:tcW w:w="0" w:type="auto"/>
            <w:vAlign w:val="center"/>
            <w:hideMark/>
          </w:tcPr>
          <w:p w:rsidR="00FC5492" w:rsidRPr="00FC5492" w:rsidRDefault="00FC5492" w:rsidP="00FC5492">
            <w:pPr>
              <w:widowControl/>
              <w:rPr>
                <w:rFonts w:ascii="Times New Roman" w:eastAsia="Times New Roman" w:hAnsi="Times New Roman" w:cs="Times New Roman"/>
                <w:kern w:val="0"/>
                <w:sz w:val="20"/>
                <w:szCs w:val="20"/>
              </w:rPr>
            </w:pPr>
          </w:p>
        </w:tc>
      </w:tr>
    </w:tbl>
    <w:p w:rsidR="002C3CEE" w:rsidRDefault="002C3CEE"/>
    <w:p w:rsidR="00E46D58" w:rsidRDefault="00E46D58"/>
    <w:p w:rsidR="00E46D58" w:rsidRDefault="00E46D58"/>
    <w:p w:rsidR="00E46D58" w:rsidRDefault="00E46D58"/>
    <w:p w:rsidR="00E46D58" w:rsidRDefault="00E46D58"/>
    <w:p w:rsidR="00E46D58" w:rsidRDefault="00E46D58"/>
    <w:p w:rsidR="00E46D58" w:rsidRDefault="00E46D58"/>
    <w:p w:rsidR="00E46D58" w:rsidRDefault="00E46D58"/>
    <w:p w:rsidR="00E46D58" w:rsidRDefault="00E46D58"/>
    <w:p w:rsidR="00E46D58" w:rsidRDefault="00E46D58"/>
    <w:p w:rsidR="00E46D58" w:rsidRDefault="00E46D58"/>
    <w:p w:rsidR="00E46D58" w:rsidRDefault="00E46D58"/>
    <w:p w:rsidR="00E46D58" w:rsidRDefault="00E46D58"/>
    <w:p w:rsidR="00E46D58" w:rsidRDefault="00E46D58"/>
    <w:p w:rsidR="00E46D58" w:rsidRDefault="00E46D58"/>
    <w:p w:rsidR="00E46D58" w:rsidRDefault="00E46D58"/>
    <w:p w:rsidR="00E46D58" w:rsidRDefault="00E46D58"/>
    <w:p w:rsidR="00E46D58" w:rsidRDefault="00E46D58"/>
    <w:p w:rsidR="00E46D58" w:rsidRDefault="00E46D58"/>
    <w:p w:rsidR="00E46D58" w:rsidRDefault="00E46D58"/>
    <w:p w:rsidR="00E46D58" w:rsidRDefault="00E46D58"/>
    <w:p w:rsidR="00E46D58" w:rsidRDefault="00E46D58"/>
    <w:p w:rsidR="00E46D58" w:rsidRDefault="00E46D58"/>
    <w:p w:rsidR="00E46D58" w:rsidRDefault="00E46D58"/>
    <w:p w:rsidR="00E46D58" w:rsidRDefault="00E46D58"/>
    <w:p w:rsidR="00E46D58" w:rsidRDefault="00E46D58"/>
    <w:p w:rsidR="00E46D58" w:rsidRDefault="00E46D58"/>
    <w:p w:rsidR="00E46D58" w:rsidRDefault="00E46D58"/>
    <w:p w:rsidR="00E46D58" w:rsidRDefault="00E46D58"/>
    <w:p w:rsidR="00E46D58" w:rsidRDefault="00E46D58"/>
    <w:p w:rsidR="00E46D58" w:rsidRDefault="00E46D58"/>
    <w:p w:rsidR="00E46D58" w:rsidRDefault="00E46D58"/>
    <w:p w:rsidR="00E46D58" w:rsidRDefault="00E46D58"/>
    <w:p w:rsidR="00E46D58" w:rsidRDefault="00E46D58"/>
    <w:p w:rsidR="00E46D58" w:rsidRDefault="00E46D58"/>
    <w:p w:rsidR="00E46D58" w:rsidRPr="003E545F" w:rsidRDefault="00B80BD7" w:rsidP="00E46D58">
      <w:pPr>
        <w:pStyle w:val="a9"/>
        <w:numPr>
          <w:ilvl w:val="0"/>
          <w:numId w:val="3"/>
        </w:numPr>
        <w:ind w:leftChars="0"/>
        <w:rPr>
          <w:rFonts w:asciiTheme="majorEastAsia" w:eastAsiaTheme="majorEastAsia" w:hAnsiTheme="majorEastAsia"/>
          <w:sz w:val="18"/>
          <w:szCs w:val="18"/>
          <w:u w:val="single"/>
        </w:rPr>
      </w:pPr>
      <w:r w:rsidRPr="003E545F">
        <w:rPr>
          <w:rFonts w:asciiTheme="majorEastAsia" w:eastAsiaTheme="majorEastAsia" w:hAnsiTheme="majorEastAsia" w:hint="eastAsia"/>
          <w:sz w:val="18"/>
          <w:szCs w:val="18"/>
          <w:u w:val="single"/>
        </w:rPr>
        <w:t>Step 1:</w:t>
      </w:r>
      <w:r w:rsidR="00E46D58" w:rsidRPr="003E545F">
        <w:rPr>
          <w:rFonts w:asciiTheme="majorEastAsia" w:eastAsiaTheme="majorEastAsia" w:hAnsiTheme="majorEastAsia" w:hint="eastAsia"/>
          <w:sz w:val="18"/>
          <w:szCs w:val="18"/>
          <w:u w:val="single"/>
        </w:rPr>
        <w:t>Prediction(預測)</w:t>
      </w:r>
    </w:p>
    <w:p w:rsidR="00A44F75" w:rsidRPr="003E545F" w:rsidRDefault="00A44F75" w:rsidP="00C40420">
      <w:pPr>
        <w:pStyle w:val="a9"/>
        <w:numPr>
          <w:ilvl w:val="0"/>
          <w:numId w:val="4"/>
        </w:numPr>
        <w:ind w:leftChars="0"/>
        <w:rPr>
          <w:rFonts w:asciiTheme="majorEastAsia" w:eastAsiaTheme="majorEastAsia" w:hAnsiTheme="majorEastAsia"/>
          <w:sz w:val="18"/>
          <w:szCs w:val="18"/>
        </w:rPr>
      </w:pPr>
      <w:r w:rsidRPr="003E545F">
        <w:rPr>
          <w:rFonts w:asciiTheme="majorEastAsia" w:eastAsiaTheme="majorEastAsia" w:hAnsiTheme="majorEastAsia" w:hint="eastAsia"/>
          <w:sz w:val="18"/>
          <w:szCs w:val="18"/>
        </w:rPr>
        <w:t>從圖(</w:t>
      </w:r>
      <w:proofErr w:type="gramStart"/>
      <w:r w:rsidRPr="003E545F">
        <w:rPr>
          <w:rFonts w:asciiTheme="majorEastAsia" w:eastAsiaTheme="majorEastAsia" w:hAnsiTheme="majorEastAsia" w:hint="eastAsia"/>
          <w:sz w:val="18"/>
          <w:szCs w:val="18"/>
        </w:rPr>
        <w:t>一</w:t>
      </w:r>
      <w:proofErr w:type="gramEnd"/>
      <w:r w:rsidRPr="003E545F">
        <w:rPr>
          <w:rFonts w:asciiTheme="majorEastAsia" w:eastAsiaTheme="majorEastAsia" w:hAnsiTheme="majorEastAsia" w:hint="eastAsia"/>
          <w:sz w:val="18"/>
          <w:szCs w:val="18"/>
        </w:rPr>
        <w:t>)可看出從1980到2015,上教堂的人口越來越少,</w:t>
      </w:r>
      <w:r w:rsidR="00CA2A68" w:rsidRPr="003E545F">
        <w:rPr>
          <w:rFonts w:asciiTheme="majorEastAsia" w:eastAsiaTheme="majorEastAsia" w:hAnsiTheme="majorEastAsia" w:hint="eastAsia"/>
          <w:sz w:val="18"/>
          <w:szCs w:val="18"/>
        </w:rPr>
        <w:t>這對教堂而言是好現象還是壞現象?所以此篇的主題</w:t>
      </w:r>
      <w:r w:rsidR="00C40420" w:rsidRPr="003E545F">
        <w:rPr>
          <w:rFonts w:asciiTheme="majorEastAsia" w:eastAsiaTheme="majorEastAsia" w:hAnsiTheme="majorEastAsia" w:hint="eastAsia"/>
          <w:sz w:val="18"/>
          <w:szCs w:val="18"/>
        </w:rPr>
        <w:t>可能</w:t>
      </w:r>
      <w:r w:rsidR="00CA2A68" w:rsidRPr="003E545F">
        <w:rPr>
          <w:rFonts w:asciiTheme="majorEastAsia" w:eastAsiaTheme="majorEastAsia" w:hAnsiTheme="majorEastAsia" w:hint="eastAsia"/>
          <w:sz w:val="18"/>
          <w:szCs w:val="18"/>
        </w:rPr>
        <w:t>為</w:t>
      </w:r>
      <w:r w:rsidRPr="003E545F">
        <w:rPr>
          <w:rFonts w:asciiTheme="majorEastAsia" w:eastAsiaTheme="majorEastAsia" w:hAnsiTheme="majorEastAsia" w:hint="eastAsia"/>
          <w:sz w:val="18"/>
          <w:szCs w:val="18"/>
        </w:rPr>
        <w:t>何?</w:t>
      </w:r>
      <w:r w:rsidR="003F6966" w:rsidRPr="003E545F">
        <w:rPr>
          <w:rFonts w:asciiTheme="majorEastAsia" w:eastAsiaTheme="majorEastAsia" w:hAnsiTheme="majorEastAsia" w:hint="eastAsia"/>
          <w:sz w:val="18"/>
          <w:szCs w:val="18"/>
        </w:rPr>
        <w:t xml:space="preserve"> T</w:t>
      </w:r>
      <w:r w:rsidR="003F6966" w:rsidRPr="003E545F">
        <w:rPr>
          <w:rFonts w:asciiTheme="majorEastAsia" w:eastAsiaTheme="majorEastAsia" w:hAnsiTheme="majorEastAsia"/>
          <w:sz w:val="18"/>
          <w:szCs w:val="18"/>
        </w:rPr>
        <w:t>he number of church-goers is dropping sharply</w:t>
      </w:r>
      <w:r w:rsidR="003F6966" w:rsidRPr="003E545F">
        <w:rPr>
          <w:rFonts w:asciiTheme="majorEastAsia" w:eastAsiaTheme="majorEastAsia" w:hAnsiTheme="majorEastAsia" w:hint="eastAsia"/>
          <w:sz w:val="18"/>
          <w:szCs w:val="18"/>
        </w:rPr>
        <w:t xml:space="preserve"> from 1980 to 2015</w:t>
      </w:r>
      <w:r w:rsidR="003F6966" w:rsidRPr="003E545F">
        <w:rPr>
          <w:rFonts w:asciiTheme="majorEastAsia" w:eastAsiaTheme="majorEastAsia" w:hAnsiTheme="majorEastAsia"/>
          <w:sz w:val="18"/>
          <w:szCs w:val="18"/>
        </w:rPr>
        <w:t xml:space="preserve"> (see Figure 1)</w:t>
      </w:r>
      <w:r w:rsidR="003F6966" w:rsidRPr="003E545F">
        <w:rPr>
          <w:rFonts w:asciiTheme="majorEastAsia" w:eastAsiaTheme="majorEastAsia" w:hAnsiTheme="majorEastAsia" w:hint="eastAsia"/>
          <w:sz w:val="18"/>
          <w:szCs w:val="18"/>
        </w:rPr>
        <w:t xml:space="preserve">, </w:t>
      </w:r>
      <w:r w:rsidR="00CE1302" w:rsidRPr="003E545F">
        <w:rPr>
          <w:rFonts w:asciiTheme="majorEastAsia" w:eastAsiaTheme="majorEastAsia" w:hAnsiTheme="majorEastAsia" w:hint="eastAsia"/>
          <w:sz w:val="18"/>
          <w:szCs w:val="18"/>
        </w:rPr>
        <w:t>what might be the reading about?</w:t>
      </w:r>
      <w:r w:rsidR="00CA2A68" w:rsidRPr="003E545F">
        <w:rPr>
          <w:rFonts w:asciiTheme="majorEastAsia" w:eastAsiaTheme="majorEastAsia" w:hAnsiTheme="majorEastAsia" w:hint="eastAsia"/>
          <w:sz w:val="18"/>
          <w:szCs w:val="18"/>
        </w:rPr>
        <w:t xml:space="preserve"> Is it a good state or a bad state for churches?</w:t>
      </w:r>
    </w:p>
    <w:p w:rsidR="00A44F75" w:rsidRPr="003E545F" w:rsidRDefault="00A44F75" w:rsidP="00A44F75">
      <w:pPr>
        <w:pStyle w:val="a9"/>
        <w:ind w:leftChars="0"/>
        <w:rPr>
          <w:rFonts w:asciiTheme="majorEastAsia" w:eastAsiaTheme="majorEastAsia" w:hAnsiTheme="majorEastAsia"/>
          <w:sz w:val="18"/>
          <w:szCs w:val="18"/>
        </w:rPr>
      </w:pPr>
      <w:r w:rsidRPr="003E545F">
        <w:rPr>
          <w:rFonts w:asciiTheme="majorEastAsia" w:eastAsiaTheme="majorEastAsia" w:hAnsiTheme="majorEastAsia" w:hint="eastAsia"/>
          <w:sz w:val="18"/>
          <w:szCs w:val="18"/>
        </w:rPr>
        <w:t>_________________________________________________________________</w:t>
      </w:r>
    </w:p>
    <w:p w:rsidR="00A44F75" w:rsidRPr="003E545F" w:rsidRDefault="00A44F75" w:rsidP="00A44F75">
      <w:pPr>
        <w:pStyle w:val="a9"/>
        <w:numPr>
          <w:ilvl w:val="0"/>
          <w:numId w:val="4"/>
        </w:numPr>
        <w:ind w:leftChars="0"/>
        <w:rPr>
          <w:rFonts w:asciiTheme="majorEastAsia" w:eastAsiaTheme="majorEastAsia" w:hAnsiTheme="majorEastAsia"/>
          <w:b/>
          <w:sz w:val="18"/>
          <w:szCs w:val="18"/>
        </w:rPr>
      </w:pPr>
      <w:r w:rsidRPr="003E545F">
        <w:rPr>
          <w:rFonts w:asciiTheme="majorEastAsia" w:eastAsiaTheme="majorEastAsia" w:hAnsiTheme="majorEastAsia" w:hint="eastAsia"/>
          <w:sz w:val="18"/>
          <w:szCs w:val="18"/>
        </w:rPr>
        <w:t>從圖(二)得知,上教堂的平均年齡越來越高,所以此篇可能談及</w:t>
      </w:r>
      <w:r w:rsidR="00994438" w:rsidRPr="003E545F">
        <w:rPr>
          <w:rFonts w:asciiTheme="majorEastAsia" w:eastAsiaTheme="majorEastAsia" w:hAnsiTheme="majorEastAsia" w:hint="eastAsia"/>
          <w:sz w:val="18"/>
          <w:szCs w:val="18"/>
        </w:rPr>
        <w:t>上教堂人口中的甚麼部分?</w:t>
      </w:r>
      <w:r w:rsidR="00CE1302" w:rsidRPr="003E545F">
        <w:rPr>
          <w:rFonts w:asciiTheme="majorEastAsia" w:eastAsiaTheme="majorEastAsia" w:hAnsiTheme="majorEastAsia" w:hint="eastAsia"/>
          <w:sz w:val="18"/>
          <w:szCs w:val="18"/>
        </w:rPr>
        <w:t xml:space="preserve"> </w:t>
      </w:r>
      <w:r w:rsidR="00CE1302" w:rsidRPr="003E545F">
        <w:rPr>
          <w:rFonts w:asciiTheme="majorEastAsia" w:eastAsiaTheme="majorEastAsia" w:hAnsiTheme="majorEastAsia" w:hint="eastAsia"/>
          <w:b/>
          <w:sz w:val="18"/>
          <w:szCs w:val="18"/>
        </w:rPr>
        <w:t xml:space="preserve">The average age of church-goers is getting </w:t>
      </w:r>
      <w:proofErr w:type="spellStart"/>
      <w:r w:rsidR="00CE1302" w:rsidRPr="003E545F">
        <w:rPr>
          <w:rFonts w:asciiTheme="majorEastAsia" w:eastAsiaTheme="majorEastAsia" w:hAnsiTheme="majorEastAsia" w:hint="eastAsia"/>
          <w:b/>
          <w:sz w:val="18"/>
          <w:szCs w:val="18"/>
        </w:rPr>
        <w:t>higer</w:t>
      </w:r>
      <w:proofErr w:type="spellEnd"/>
      <w:r w:rsidR="00CE1302" w:rsidRPr="003E545F">
        <w:rPr>
          <w:rFonts w:asciiTheme="majorEastAsia" w:eastAsiaTheme="majorEastAsia" w:hAnsiTheme="majorEastAsia" w:hint="eastAsia"/>
          <w:b/>
          <w:sz w:val="18"/>
          <w:szCs w:val="18"/>
        </w:rPr>
        <w:t xml:space="preserve"> from 1980 to 2015(see Figure 2)? What might be talked about in the reading?</w:t>
      </w:r>
    </w:p>
    <w:p w:rsidR="00994438" w:rsidRPr="003E545F" w:rsidRDefault="00994438" w:rsidP="00994438">
      <w:pPr>
        <w:pStyle w:val="a9"/>
        <w:numPr>
          <w:ilvl w:val="0"/>
          <w:numId w:val="5"/>
        </w:numPr>
        <w:ind w:leftChars="0"/>
        <w:rPr>
          <w:rFonts w:asciiTheme="majorEastAsia" w:eastAsiaTheme="majorEastAsia" w:hAnsiTheme="majorEastAsia"/>
          <w:sz w:val="18"/>
          <w:szCs w:val="18"/>
        </w:rPr>
      </w:pPr>
      <w:r w:rsidRPr="003E545F">
        <w:rPr>
          <w:rFonts w:asciiTheme="majorEastAsia" w:eastAsiaTheme="majorEastAsia" w:hAnsiTheme="majorEastAsia" w:hint="eastAsia"/>
          <w:sz w:val="18"/>
          <w:szCs w:val="18"/>
        </w:rPr>
        <w:t>上教堂人口中,大多數是老人。</w:t>
      </w:r>
    </w:p>
    <w:p w:rsidR="00994438" w:rsidRPr="003E545F" w:rsidRDefault="00994438" w:rsidP="00994438">
      <w:pPr>
        <w:pStyle w:val="a9"/>
        <w:numPr>
          <w:ilvl w:val="0"/>
          <w:numId w:val="5"/>
        </w:numPr>
        <w:ind w:leftChars="0"/>
        <w:rPr>
          <w:rFonts w:asciiTheme="majorEastAsia" w:eastAsiaTheme="majorEastAsia" w:hAnsiTheme="majorEastAsia"/>
          <w:sz w:val="18"/>
          <w:szCs w:val="18"/>
        </w:rPr>
      </w:pPr>
      <w:r w:rsidRPr="003E545F">
        <w:rPr>
          <w:rFonts w:asciiTheme="majorEastAsia" w:eastAsiaTheme="majorEastAsia" w:hAnsiTheme="majorEastAsia" w:hint="eastAsia"/>
          <w:sz w:val="18"/>
          <w:szCs w:val="18"/>
        </w:rPr>
        <w:t>越來越多的老人上教堂。</w:t>
      </w:r>
    </w:p>
    <w:p w:rsidR="00994438" w:rsidRPr="003E545F" w:rsidRDefault="00994438" w:rsidP="00994438">
      <w:pPr>
        <w:pStyle w:val="a9"/>
        <w:numPr>
          <w:ilvl w:val="0"/>
          <w:numId w:val="5"/>
        </w:numPr>
        <w:ind w:leftChars="0"/>
        <w:rPr>
          <w:rFonts w:asciiTheme="majorEastAsia" w:eastAsiaTheme="majorEastAsia" w:hAnsiTheme="majorEastAsia"/>
          <w:sz w:val="18"/>
          <w:szCs w:val="18"/>
        </w:rPr>
      </w:pPr>
      <w:r w:rsidRPr="003E545F">
        <w:rPr>
          <w:rFonts w:asciiTheme="majorEastAsia" w:eastAsiaTheme="majorEastAsia" w:hAnsiTheme="majorEastAsia" w:hint="eastAsia"/>
          <w:sz w:val="18"/>
          <w:szCs w:val="18"/>
        </w:rPr>
        <w:t>越來越多的年輕人上教堂。</w:t>
      </w:r>
    </w:p>
    <w:p w:rsidR="00994438" w:rsidRPr="003E545F" w:rsidRDefault="00994438" w:rsidP="00994438">
      <w:pPr>
        <w:pStyle w:val="a9"/>
        <w:numPr>
          <w:ilvl w:val="0"/>
          <w:numId w:val="5"/>
        </w:numPr>
        <w:ind w:leftChars="0"/>
        <w:rPr>
          <w:rFonts w:asciiTheme="majorEastAsia" w:eastAsiaTheme="majorEastAsia" w:hAnsiTheme="majorEastAsia"/>
          <w:sz w:val="18"/>
          <w:szCs w:val="18"/>
        </w:rPr>
      </w:pPr>
      <w:r w:rsidRPr="003E545F">
        <w:rPr>
          <w:rFonts w:asciiTheme="majorEastAsia" w:eastAsiaTheme="majorEastAsia" w:hAnsiTheme="majorEastAsia" w:hint="eastAsia"/>
          <w:sz w:val="18"/>
          <w:szCs w:val="18"/>
        </w:rPr>
        <w:t>上教堂人口中,</w:t>
      </w:r>
      <w:r w:rsidR="008E33B5">
        <w:rPr>
          <w:rFonts w:asciiTheme="majorEastAsia" w:eastAsiaTheme="majorEastAsia" w:hAnsiTheme="majorEastAsia" w:hint="eastAsia"/>
          <w:sz w:val="18"/>
          <w:szCs w:val="18"/>
        </w:rPr>
        <w:t>大多數是年輕</w:t>
      </w:r>
      <w:r w:rsidRPr="003E545F">
        <w:rPr>
          <w:rFonts w:asciiTheme="majorEastAsia" w:eastAsiaTheme="majorEastAsia" w:hAnsiTheme="majorEastAsia" w:hint="eastAsia"/>
          <w:sz w:val="18"/>
          <w:szCs w:val="18"/>
        </w:rPr>
        <w:t>人。</w:t>
      </w:r>
    </w:p>
    <w:p w:rsidR="00B80BD7" w:rsidRPr="003E545F" w:rsidRDefault="00B80BD7" w:rsidP="00B80BD7">
      <w:pPr>
        <w:pStyle w:val="a9"/>
        <w:numPr>
          <w:ilvl w:val="0"/>
          <w:numId w:val="3"/>
        </w:numPr>
        <w:ind w:leftChars="0"/>
        <w:rPr>
          <w:rFonts w:asciiTheme="majorEastAsia" w:eastAsiaTheme="majorEastAsia" w:hAnsiTheme="majorEastAsia"/>
          <w:b/>
          <w:sz w:val="18"/>
          <w:szCs w:val="18"/>
          <w:u w:val="single"/>
        </w:rPr>
      </w:pPr>
      <w:r w:rsidRPr="003E545F">
        <w:rPr>
          <w:rFonts w:asciiTheme="majorEastAsia" w:eastAsiaTheme="majorEastAsia" w:hAnsiTheme="majorEastAsia" w:cs="Times New Roman" w:hint="eastAsia"/>
          <w:b/>
          <w:sz w:val="18"/>
          <w:szCs w:val="18"/>
          <w:u w:val="single"/>
        </w:rPr>
        <w:t xml:space="preserve"> </w:t>
      </w:r>
      <w:r w:rsidRPr="003E545F">
        <w:rPr>
          <w:rFonts w:asciiTheme="majorEastAsia" w:eastAsiaTheme="majorEastAsia" w:hAnsiTheme="majorEastAsia" w:hint="eastAsia"/>
          <w:b/>
          <w:sz w:val="18"/>
          <w:szCs w:val="18"/>
          <w:u w:val="single"/>
        </w:rPr>
        <w:t xml:space="preserve">Step 2: Skimming (略讀) </w:t>
      </w:r>
    </w:p>
    <w:p w:rsidR="00B80BD7" w:rsidRPr="003E545F" w:rsidRDefault="00B80BD7" w:rsidP="00B80BD7">
      <w:pPr>
        <w:rPr>
          <w:rFonts w:asciiTheme="majorEastAsia" w:eastAsiaTheme="majorEastAsia" w:hAnsiTheme="majorEastAsia"/>
          <w:sz w:val="18"/>
          <w:szCs w:val="18"/>
        </w:rPr>
      </w:pPr>
      <w:r w:rsidRPr="003E545F">
        <w:rPr>
          <w:rFonts w:asciiTheme="majorEastAsia" w:eastAsiaTheme="majorEastAsia" w:hAnsiTheme="majorEastAsia" w:hint="eastAsia"/>
          <w:sz w:val="18"/>
          <w:szCs w:val="18"/>
        </w:rPr>
        <w:t xml:space="preserve">　　快速閱讀文本並找出文本提到最多的</w:t>
      </w:r>
      <w:r w:rsidRPr="003E545F">
        <w:rPr>
          <w:rFonts w:asciiTheme="majorEastAsia" w:eastAsiaTheme="majorEastAsia" w:hAnsiTheme="majorEastAsia"/>
          <w:sz w:val="18"/>
          <w:szCs w:val="18"/>
        </w:rPr>
        <w:t>議題或事物</w:t>
      </w:r>
      <w:r w:rsidRPr="003E545F">
        <w:rPr>
          <w:rFonts w:asciiTheme="majorEastAsia" w:eastAsiaTheme="majorEastAsia" w:hAnsiTheme="majorEastAsia" w:hint="eastAsia"/>
          <w:sz w:val="18"/>
          <w:szCs w:val="18"/>
        </w:rPr>
        <w:t>是什麼？</w:t>
      </w:r>
    </w:p>
    <w:p w:rsidR="00B80BD7" w:rsidRPr="003E545F" w:rsidRDefault="00B80BD7" w:rsidP="00B80BD7">
      <w:pPr>
        <w:rPr>
          <w:rFonts w:asciiTheme="majorEastAsia" w:eastAsiaTheme="majorEastAsia" w:hAnsiTheme="majorEastAsia"/>
          <w:sz w:val="18"/>
          <w:szCs w:val="18"/>
        </w:rPr>
      </w:pPr>
      <w:r w:rsidRPr="003E545F">
        <w:rPr>
          <w:rFonts w:asciiTheme="majorEastAsia" w:eastAsiaTheme="majorEastAsia" w:hAnsiTheme="majorEastAsia" w:hint="eastAsia"/>
          <w:sz w:val="18"/>
          <w:szCs w:val="18"/>
        </w:rPr>
        <w:t xml:space="preserve">　</w:t>
      </w:r>
      <w:r w:rsidRPr="003E545F">
        <w:rPr>
          <w:rFonts w:asciiTheme="majorEastAsia" w:eastAsiaTheme="majorEastAsia" w:hAnsiTheme="majorEastAsia"/>
          <w:sz w:val="18"/>
          <w:szCs w:val="18"/>
        </w:rPr>
        <w:t xml:space="preserve">　Look through the article quickly</w:t>
      </w:r>
      <w:r w:rsidRPr="003E545F">
        <w:rPr>
          <w:rFonts w:asciiTheme="majorEastAsia" w:eastAsiaTheme="majorEastAsia" w:hAnsiTheme="majorEastAsia" w:hint="eastAsia"/>
          <w:sz w:val="18"/>
          <w:szCs w:val="18"/>
        </w:rPr>
        <w:t>. What is this article mainly about? (這個步驟</w:t>
      </w:r>
    </w:p>
    <w:p w:rsidR="00B80BD7" w:rsidRPr="003E545F" w:rsidRDefault="00B80BD7" w:rsidP="003E545F">
      <w:pPr>
        <w:ind w:firstLineChars="200" w:firstLine="360"/>
        <w:rPr>
          <w:rFonts w:asciiTheme="majorEastAsia" w:eastAsiaTheme="majorEastAsia" w:hAnsiTheme="majorEastAsia"/>
          <w:sz w:val="18"/>
          <w:szCs w:val="18"/>
        </w:rPr>
      </w:pPr>
      <w:r w:rsidRPr="003E545F">
        <w:rPr>
          <w:rFonts w:asciiTheme="majorEastAsia" w:eastAsiaTheme="majorEastAsia" w:hAnsiTheme="majorEastAsia" w:hint="eastAsia"/>
          <w:sz w:val="18"/>
          <w:szCs w:val="18"/>
        </w:rPr>
        <w:t>reconfirm 前一步驟 確認 prediction的正確性)</w:t>
      </w:r>
    </w:p>
    <w:p w:rsidR="004C6EB3" w:rsidRPr="003E545F" w:rsidRDefault="004C6EB3" w:rsidP="004C6EB3">
      <w:pPr>
        <w:pStyle w:val="a9"/>
        <w:numPr>
          <w:ilvl w:val="0"/>
          <w:numId w:val="3"/>
        </w:numPr>
        <w:ind w:leftChars="0"/>
        <w:rPr>
          <w:rFonts w:asciiTheme="majorEastAsia" w:eastAsiaTheme="majorEastAsia" w:hAnsiTheme="majorEastAsia" w:cs="Times New Roman"/>
          <w:b/>
          <w:sz w:val="18"/>
          <w:szCs w:val="18"/>
          <w:u w:val="single"/>
        </w:rPr>
      </w:pPr>
      <w:r w:rsidRPr="003E545F">
        <w:rPr>
          <w:rFonts w:asciiTheme="majorEastAsia" w:eastAsiaTheme="majorEastAsia" w:hAnsiTheme="majorEastAsia" w:cs="Times New Roman" w:hint="eastAsia"/>
          <w:b/>
          <w:sz w:val="18"/>
          <w:szCs w:val="18"/>
          <w:u w:val="single"/>
        </w:rPr>
        <w:t>Step 3: Scanning (</w:t>
      </w:r>
      <w:proofErr w:type="gramStart"/>
      <w:r w:rsidRPr="003E545F">
        <w:rPr>
          <w:rFonts w:asciiTheme="majorEastAsia" w:eastAsiaTheme="majorEastAsia" w:hAnsiTheme="majorEastAsia" w:cs="Times New Roman" w:hint="eastAsia"/>
          <w:b/>
          <w:sz w:val="18"/>
          <w:szCs w:val="18"/>
          <w:u w:val="single"/>
        </w:rPr>
        <w:t>掃讀</w:t>
      </w:r>
      <w:proofErr w:type="gramEnd"/>
      <w:r w:rsidRPr="003E545F">
        <w:rPr>
          <w:rFonts w:asciiTheme="majorEastAsia" w:eastAsiaTheme="majorEastAsia" w:hAnsiTheme="majorEastAsia" w:cs="Times New Roman" w:hint="eastAsia"/>
          <w:b/>
          <w:sz w:val="18"/>
          <w:szCs w:val="18"/>
          <w:u w:val="single"/>
        </w:rPr>
        <w:t>)</w:t>
      </w:r>
      <w:r w:rsidRPr="003E545F">
        <w:rPr>
          <w:rFonts w:asciiTheme="majorEastAsia" w:eastAsiaTheme="majorEastAsia" w:hAnsiTheme="majorEastAsia" w:cs="Times New Roman" w:hint="eastAsia"/>
          <w:b/>
          <w:sz w:val="18"/>
          <w:szCs w:val="18"/>
        </w:rPr>
        <w:t>: 在此過程中判斷此文的結構為</w:t>
      </w:r>
      <w:r w:rsidRPr="003E545F">
        <w:rPr>
          <w:rFonts w:asciiTheme="majorEastAsia" w:eastAsiaTheme="majorEastAsia" w:hAnsiTheme="majorEastAsia" w:cs="Times New Roman" w:hint="eastAsia"/>
          <w:b/>
          <w:sz w:val="18"/>
          <w:szCs w:val="18"/>
          <w:u w:val="single"/>
        </w:rPr>
        <w:t>因果的探索(Cause &amp; Effect),</w:t>
      </w:r>
      <w:r w:rsidRPr="003E545F">
        <w:rPr>
          <w:rFonts w:asciiTheme="majorEastAsia" w:eastAsiaTheme="majorEastAsia" w:hAnsiTheme="majorEastAsia" w:cs="Times New Roman" w:hint="eastAsia"/>
          <w:b/>
          <w:sz w:val="18"/>
          <w:szCs w:val="18"/>
        </w:rPr>
        <w:t>或者是</w:t>
      </w:r>
      <w:r w:rsidRPr="003E545F">
        <w:rPr>
          <w:rFonts w:asciiTheme="majorEastAsia" w:eastAsiaTheme="majorEastAsia" w:hAnsiTheme="majorEastAsia" w:cs="Times New Roman" w:hint="eastAsia"/>
          <w:b/>
          <w:sz w:val="18"/>
          <w:szCs w:val="18"/>
          <w:u w:val="single"/>
        </w:rPr>
        <w:t>正反的辯證(Contrast</w:t>
      </w:r>
      <w:r w:rsidR="00C40420" w:rsidRPr="003E545F">
        <w:rPr>
          <w:rFonts w:asciiTheme="majorEastAsia" w:eastAsiaTheme="majorEastAsia" w:hAnsiTheme="majorEastAsia" w:cs="Times New Roman" w:hint="eastAsia"/>
          <w:b/>
          <w:sz w:val="18"/>
          <w:szCs w:val="18"/>
          <w:u w:val="single"/>
        </w:rPr>
        <w:t xml:space="preserve"> or </w:t>
      </w:r>
      <w:proofErr w:type="spellStart"/>
      <w:r w:rsidR="00C40420" w:rsidRPr="003E545F">
        <w:rPr>
          <w:rFonts w:asciiTheme="majorEastAsia" w:eastAsiaTheme="majorEastAsia" w:hAnsiTheme="majorEastAsia" w:cs="Times New Roman" w:hint="eastAsia"/>
          <w:b/>
          <w:sz w:val="18"/>
          <w:szCs w:val="18"/>
          <w:u w:val="single"/>
        </w:rPr>
        <w:t>Comparision</w:t>
      </w:r>
      <w:proofErr w:type="spellEnd"/>
      <w:r w:rsidRPr="003E545F">
        <w:rPr>
          <w:rFonts w:asciiTheme="majorEastAsia" w:eastAsiaTheme="majorEastAsia" w:hAnsiTheme="majorEastAsia" w:cs="Times New Roman" w:hint="eastAsia"/>
          <w:b/>
          <w:sz w:val="18"/>
          <w:szCs w:val="18"/>
          <w:u w:val="single"/>
        </w:rPr>
        <w:t>)</w:t>
      </w:r>
      <w:r w:rsidRPr="003E545F">
        <w:rPr>
          <w:rFonts w:asciiTheme="majorEastAsia" w:eastAsiaTheme="majorEastAsia" w:hAnsiTheme="majorEastAsia" w:cs="Times New Roman" w:hint="eastAsia"/>
          <w:b/>
          <w:sz w:val="18"/>
          <w:szCs w:val="18"/>
        </w:rPr>
        <w:t>, 或是</w:t>
      </w:r>
      <w:r w:rsidRPr="003E545F">
        <w:rPr>
          <w:rFonts w:asciiTheme="majorEastAsia" w:eastAsiaTheme="majorEastAsia" w:hAnsiTheme="majorEastAsia" w:cs="Times New Roman" w:hint="eastAsia"/>
          <w:b/>
          <w:sz w:val="18"/>
          <w:szCs w:val="18"/>
          <w:u w:val="single"/>
        </w:rPr>
        <w:t>事實、細節羅列(Facts and Details)</w:t>
      </w:r>
      <w:r w:rsidRPr="003E545F">
        <w:rPr>
          <w:rFonts w:asciiTheme="majorEastAsia" w:eastAsiaTheme="majorEastAsia" w:hAnsiTheme="majorEastAsia" w:cs="Times New Roman" w:hint="eastAsia"/>
          <w:b/>
          <w:sz w:val="18"/>
          <w:szCs w:val="18"/>
        </w:rPr>
        <w:t>。</w:t>
      </w:r>
    </w:p>
    <w:p w:rsidR="00CA2A68" w:rsidRPr="003E545F" w:rsidRDefault="00CA2A68" w:rsidP="00CA2A68">
      <w:pPr>
        <w:pStyle w:val="a9"/>
        <w:numPr>
          <w:ilvl w:val="0"/>
          <w:numId w:val="6"/>
        </w:numPr>
        <w:ind w:leftChars="0"/>
        <w:rPr>
          <w:rFonts w:asciiTheme="majorEastAsia" w:eastAsiaTheme="majorEastAsia" w:hAnsiTheme="majorEastAsia" w:cs="Times New Roman"/>
          <w:b/>
          <w:sz w:val="18"/>
          <w:szCs w:val="18"/>
        </w:rPr>
      </w:pPr>
      <w:r w:rsidRPr="003E545F">
        <w:rPr>
          <w:rFonts w:asciiTheme="majorEastAsia" w:eastAsiaTheme="majorEastAsia" w:hAnsiTheme="majorEastAsia" w:cs="Times New Roman" w:hint="eastAsia"/>
          <w:b/>
          <w:sz w:val="18"/>
          <w:szCs w:val="18"/>
        </w:rPr>
        <w:t>為什麼上教堂人口變少?</w:t>
      </w:r>
      <w:r w:rsidRPr="003E545F">
        <w:rPr>
          <w:rFonts w:asciiTheme="majorEastAsia" w:eastAsiaTheme="majorEastAsia" w:hAnsiTheme="majorEastAsia"/>
          <w:sz w:val="18"/>
          <w:szCs w:val="18"/>
        </w:rPr>
        <w:t xml:space="preserve"> </w:t>
      </w:r>
      <w:r w:rsidRPr="003E545F">
        <w:rPr>
          <w:rFonts w:asciiTheme="majorEastAsia" w:eastAsiaTheme="majorEastAsia" w:hAnsiTheme="majorEastAsia" w:cs="Times New Roman" w:hint="eastAsia"/>
          <w:b/>
          <w:sz w:val="18"/>
          <w:szCs w:val="18"/>
        </w:rPr>
        <w:t xml:space="preserve"> Why </w:t>
      </w:r>
      <w:proofErr w:type="gramStart"/>
      <w:r w:rsidRPr="003E545F">
        <w:rPr>
          <w:rFonts w:asciiTheme="majorEastAsia" w:eastAsiaTheme="majorEastAsia" w:hAnsiTheme="majorEastAsia" w:cs="Times New Roman" w:hint="eastAsia"/>
          <w:b/>
          <w:sz w:val="18"/>
          <w:szCs w:val="18"/>
        </w:rPr>
        <w:t>is t</w:t>
      </w:r>
      <w:r w:rsidRPr="003E545F">
        <w:rPr>
          <w:rFonts w:asciiTheme="majorEastAsia" w:eastAsiaTheme="majorEastAsia" w:hAnsiTheme="majorEastAsia" w:cs="Times New Roman"/>
          <w:b/>
          <w:sz w:val="18"/>
          <w:szCs w:val="18"/>
        </w:rPr>
        <w:t>he number of church-goers</w:t>
      </w:r>
      <w:proofErr w:type="gramEnd"/>
      <w:r w:rsidRPr="003E545F">
        <w:rPr>
          <w:rFonts w:asciiTheme="majorEastAsia" w:eastAsiaTheme="majorEastAsia" w:hAnsiTheme="majorEastAsia" w:cs="Times New Roman"/>
          <w:b/>
          <w:sz w:val="18"/>
          <w:szCs w:val="18"/>
        </w:rPr>
        <w:t xml:space="preserve"> is dropping sharply</w:t>
      </w:r>
      <w:r w:rsidRPr="003E545F">
        <w:rPr>
          <w:rFonts w:asciiTheme="majorEastAsia" w:eastAsiaTheme="majorEastAsia" w:hAnsiTheme="majorEastAsia" w:cs="Times New Roman" w:hint="eastAsia"/>
          <w:b/>
          <w:sz w:val="18"/>
          <w:szCs w:val="18"/>
        </w:rPr>
        <w:t>?</w:t>
      </w:r>
    </w:p>
    <w:p w:rsidR="00CA2A68" w:rsidRPr="003E545F" w:rsidRDefault="00CA2A68" w:rsidP="00CA2A68">
      <w:pPr>
        <w:pStyle w:val="a9"/>
        <w:ind w:leftChars="0" w:left="1080"/>
        <w:rPr>
          <w:rFonts w:asciiTheme="majorEastAsia" w:eastAsiaTheme="majorEastAsia" w:hAnsiTheme="majorEastAsia" w:cs="Times New Roman"/>
          <w:b/>
          <w:sz w:val="18"/>
          <w:szCs w:val="18"/>
        </w:rPr>
      </w:pPr>
      <w:r w:rsidRPr="003E545F">
        <w:rPr>
          <w:rFonts w:asciiTheme="majorEastAsia" w:eastAsiaTheme="majorEastAsia" w:hAnsiTheme="majorEastAsia" w:cs="Times New Roman" w:hint="eastAsia"/>
          <w:b/>
          <w:sz w:val="18"/>
          <w:szCs w:val="18"/>
        </w:rPr>
        <w:t>______________________________________________________________________________________________________________________________</w:t>
      </w:r>
      <w:r w:rsidR="003E545F">
        <w:rPr>
          <w:rFonts w:asciiTheme="majorEastAsia" w:eastAsiaTheme="majorEastAsia" w:hAnsiTheme="majorEastAsia" w:cs="Times New Roman" w:hint="eastAsia"/>
          <w:b/>
          <w:sz w:val="18"/>
          <w:szCs w:val="18"/>
        </w:rPr>
        <w:t>____________________________________________</w:t>
      </w:r>
    </w:p>
    <w:p w:rsidR="00CA2A68" w:rsidRPr="003E545F" w:rsidRDefault="00CA2A68" w:rsidP="005B2E9E">
      <w:pPr>
        <w:pStyle w:val="a9"/>
        <w:numPr>
          <w:ilvl w:val="0"/>
          <w:numId w:val="6"/>
        </w:numPr>
        <w:ind w:leftChars="0"/>
        <w:rPr>
          <w:rFonts w:asciiTheme="majorEastAsia" w:eastAsiaTheme="majorEastAsia" w:hAnsiTheme="majorEastAsia" w:cs="Times New Roman"/>
          <w:b/>
          <w:sz w:val="18"/>
          <w:szCs w:val="18"/>
        </w:rPr>
      </w:pPr>
      <w:r w:rsidRPr="003E545F">
        <w:rPr>
          <w:rFonts w:asciiTheme="majorEastAsia" w:eastAsiaTheme="majorEastAsia" w:hAnsiTheme="majorEastAsia" w:cs="Times New Roman" w:hint="eastAsia"/>
          <w:b/>
          <w:sz w:val="18"/>
          <w:szCs w:val="18"/>
        </w:rPr>
        <w:t xml:space="preserve">上教堂人口變少產生甚麼結果?What </w:t>
      </w:r>
      <w:r w:rsidR="005B2E9E" w:rsidRPr="003E545F">
        <w:rPr>
          <w:rFonts w:asciiTheme="majorEastAsia" w:eastAsiaTheme="majorEastAsia" w:hAnsiTheme="majorEastAsia" w:cs="Times New Roman" w:hint="eastAsia"/>
          <w:b/>
          <w:sz w:val="18"/>
          <w:szCs w:val="18"/>
        </w:rPr>
        <w:t>are the problems (effects)</w:t>
      </w:r>
      <w:r w:rsidR="0017657D" w:rsidRPr="003E545F">
        <w:rPr>
          <w:rFonts w:asciiTheme="majorEastAsia" w:eastAsiaTheme="majorEastAsia" w:hAnsiTheme="majorEastAsia" w:cs="Times New Roman" w:hint="eastAsia"/>
          <w:b/>
          <w:sz w:val="18"/>
          <w:szCs w:val="18"/>
        </w:rPr>
        <w:t xml:space="preserve"> that these facts lead </w:t>
      </w:r>
      <w:proofErr w:type="gramStart"/>
      <w:r w:rsidR="0017657D" w:rsidRPr="003E545F">
        <w:rPr>
          <w:rFonts w:asciiTheme="majorEastAsia" w:eastAsiaTheme="majorEastAsia" w:hAnsiTheme="majorEastAsia" w:cs="Times New Roman" w:hint="eastAsia"/>
          <w:b/>
          <w:sz w:val="18"/>
          <w:szCs w:val="18"/>
        </w:rPr>
        <w:t>to</w:t>
      </w:r>
      <w:r w:rsidR="005B2E9E" w:rsidRPr="003E545F">
        <w:rPr>
          <w:rFonts w:asciiTheme="majorEastAsia" w:eastAsiaTheme="majorEastAsia" w:hAnsiTheme="majorEastAsia" w:cs="Times New Roman" w:hint="eastAsia"/>
          <w:b/>
          <w:sz w:val="18"/>
          <w:szCs w:val="18"/>
        </w:rPr>
        <w:t xml:space="preserve"> ?</w:t>
      </w:r>
      <w:proofErr w:type="gramEnd"/>
    </w:p>
    <w:p w:rsidR="005B2E9E" w:rsidRPr="003E545F" w:rsidRDefault="005B2E9E" w:rsidP="005B2E9E">
      <w:pPr>
        <w:pStyle w:val="a9"/>
        <w:ind w:leftChars="0" w:left="1080"/>
        <w:rPr>
          <w:rFonts w:asciiTheme="majorEastAsia" w:eastAsiaTheme="majorEastAsia" w:hAnsiTheme="majorEastAsia" w:cs="Times New Roman"/>
          <w:b/>
          <w:sz w:val="18"/>
          <w:szCs w:val="18"/>
        </w:rPr>
      </w:pPr>
      <w:r w:rsidRPr="003E545F">
        <w:rPr>
          <w:rFonts w:asciiTheme="majorEastAsia" w:eastAsiaTheme="majorEastAsia" w:hAnsiTheme="majorEastAsia" w:cs="Times New Roman" w:hint="eastAsia"/>
          <w:b/>
          <w:sz w:val="18"/>
          <w:szCs w:val="18"/>
        </w:rPr>
        <w:t>______________________________________________________________</w:t>
      </w:r>
      <w:r w:rsidR="003E545F">
        <w:rPr>
          <w:rFonts w:asciiTheme="majorEastAsia" w:eastAsiaTheme="majorEastAsia" w:hAnsiTheme="majorEastAsia" w:cs="Times New Roman" w:hint="eastAsia"/>
          <w:b/>
          <w:sz w:val="18"/>
          <w:szCs w:val="18"/>
        </w:rPr>
        <w:t>_______________________</w:t>
      </w:r>
    </w:p>
    <w:p w:rsidR="005B2E9E" w:rsidRPr="003E545F" w:rsidRDefault="005B2E9E" w:rsidP="005B2E9E">
      <w:pPr>
        <w:pStyle w:val="a9"/>
        <w:ind w:leftChars="0" w:left="1080"/>
        <w:rPr>
          <w:rFonts w:asciiTheme="majorEastAsia" w:eastAsiaTheme="majorEastAsia" w:hAnsiTheme="majorEastAsia" w:cs="Times New Roman"/>
          <w:b/>
          <w:sz w:val="18"/>
          <w:szCs w:val="18"/>
        </w:rPr>
      </w:pPr>
      <w:r w:rsidRPr="003E545F">
        <w:rPr>
          <w:rFonts w:asciiTheme="majorEastAsia" w:eastAsiaTheme="majorEastAsia" w:hAnsiTheme="majorEastAsia" w:cs="Times New Roman" w:hint="eastAsia"/>
          <w:b/>
          <w:sz w:val="18"/>
          <w:szCs w:val="18"/>
        </w:rPr>
        <w:t>______________________________________________________________</w:t>
      </w:r>
      <w:r w:rsidR="003E545F">
        <w:rPr>
          <w:rFonts w:asciiTheme="majorEastAsia" w:eastAsiaTheme="majorEastAsia" w:hAnsiTheme="majorEastAsia" w:cs="Times New Roman" w:hint="eastAsia"/>
          <w:b/>
          <w:sz w:val="18"/>
          <w:szCs w:val="18"/>
        </w:rPr>
        <w:t>_______________________</w:t>
      </w:r>
    </w:p>
    <w:p w:rsidR="003C7A13" w:rsidRPr="003E545F" w:rsidRDefault="003C7A13" w:rsidP="003C7A13">
      <w:pPr>
        <w:pStyle w:val="a9"/>
        <w:numPr>
          <w:ilvl w:val="0"/>
          <w:numId w:val="6"/>
        </w:numPr>
        <w:ind w:leftChars="0"/>
        <w:rPr>
          <w:rFonts w:asciiTheme="majorEastAsia" w:eastAsiaTheme="majorEastAsia" w:hAnsiTheme="majorEastAsia" w:cs="Times New Roman"/>
          <w:b/>
          <w:sz w:val="18"/>
          <w:szCs w:val="18"/>
        </w:rPr>
      </w:pPr>
      <w:r w:rsidRPr="003E545F">
        <w:rPr>
          <w:rFonts w:asciiTheme="majorEastAsia" w:eastAsiaTheme="majorEastAsia" w:hAnsiTheme="majorEastAsia" w:cs="Times New Roman" w:hint="eastAsia"/>
          <w:b/>
          <w:sz w:val="18"/>
          <w:szCs w:val="18"/>
        </w:rPr>
        <w:t>解決方法為何?請找出並羅列細節 。</w:t>
      </w:r>
    </w:p>
    <w:p w:rsidR="003C7A13" w:rsidRPr="003E545F" w:rsidRDefault="003C7A13" w:rsidP="003C7A13">
      <w:pPr>
        <w:pStyle w:val="a9"/>
        <w:ind w:leftChars="0" w:left="1080"/>
        <w:rPr>
          <w:rFonts w:asciiTheme="majorEastAsia" w:eastAsiaTheme="majorEastAsia" w:hAnsiTheme="majorEastAsia" w:cs="Times New Roman"/>
          <w:b/>
          <w:sz w:val="18"/>
          <w:szCs w:val="18"/>
        </w:rPr>
      </w:pPr>
      <w:r w:rsidRPr="003E545F">
        <w:rPr>
          <w:rFonts w:asciiTheme="majorEastAsia" w:eastAsiaTheme="majorEastAsia" w:hAnsiTheme="majorEastAsia" w:cs="Times New Roman" w:hint="eastAsia"/>
          <w:b/>
          <w:sz w:val="18"/>
          <w:szCs w:val="18"/>
        </w:rPr>
        <w:t>How to deal with all the problems? Look for the details and write them down.</w:t>
      </w:r>
    </w:p>
    <w:p w:rsidR="003C7A13" w:rsidRPr="003E545F" w:rsidRDefault="003C7A13" w:rsidP="003C7A13">
      <w:pPr>
        <w:pStyle w:val="a9"/>
        <w:ind w:leftChars="0" w:left="1080"/>
        <w:rPr>
          <w:rFonts w:asciiTheme="majorEastAsia" w:eastAsiaTheme="majorEastAsia" w:hAnsiTheme="majorEastAsia" w:cs="Times New Roman"/>
          <w:b/>
          <w:sz w:val="18"/>
          <w:szCs w:val="18"/>
        </w:rPr>
      </w:pPr>
      <w:r w:rsidRPr="003E545F">
        <w:rPr>
          <w:rFonts w:asciiTheme="majorEastAsia" w:eastAsiaTheme="majorEastAsia" w:hAnsiTheme="majorEastAsia" w:cs="Times New Roman" w:hint="eastAsia"/>
          <w:b/>
          <w:sz w:val="18"/>
          <w:szCs w:val="18"/>
        </w:rPr>
        <w:t>______________________________________________________________________________________________________________________________</w:t>
      </w:r>
      <w:r w:rsidR="003E545F">
        <w:rPr>
          <w:rFonts w:asciiTheme="majorEastAsia" w:eastAsiaTheme="majorEastAsia" w:hAnsiTheme="majorEastAsia" w:cs="Times New Roman" w:hint="eastAsia"/>
          <w:b/>
          <w:sz w:val="18"/>
          <w:szCs w:val="18"/>
        </w:rPr>
        <w:t>____________________________________________</w:t>
      </w:r>
    </w:p>
    <w:p w:rsidR="00C702C6" w:rsidRPr="003E545F" w:rsidRDefault="00C40420" w:rsidP="00C40420">
      <w:pPr>
        <w:rPr>
          <w:rFonts w:asciiTheme="majorEastAsia" w:eastAsiaTheme="majorEastAsia" w:hAnsiTheme="majorEastAsia" w:cs="Times New Roman"/>
          <w:b/>
          <w:sz w:val="18"/>
          <w:szCs w:val="18"/>
        </w:rPr>
      </w:pPr>
      <w:r w:rsidRPr="003E545F">
        <w:rPr>
          <w:rFonts w:asciiTheme="majorEastAsia" w:eastAsiaTheme="majorEastAsia" w:hAnsiTheme="majorEastAsia" w:cs="Times New Roman" w:hint="eastAsia"/>
          <w:b/>
          <w:sz w:val="18"/>
          <w:szCs w:val="18"/>
        </w:rPr>
        <w:t>VI. 題中題出題之方向常用事物異同之比較。</w:t>
      </w:r>
      <w:proofErr w:type="spellStart"/>
      <w:r w:rsidRPr="003E545F">
        <w:rPr>
          <w:rFonts w:asciiTheme="majorEastAsia" w:eastAsiaTheme="majorEastAsia" w:hAnsiTheme="majorEastAsia" w:cs="Times New Roman" w:hint="eastAsia"/>
          <w:b/>
          <w:sz w:val="18"/>
          <w:szCs w:val="18"/>
        </w:rPr>
        <w:t>Comparision</w:t>
      </w:r>
      <w:proofErr w:type="spellEnd"/>
      <w:r w:rsidRPr="003E545F">
        <w:rPr>
          <w:rFonts w:asciiTheme="majorEastAsia" w:eastAsiaTheme="majorEastAsia" w:hAnsiTheme="majorEastAsia" w:cs="Times New Roman" w:hint="eastAsia"/>
          <w:b/>
          <w:sz w:val="18"/>
          <w:szCs w:val="18"/>
        </w:rPr>
        <w:t xml:space="preserve"> (</w:t>
      </w:r>
      <w:proofErr w:type="gramStart"/>
      <w:r w:rsidRPr="003E545F">
        <w:rPr>
          <w:rFonts w:asciiTheme="majorEastAsia" w:eastAsiaTheme="majorEastAsia" w:hAnsiTheme="majorEastAsia" w:cs="Times New Roman" w:hint="eastAsia"/>
          <w:b/>
          <w:sz w:val="18"/>
          <w:szCs w:val="18"/>
        </w:rPr>
        <w:t>sameness</w:t>
      </w:r>
      <w:r w:rsidR="00C702C6" w:rsidRPr="003E545F">
        <w:rPr>
          <w:rFonts w:asciiTheme="majorEastAsia" w:eastAsiaTheme="majorEastAsia" w:hAnsiTheme="majorEastAsia" w:cs="Times New Roman" w:hint="eastAsia"/>
          <w:b/>
          <w:sz w:val="18"/>
          <w:szCs w:val="18"/>
        </w:rPr>
        <w:t>(</w:t>
      </w:r>
      <w:proofErr w:type="gramEnd"/>
      <w:r w:rsidR="00C702C6" w:rsidRPr="003E545F">
        <w:rPr>
          <w:rFonts w:asciiTheme="majorEastAsia" w:eastAsiaTheme="majorEastAsia" w:hAnsiTheme="majorEastAsia" w:cs="Times New Roman" w:hint="eastAsia"/>
          <w:b/>
          <w:sz w:val="18"/>
          <w:szCs w:val="18"/>
        </w:rPr>
        <w:t>(similarity))</w:t>
      </w:r>
      <w:r w:rsidRPr="003E545F">
        <w:rPr>
          <w:rFonts w:asciiTheme="majorEastAsia" w:eastAsiaTheme="majorEastAsia" w:hAnsiTheme="majorEastAsia" w:cs="Times New Roman" w:hint="eastAsia"/>
          <w:b/>
          <w:sz w:val="18"/>
          <w:szCs w:val="18"/>
        </w:rPr>
        <w:t xml:space="preserve"> </w:t>
      </w:r>
    </w:p>
    <w:p w:rsidR="00C40420" w:rsidRPr="003E545F" w:rsidRDefault="00C40420" w:rsidP="003E545F">
      <w:pPr>
        <w:ind w:firstLineChars="2000" w:firstLine="3604"/>
        <w:rPr>
          <w:rFonts w:asciiTheme="majorEastAsia" w:eastAsiaTheme="majorEastAsia" w:hAnsiTheme="majorEastAsia" w:cs="Times New Roman"/>
          <w:b/>
          <w:sz w:val="18"/>
          <w:szCs w:val="18"/>
        </w:rPr>
      </w:pPr>
      <w:proofErr w:type="gramStart"/>
      <w:r w:rsidRPr="003E545F">
        <w:rPr>
          <w:rFonts w:asciiTheme="majorEastAsia" w:eastAsiaTheme="majorEastAsia" w:hAnsiTheme="majorEastAsia" w:cs="Times New Roman" w:hint="eastAsia"/>
          <w:b/>
          <w:sz w:val="18"/>
          <w:szCs w:val="18"/>
        </w:rPr>
        <w:t>and</w:t>
      </w:r>
      <w:proofErr w:type="gramEnd"/>
      <w:r w:rsidRPr="003E545F">
        <w:rPr>
          <w:rFonts w:asciiTheme="majorEastAsia" w:eastAsiaTheme="majorEastAsia" w:hAnsiTheme="majorEastAsia" w:cs="Times New Roman" w:hint="eastAsia"/>
          <w:b/>
          <w:sz w:val="18"/>
          <w:szCs w:val="18"/>
        </w:rPr>
        <w:t xml:space="preserve"> difference)</w:t>
      </w:r>
    </w:p>
    <w:p w:rsidR="00C40420" w:rsidRPr="003E545F" w:rsidRDefault="00C40420" w:rsidP="00C40420">
      <w:pPr>
        <w:pStyle w:val="a9"/>
        <w:rPr>
          <w:rFonts w:asciiTheme="majorEastAsia" w:eastAsiaTheme="majorEastAsia" w:hAnsiTheme="majorEastAsia" w:cs="Times New Roman"/>
          <w:b/>
          <w:sz w:val="18"/>
          <w:szCs w:val="18"/>
        </w:rPr>
      </w:pPr>
      <w:r w:rsidRPr="003E545F">
        <w:rPr>
          <w:rFonts w:asciiTheme="majorEastAsia" w:eastAsiaTheme="majorEastAsia" w:hAnsiTheme="majorEastAsia" w:cs="Times New Roman"/>
          <w:b/>
          <w:sz w:val="18"/>
          <w:szCs w:val="18"/>
        </w:rPr>
        <w:t>40.</w:t>
      </w:r>
      <w:r w:rsidRPr="003E545F">
        <w:rPr>
          <w:rFonts w:asciiTheme="majorEastAsia" w:eastAsiaTheme="majorEastAsia" w:hAnsiTheme="majorEastAsia" w:cs="Times New Roman"/>
          <w:b/>
          <w:sz w:val="18"/>
          <w:szCs w:val="18"/>
        </w:rPr>
        <w:tab/>
        <w:t>Below are four findings from other reports. Which does NOT agree with the idea of the report?</w:t>
      </w:r>
    </w:p>
    <w:p w:rsidR="00C40420" w:rsidRPr="003E545F" w:rsidRDefault="00C40420" w:rsidP="003E545F">
      <w:pPr>
        <w:pStyle w:val="a9"/>
        <w:ind w:left="1021" w:hangingChars="300" w:hanging="541"/>
        <w:rPr>
          <w:rFonts w:asciiTheme="majorEastAsia" w:eastAsiaTheme="majorEastAsia" w:hAnsiTheme="majorEastAsia" w:cs="Times New Roman"/>
          <w:b/>
          <w:sz w:val="18"/>
          <w:szCs w:val="18"/>
        </w:rPr>
      </w:pPr>
      <w:r w:rsidRPr="003E545F">
        <w:rPr>
          <w:rFonts w:asciiTheme="majorEastAsia" w:eastAsiaTheme="majorEastAsia" w:hAnsiTheme="majorEastAsia" w:cs="Times New Roman"/>
          <w:b/>
          <w:sz w:val="18"/>
          <w:szCs w:val="18"/>
        </w:rPr>
        <w:t xml:space="preserve"> (A)</w:t>
      </w:r>
      <w:r w:rsidRPr="003E545F">
        <w:rPr>
          <w:rFonts w:asciiTheme="majorEastAsia" w:eastAsiaTheme="majorEastAsia" w:hAnsiTheme="majorEastAsia" w:cs="Times New Roman" w:hint="eastAsia"/>
          <w:b/>
          <w:sz w:val="18"/>
          <w:szCs w:val="18"/>
        </w:rPr>
        <w:t>“</w:t>
      </w:r>
      <w:r w:rsidRPr="003E545F">
        <w:rPr>
          <w:rFonts w:asciiTheme="majorEastAsia" w:eastAsiaTheme="majorEastAsia" w:hAnsiTheme="majorEastAsia" w:cs="Times New Roman"/>
          <w:b/>
          <w:sz w:val="18"/>
          <w:szCs w:val="18"/>
        </w:rPr>
        <w:t>Reports show over 90% of church-goers go to church because their fathers do. In the last 20 years, 49% of men under 30 have left the church. That means there’s a 90% chance that their children won’t go to church. This is hard for the church to take in.”</w:t>
      </w:r>
    </w:p>
    <w:p w:rsidR="00C40420" w:rsidRPr="003E545F" w:rsidRDefault="00C40420" w:rsidP="00C40420">
      <w:pPr>
        <w:pStyle w:val="a9"/>
        <w:rPr>
          <w:rFonts w:asciiTheme="majorEastAsia" w:eastAsiaTheme="majorEastAsia" w:hAnsiTheme="majorEastAsia" w:cs="Times New Roman"/>
          <w:b/>
          <w:sz w:val="18"/>
          <w:szCs w:val="18"/>
        </w:rPr>
      </w:pPr>
      <w:r w:rsidRPr="003E545F">
        <w:rPr>
          <w:rFonts w:asciiTheme="majorEastAsia" w:eastAsiaTheme="majorEastAsia" w:hAnsiTheme="majorEastAsia" w:cs="Times New Roman" w:hint="eastAsia"/>
          <w:b/>
          <w:sz w:val="18"/>
          <w:szCs w:val="18"/>
        </w:rPr>
        <w:t>此</w:t>
      </w:r>
      <w:r w:rsidR="00C702C6" w:rsidRPr="003E545F">
        <w:rPr>
          <w:rFonts w:asciiTheme="majorEastAsia" w:eastAsiaTheme="majorEastAsia" w:hAnsiTheme="majorEastAsia" w:cs="Times New Roman" w:hint="eastAsia"/>
          <w:b/>
          <w:sz w:val="18"/>
          <w:szCs w:val="18"/>
        </w:rPr>
        <w:t>答案與本文主旨相似為何?_______________________________________________________</w:t>
      </w:r>
    </w:p>
    <w:p w:rsidR="00C40420" w:rsidRPr="003E545F" w:rsidRDefault="00C40420" w:rsidP="003E545F">
      <w:pPr>
        <w:pStyle w:val="a9"/>
        <w:ind w:left="1021" w:hangingChars="300" w:hanging="541"/>
        <w:rPr>
          <w:rFonts w:asciiTheme="majorEastAsia" w:eastAsiaTheme="majorEastAsia" w:hAnsiTheme="majorEastAsia" w:cs="Times New Roman"/>
          <w:b/>
          <w:sz w:val="18"/>
          <w:szCs w:val="18"/>
        </w:rPr>
      </w:pPr>
      <w:r w:rsidRPr="003E545F">
        <w:rPr>
          <w:rFonts w:asciiTheme="majorEastAsia" w:eastAsiaTheme="majorEastAsia" w:hAnsiTheme="majorEastAsia" w:cs="Times New Roman"/>
          <w:b/>
          <w:sz w:val="18"/>
          <w:szCs w:val="18"/>
        </w:rPr>
        <w:t xml:space="preserve"> (B)</w:t>
      </w:r>
      <w:r w:rsidRPr="003E545F">
        <w:rPr>
          <w:rFonts w:asciiTheme="majorEastAsia" w:eastAsiaTheme="majorEastAsia" w:hAnsiTheme="majorEastAsia" w:cs="Times New Roman" w:hint="eastAsia"/>
          <w:b/>
          <w:sz w:val="18"/>
          <w:szCs w:val="18"/>
        </w:rPr>
        <w:t>“</w:t>
      </w:r>
      <w:r w:rsidRPr="003E545F">
        <w:rPr>
          <w:rFonts w:asciiTheme="majorEastAsia" w:eastAsiaTheme="majorEastAsia" w:hAnsiTheme="majorEastAsia" w:cs="Times New Roman"/>
          <w:b/>
          <w:sz w:val="18"/>
          <w:szCs w:val="18"/>
        </w:rPr>
        <w:t xml:space="preserve">Between 2003 and 2010, over 1,000 new churches were built in the country. This may sound like good news. During the same years, however, more than 2,000 were closed.” </w:t>
      </w:r>
    </w:p>
    <w:p w:rsidR="00C702C6" w:rsidRPr="003E545F" w:rsidRDefault="00C702C6" w:rsidP="00C702C6">
      <w:pPr>
        <w:pStyle w:val="a9"/>
        <w:rPr>
          <w:rFonts w:asciiTheme="majorEastAsia" w:eastAsiaTheme="majorEastAsia" w:hAnsiTheme="majorEastAsia" w:cs="Times New Roman"/>
          <w:b/>
          <w:sz w:val="18"/>
          <w:szCs w:val="18"/>
        </w:rPr>
      </w:pPr>
      <w:r w:rsidRPr="003E545F">
        <w:rPr>
          <w:rFonts w:asciiTheme="majorEastAsia" w:eastAsiaTheme="majorEastAsia" w:hAnsiTheme="majorEastAsia" w:cs="Times New Roman" w:hint="eastAsia"/>
          <w:b/>
          <w:sz w:val="18"/>
          <w:szCs w:val="18"/>
        </w:rPr>
        <w:t>此答案與本文主旨相似為何?_______________________________________________________</w:t>
      </w:r>
    </w:p>
    <w:p w:rsidR="00C40420" w:rsidRPr="003E545F" w:rsidRDefault="00C40420" w:rsidP="003E545F">
      <w:pPr>
        <w:pStyle w:val="a9"/>
        <w:ind w:left="840" w:hangingChars="200" w:hanging="360"/>
        <w:rPr>
          <w:rFonts w:asciiTheme="majorEastAsia" w:eastAsiaTheme="majorEastAsia" w:hAnsiTheme="majorEastAsia" w:cs="Times New Roman"/>
          <w:b/>
          <w:sz w:val="18"/>
          <w:szCs w:val="18"/>
        </w:rPr>
      </w:pPr>
      <w:r w:rsidRPr="003E545F">
        <w:rPr>
          <w:rFonts w:asciiTheme="majorEastAsia" w:eastAsiaTheme="majorEastAsia" w:hAnsiTheme="majorEastAsia" w:cs="Times New Roman"/>
          <w:b/>
          <w:sz w:val="18"/>
          <w:szCs w:val="18"/>
        </w:rPr>
        <w:lastRenderedPageBreak/>
        <w:t xml:space="preserve"> (C)</w:t>
      </w:r>
      <w:r w:rsidRPr="003E545F">
        <w:rPr>
          <w:rFonts w:asciiTheme="majorEastAsia" w:eastAsiaTheme="majorEastAsia" w:hAnsiTheme="majorEastAsia" w:cs="Times New Roman" w:hint="eastAsia"/>
          <w:b/>
          <w:sz w:val="18"/>
          <w:szCs w:val="18"/>
        </w:rPr>
        <w:t>“</w:t>
      </w:r>
      <w:r w:rsidRPr="003E545F">
        <w:rPr>
          <w:rFonts w:asciiTheme="majorEastAsia" w:eastAsiaTheme="majorEastAsia" w:hAnsiTheme="majorEastAsia" w:cs="Times New Roman"/>
          <w:b/>
          <w:sz w:val="18"/>
          <w:szCs w:val="18"/>
        </w:rPr>
        <w:t xml:space="preserve">In the report, 33% of the people that were interviewed say they never go to church and another 33% say they used to. Only 15% go to church at least once a month.” </w:t>
      </w:r>
    </w:p>
    <w:p w:rsidR="00C702C6" w:rsidRPr="003E545F" w:rsidRDefault="00C702C6" w:rsidP="00C702C6">
      <w:pPr>
        <w:pStyle w:val="a9"/>
        <w:rPr>
          <w:rFonts w:asciiTheme="majorEastAsia" w:eastAsiaTheme="majorEastAsia" w:hAnsiTheme="majorEastAsia" w:cs="Times New Roman"/>
          <w:b/>
          <w:sz w:val="18"/>
          <w:szCs w:val="18"/>
        </w:rPr>
      </w:pPr>
      <w:r w:rsidRPr="003E545F">
        <w:rPr>
          <w:rFonts w:asciiTheme="majorEastAsia" w:eastAsiaTheme="majorEastAsia" w:hAnsiTheme="majorEastAsia" w:cs="Times New Roman" w:hint="eastAsia"/>
          <w:b/>
          <w:sz w:val="18"/>
          <w:szCs w:val="18"/>
        </w:rPr>
        <w:t>此答案與本文主旨相似為何?_______________________________________________________</w:t>
      </w:r>
    </w:p>
    <w:p w:rsidR="00C40420" w:rsidRPr="003E545F" w:rsidRDefault="00C40420" w:rsidP="003E545F">
      <w:pPr>
        <w:pStyle w:val="a9"/>
        <w:ind w:left="1021" w:hangingChars="300" w:hanging="541"/>
        <w:rPr>
          <w:rFonts w:asciiTheme="majorEastAsia" w:eastAsiaTheme="majorEastAsia" w:hAnsiTheme="majorEastAsia" w:cs="Times New Roman"/>
          <w:b/>
          <w:sz w:val="18"/>
          <w:szCs w:val="18"/>
        </w:rPr>
      </w:pPr>
      <w:r w:rsidRPr="003E545F">
        <w:rPr>
          <w:rFonts w:asciiTheme="majorEastAsia" w:eastAsiaTheme="majorEastAsia" w:hAnsiTheme="majorEastAsia" w:cs="Times New Roman"/>
          <w:b/>
          <w:sz w:val="18"/>
          <w:szCs w:val="18"/>
        </w:rPr>
        <w:t xml:space="preserve"> (D)</w:t>
      </w:r>
      <w:r w:rsidRPr="003E545F">
        <w:rPr>
          <w:rFonts w:asciiTheme="majorEastAsia" w:eastAsiaTheme="majorEastAsia" w:hAnsiTheme="majorEastAsia" w:cs="Times New Roman" w:hint="eastAsia"/>
          <w:b/>
          <w:sz w:val="18"/>
          <w:szCs w:val="18"/>
        </w:rPr>
        <w:t>“</w:t>
      </w:r>
      <w:r w:rsidRPr="003E545F">
        <w:rPr>
          <w:rFonts w:asciiTheme="majorEastAsia" w:eastAsiaTheme="majorEastAsia" w:hAnsiTheme="majorEastAsia" w:cs="Times New Roman"/>
          <w:b/>
          <w:sz w:val="18"/>
          <w:szCs w:val="18"/>
        </w:rPr>
        <w:t xml:space="preserve">Of the 15 countries in the report, the percentage (%) of church-goers in some countries, like Denmark, is lower than 10%; </w:t>
      </w:r>
      <w:proofErr w:type="gramStart"/>
      <w:r w:rsidRPr="003E545F">
        <w:rPr>
          <w:rFonts w:asciiTheme="majorEastAsia" w:eastAsiaTheme="majorEastAsia" w:hAnsiTheme="majorEastAsia" w:cs="Times New Roman"/>
          <w:b/>
          <w:sz w:val="18"/>
          <w:szCs w:val="18"/>
        </w:rPr>
        <w:t>in</w:t>
      </w:r>
      <w:proofErr w:type="gramEnd"/>
      <w:r w:rsidRPr="003E545F">
        <w:rPr>
          <w:rFonts w:asciiTheme="majorEastAsia" w:eastAsiaTheme="majorEastAsia" w:hAnsiTheme="majorEastAsia" w:cs="Times New Roman"/>
          <w:b/>
          <w:sz w:val="18"/>
          <w:szCs w:val="18"/>
        </w:rPr>
        <w:t xml:space="preserve"> others, like Poland, the percentage is higher than 70%.” </w:t>
      </w:r>
    </w:p>
    <w:p w:rsidR="00C702C6" w:rsidRPr="003E545F" w:rsidRDefault="00C702C6" w:rsidP="00C702C6">
      <w:pPr>
        <w:pStyle w:val="a9"/>
        <w:rPr>
          <w:rFonts w:asciiTheme="majorEastAsia" w:eastAsiaTheme="majorEastAsia" w:hAnsiTheme="majorEastAsia" w:cs="Times New Roman"/>
          <w:b/>
          <w:sz w:val="18"/>
          <w:szCs w:val="18"/>
        </w:rPr>
      </w:pPr>
      <w:r w:rsidRPr="003E545F">
        <w:rPr>
          <w:rFonts w:asciiTheme="majorEastAsia" w:eastAsiaTheme="majorEastAsia" w:hAnsiTheme="majorEastAsia" w:cs="Times New Roman" w:hint="eastAsia"/>
          <w:b/>
          <w:sz w:val="18"/>
          <w:szCs w:val="18"/>
        </w:rPr>
        <w:t>此答案與本文主旨相似為何?_______________________________________________________</w:t>
      </w:r>
    </w:p>
    <w:p w:rsidR="004C6EB3" w:rsidRPr="003E545F" w:rsidRDefault="004C6EB3" w:rsidP="004C6EB3">
      <w:pPr>
        <w:pStyle w:val="a9"/>
        <w:ind w:leftChars="0" w:left="720"/>
        <w:rPr>
          <w:rFonts w:asciiTheme="majorEastAsia" w:eastAsiaTheme="majorEastAsia" w:hAnsiTheme="majorEastAsia" w:cs="Times New Roman"/>
          <w:b/>
          <w:sz w:val="18"/>
          <w:szCs w:val="18"/>
        </w:rPr>
      </w:pPr>
    </w:p>
    <w:p w:rsidR="00487523" w:rsidRPr="003E545F" w:rsidRDefault="00487523" w:rsidP="00487523">
      <w:pPr>
        <w:rPr>
          <w:rFonts w:asciiTheme="majorEastAsia" w:eastAsiaTheme="majorEastAsia" w:hAnsiTheme="majorEastAsia"/>
          <w:sz w:val="18"/>
          <w:szCs w:val="18"/>
        </w:rPr>
      </w:pPr>
    </w:p>
    <w:p w:rsidR="00994438" w:rsidRPr="003E545F" w:rsidRDefault="00994438" w:rsidP="00994438">
      <w:pPr>
        <w:pStyle w:val="a9"/>
        <w:ind w:leftChars="0" w:left="915"/>
        <w:rPr>
          <w:rFonts w:asciiTheme="majorEastAsia" w:eastAsiaTheme="majorEastAsia" w:hAnsiTheme="majorEastAsia"/>
          <w:sz w:val="18"/>
          <w:szCs w:val="18"/>
        </w:rPr>
      </w:pPr>
    </w:p>
    <w:p w:rsidR="00994438" w:rsidRPr="003E545F" w:rsidRDefault="00994438" w:rsidP="00994438">
      <w:pPr>
        <w:pStyle w:val="a9"/>
        <w:ind w:leftChars="0" w:left="915"/>
        <w:rPr>
          <w:rFonts w:asciiTheme="majorEastAsia" w:eastAsiaTheme="majorEastAsia" w:hAnsiTheme="majorEastAsia"/>
          <w:sz w:val="18"/>
          <w:szCs w:val="18"/>
        </w:rPr>
      </w:pPr>
    </w:p>
    <w:sectPr w:rsidR="00994438" w:rsidRPr="003E545F">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492" w:rsidRDefault="00FC5492" w:rsidP="00FC5492">
      <w:r>
        <w:separator/>
      </w:r>
    </w:p>
  </w:endnote>
  <w:endnote w:type="continuationSeparator" w:id="0">
    <w:p w:rsidR="00FC5492" w:rsidRDefault="00FC5492" w:rsidP="00FC5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492" w:rsidRDefault="00FC5492" w:rsidP="00FC5492">
      <w:r>
        <w:separator/>
      </w:r>
    </w:p>
  </w:footnote>
  <w:footnote w:type="continuationSeparator" w:id="0">
    <w:p w:rsidR="00FC5492" w:rsidRDefault="00FC5492" w:rsidP="00FC54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03FD8"/>
    <w:multiLevelType w:val="hybridMultilevel"/>
    <w:tmpl w:val="D3944F1E"/>
    <w:lvl w:ilvl="0" w:tplc="74F8E258">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
    <w:nsid w:val="66797DF4"/>
    <w:multiLevelType w:val="hybridMultilevel"/>
    <w:tmpl w:val="3E9082D0"/>
    <w:lvl w:ilvl="0" w:tplc="003C4592">
      <w:start w:val="1"/>
      <w:numFmt w:val="upperLetter"/>
      <w:lvlText w:val="(%1)"/>
      <w:lvlJc w:val="left"/>
      <w:pPr>
        <w:ind w:left="915" w:hanging="43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6EC84295"/>
    <w:multiLevelType w:val="hybridMultilevel"/>
    <w:tmpl w:val="8CC85412"/>
    <w:lvl w:ilvl="0" w:tplc="5DBE9DA0">
      <w:start w:val="1"/>
      <w:numFmt w:val="decimal"/>
      <w:lvlText w:val="%1."/>
      <w:lvlJc w:val="left"/>
      <w:pPr>
        <w:ind w:left="1080" w:hanging="360"/>
      </w:pPr>
      <w:rPr>
        <w:rFonts w:ascii="Times New Roman" w:eastAsia="標楷體" w:hAnsi="Times New Roman"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
    <w:nsid w:val="6FFB41E9"/>
    <w:multiLevelType w:val="hybridMultilevel"/>
    <w:tmpl w:val="6EC8581E"/>
    <w:lvl w:ilvl="0" w:tplc="BF1E72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7A9B5DDD"/>
    <w:multiLevelType w:val="hybridMultilevel"/>
    <w:tmpl w:val="DD46595A"/>
    <w:lvl w:ilvl="0" w:tplc="CCE87A36">
      <w:start w:val="1"/>
      <w:numFmt w:val="upp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7C85455C"/>
    <w:multiLevelType w:val="hybridMultilevel"/>
    <w:tmpl w:val="506E1242"/>
    <w:lvl w:ilvl="0" w:tplc="2BEA3130">
      <w:start w:val="1"/>
      <w:numFmt w:val="upp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5"/>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F95"/>
    <w:rsid w:val="0017657D"/>
    <w:rsid w:val="002C3CEE"/>
    <w:rsid w:val="00302097"/>
    <w:rsid w:val="003C7A13"/>
    <w:rsid w:val="003E545F"/>
    <w:rsid w:val="003F6966"/>
    <w:rsid w:val="00474F95"/>
    <w:rsid w:val="00487523"/>
    <w:rsid w:val="004C6EB3"/>
    <w:rsid w:val="005B2E9E"/>
    <w:rsid w:val="008E33B5"/>
    <w:rsid w:val="00994438"/>
    <w:rsid w:val="00A44F75"/>
    <w:rsid w:val="00B676F9"/>
    <w:rsid w:val="00B80BD7"/>
    <w:rsid w:val="00C40420"/>
    <w:rsid w:val="00C702C6"/>
    <w:rsid w:val="00CA2A68"/>
    <w:rsid w:val="00CE1302"/>
    <w:rsid w:val="00D238BB"/>
    <w:rsid w:val="00E46D58"/>
    <w:rsid w:val="00FC549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5492"/>
    <w:pPr>
      <w:tabs>
        <w:tab w:val="center" w:pos="4153"/>
        <w:tab w:val="right" w:pos="8306"/>
      </w:tabs>
      <w:snapToGrid w:val="0"/>
    </w:pPr>
    <w:rPr>
      <w:sz w:val="20"/>
      <w:szCs w:val="20"/>
    </w:rPr>
  </w:style>
  <w:style w:type="character" w:customStyle="1" w:styleId="a4">
    <w:name w:val="頁首 字元"/>
    <w:basedOn w:val="a0"/>
    <w:link w:val="a3"/>
    <w:uiPriority w:val="99"/>
    <w:rsid w:val="00FC5492"/>
    <w:rPr>
      <w:sz w:val="20"/>
      <w:szCs w:val="20"/>
    </w:rPr>
  </w:style>
  <w:style w:type="paragraph" w:styleId="a5">
    <w:name w:val="footer"/>
    <w:basedOn w:val="a"/>
    <w:link w:val="a6"/>
    <w:uiPriority w:val="99"/>
    <w:unhideWhenUsed/>
    <w:rsid w:val="00FC5492"/>
    <w:pPr>
      <w:tabs>
        <w:tab w:val="center" w:pos="4153"/>
        <w:tab w:val="right" w:pos="8306"/>
      </w:tabs>
      <w:snapToGrid w:val="0"/>
    </w:pPr>
    <w:rPr>
      <w:sz w:val="20"/>
      <w:szCs w:val="20"/>
    </w:rPr>
  </w:style>
  <w:style w:type="character" w:customStyle="1" w:styleId="a6">
    <w:name w:val="頁尾 字元"/>
    <w:basedOn w:val="a0"/>
    <w:link w:val="a5"/>
    <w:uiPriority w:val="99"/>
    <w:rsid w:val="00FC5492"/>
    <w:rPr>
      <w:sz w:val="20"/>
      <w:szCs w:val="20"/>
    </w:rPr>
  </w:style>
  <w:style w:type="paragraph" w:styleId="a7">
    <w:name w:val="Balloon Text"/>
    <w:basedOn w:val="a"/>
    <w:link w:val="a8"/>
    <w:uiPriority w:val="99"/>
    <w:semiHidden/>
    <w:unhideWhenUsed/>
    <w:rsid w:val="00FC5492"/>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FC5492"/>
    <w:rPr>
      <w:rFonts w:asciiTheme="majorHAnsi" w:eastAsiaTheme="majorEastAsia" w:hAnsiTheme="majorHAnsi" w:cstheme="majorBidi"/>
      <w:sz w:val="18"/>
      <w:szCs w:val="18"/>
    </w:rPr>
  </w:style>
  <w:style w:type="paragraph" w:styleId="a9">
    <w:name w:val="List Paragraph"/>
    <w:basedOn w:val="a"/>
    <w:uiPriority w:val="34"/>
    <w:qFormat/>
    <w:rsid w:val="00E46D58"/>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5492"/>
    <w:pPr>
      <w:tabs>
        <w:tab w:val="center" w:pos="4153"/>
        <w:tab w:val="right" w:pos="8306"/>
      </w:tabs>
      <w:snapToGrid w:val="0"/>
    </w:pPr>
    <w:rPr>
      <w:sz w:val="20"/>
      <w:szCs w:val="20"/>
    </w:rPr>
  </w:style>
  <w:style w:type="character" w:customStyle="1" w:styleId="a4">
    <w:name w:val="頁首 字元"/>
    <w:basedOn w:val="a0"/>
    <w:link w:val="a3"/>
    <w:uiPriority w:val="99"/>
    <w:rsid w:val="00FC5492"/>
    <w:rPr>
      <w:sz w:val="20"/>
      <w:szCs w:val="20"/>
    </w:rPr>
  </w:style>
  <w:style w:type="paragraph" w:styleId="a5">
    <w:name w:val="footer"/>
    <w:basedOn w:val="a"/>
    <w:link w:val="a6"/>
    <w:uiPriority w:val="99"/>
    <w:unhideWhenUsed/>
    <w:rsid w:val="00FC5492"/>
    <w:pPr>
      <w:tabs>
        <w:tab w:val="center" w:pos="4153"/>
        <w:tab w:val="right" w:pos="8306"/>
      </w:tabs>
      <w:snapToGrid w:val="0"/>
    </w:pPr>
    <w:rPr>
      <w:sz w:val="20"/>
      <w:szCs w:val="20"/>
    </w:rPr>
  </w:style>
  <w:style w:type="character" w:customStyle="1" w:styleId="a6">
    <w:name w:val="頁尾 字元"/>
    <w:basedOn w:val="a0"/>
    <w:link w:val="a5"/>
    <w:uiPriority w:val="99"/>
    <w:rsid w:val="00FC5492"/>
    <w:rPr>
      <w:sz w:val="20"/>
      <w:szCs w:val="20"/>
    </w:rPr>
  </w:style>
  <w:style w:type="paragraph" w:styleId="a7">
    <w:name w:val="Balloon Text"/>
    <w:basedOn w:val="a"/>
    <w:link w:val="a8"/>
    <w:uiPriority w:val="99"/>
    <w:semiHidden/>
    <w:unhideWhenUsed/>
    <w:rsid w:val="00FC5492"/>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FC5492"/>
    <w:rPr>
      <w:rFonts w:asciiTheme="majorHAnsi" w:eastAsiaTheme="majorEastAsia" w:hAnsiTheme="majorHAnsi" w:cstheme="majorBidi"/>
      <w:sz w:val="18"/>
      <w:szCs w:val="18"/>
    </w:rPr>
  </w:style>
  <w:style w:type="paragraph" w:styleId="a9">
    <w:name w:val="List Paragraph"/>
    <w:basedOn w:val="a"/>
    <w:uiPriority w:val="34"/>
    <w:qFormat/>
    <w:rsid w:val="00E46D58"/>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492679">
      <w:bodyDiv w:val="1"/>
      <w:marLeft w:val="0"/>
      <w:marRight w:val="0"/>
      <w:marTop w:val="0"/>
      <w:marBottom w:val="0"/>
      <w:divBdr>
        <w:top w:val="none" w:sz="0" w:space="0" w:color="auto"/>
        <w:left w:val="none" w:sz="0" w:space="0" w:color="auto"/>
        <w:bottom w:val="none" w:sz="0" w:space="0" w:color="auto"/>
        <w:right w:val="none" w:sz="0" w:space="0" w:color="auto"/>
      </w:divBdr>
      <w:divsChild>
        <w:div w:id="1130436312">
          <w:marLeft w:val="0"/>
          <w:marRight w:val="0"/>
          <w:marTop w:val="0"/>
          <w:marBottom w:val="0"/>
          <w:divBdr>
            <w:top w:val="none" w:sz="0" w:space="0" w:color="auto"/>
            <w:left w:val="none" w:sz="0" w:space="0" w:color="auto"/>
            <w:bottom w:val="none" w:sz="0" w:space="0" w:color="auto"/>
            <w:right w:val="none" w:sz="0" w:space="0" w:color="auto"/>
          </w:divBdr>
          <w:divsChild>
            <w:div w:id="1556816287">
              <w:marLeft w:val="0"/>
              <w:marRight w:val="0"/>
              <w:marTop w:val="0"/>
              <w:marBottom w:val="0"/>
              <w:divBdr>
                <w:top w:val="none" w:sz="0" w:space="0" w:color="auto"/>
                <w:left w:val="none" w:sz="0" w:space="0" w:color="auto"/>
                <w:bottom w:val="none" w:sz="0" w:space="0" w:color="auto"/>
                <w:right w:val="none" w:sz="0" w:space="0" w:color="auto"/>
              </w:divBdr>
            </w:div>
            <w:div w:id="2004353709">
              <w:marLeft w:val="0"/>
              <w:marRight w:val="0"/>
              <w:marTop w:val="0"/>
              <w:marBottom w:val="0"/>
              <w:divBdr>
                <w:top w:val="none" w:sz="0" w:space="0" w:color="auto"/>
                <w:left w:val="none" w:sz="0" w:space="0" w:color="auto"/>
                <w:bottom w:val="none" w:sz="0" w:space="0" w:color="auto"/>
                <w:right w:val="none" w:sz="0" w:space="0" w:color="auto"/>
              </w:divBdr>
              <w:divsChild>
                <w:div w:id="807891655">
                  <w:marLeft w:val="0"/>
                  <w:marRight w:val="0"/>
                  <w:marTop w:val="0"/>
                  <w:marBottom w:val="0"/>
                  <w:divBdr>
                    <w:top w:val="none" w:sz="0" w:space="0" w:color="auto"/>
                    <w:left w:val="none" w:sz="0" w:space="0" w:color="auto"/>
                    <w:bottom w:val="none" w:sz="0" w:space="0" w:color="auto"/>
                    <w:right w:val="none" w:sz="0" w:space="0" w:color="auto"/>
                  </w:divBdr>
                </w:div>
              </w:divsChild>
            </w:div>
            <w:div w:id="588466662">
              <w:marLeft w:val="0"/>
              <w:marRight w:val="0"/>
              <w:marTop w:val="0"/>
              <w:marBottom w:val="0"/>
              <w:divBdr>
                <w:top w:val="none" w:sz="0" w:space="0" w:color="auto"/>
                <w:left w:val="none" w:sz="0" w:space="0" w:color="auto"/>
                <w:bottom w:val="none" w:sz="0" w:space="0" w:color="auto"/>
                <w:right w:val="none" w:sz="0" w:space="0" w:color="auto"/>
              </w:divBdr>
            </w:div>
            <w:div w:id="427970068">
              <w:marLeft w:val="0"/>
              <w:marRight w:val="0"/>
              <w:marTop w:val="0"/>
              <w:marBottom w:val="0"/>
              <w:divBdr>
                <w:top w:val="none" w:sz="0" w:space="0" w:color="auto"/>
                <w:left w:val="none" w:sz="0" w:space="0" w:color="auto"/>
                <w:bottom w:val="none" w:sz="0" w:space="0" w:color="auto"/>
                <w:right w:val="none" w:sz="0" w:space="0" w:color="auto"/>
              </w:divBdr>
            </w:div>
            <w:div w:id="1795754817">
              <w:marLeft w:val="0"/>
              <w:marRight w:val="0"/>
              <w:marTop w:val="0"/>
              <w:marBottom w:val="0"/>
              <w:divBdr>
                <w:top w:val="none" w:sz="0" w:space="0" w:color="auto"/>
                <w:left w:val="none" w:sz="0" w:space="0" w:color="auto"/>
                <w:bottom w:val="none" w:sz="0" w:space="0" w:color="auto"/>
                <w:right w:val="none" w:sz="0" w:space="0" w:color="auto"/>
              </w:divBdr>
            </w:div>
            <w:div w:id="1320840433">
              <w:marLeft w:val="0"/>
              <w:marRight w:val="0"/>
              <w:marTop w:val="0"/>
              <w:marBottom w:val="0"/>
              <w:divBdr>
                <w:top w:val="none" w:sz="0" w:space="0" w:color="auto"/>
                <w:left w:val="none" w:sz="0" w:space="0" w:color="auto"/>
                <w:bottom w:val="none" w:sz="0" w:space="0" w:color="auto"/>
                <w:right w:val="none" w:sz="0" w:space="0" w:color="auto"/>
              </w:divBdr>
            </w:div>
            <w:div w:id="1232424375">
              <w:marLeft w:val="0"/>
              <w:marRight w:val="0"/>
              <w:marTop w:val="0"/>
              <w:marBottom w:val="0"/>
              <w:divBdr>
                <w:top w:val="none" w:sz="0" w:space="0" w:color="auto"/>
                <w:left w:val="none" w:sz="0" w:space="0" w:color="auto"/>
                <w:bottom w:val="none" w:sz="0" w:space="0" w:color="auto"/>
                <w:right w:val="none" w:sz="0" w:space="0" w:color="auto"/>
              </w:divBdr>
              <w:divsChild>
                <w:div w:id="482740423">
                  <w:marLeft w:val="0"/>
                  <w:marRight w:val="0"/>
                  <w:marTop w:val="0"/>
                  <w:marBottom w:val="0"/>
                  <w:divBdr>
                    <w:top w:val="none" w:sz="0" w:space="0" w:color="auto"/>
                    <w:left w:val="none" w:sz="0" w:space="0" w:color="auto"/>
                    <w:bottom w:val="none" w:sz="0" w:space="0" w:color="auto"/>
                    <w:right w:val="none" w:sz="0" w:space="0" w:color="auto"/>
                  </w:divBdr>
                </w:div>
              </w:divsChild>
            </w:div>
            <w:div w:id="102040958">
              <w:marLeft w:val="0"/>
              <w:marRight w:val="0"/>
              <w:marTop w:val="0"/>
              <w:marBottom w:val="0"/>
              <w:divBdr>
                <w:top w:val="none" w:sz="0" w:space="0" w:color="auto"/>
                <w:left w:val="none" w:sz="0" w:space="0" w:color="auto"/>
                <w:bottom w:val="none" w:sz="0" w:space="0" w:color="auto"/>
                <w:right w:val="none" w:sz="0" w:space="0" w:color="auto"/>
              </w:divBdr>
            </w:div>
            <w:div w:id="1110778131">
              <w:marLeft w:val="0"/>
              <w:marRight w:val="0"/>
              <w:marTop w:val="0"/>
              <w:marBottom w:val="0"/>
              <w:divBdr>
                <w:top w:val="none" w:sz="0" w:space="0" w:color="auto"/>
                <w:left w:val="none" w:sz="0" w:space="0" w:color="auto"/>
                <w:bottom w:val="none" w:sz="0" w:space="0" w:color="auto"/>
                <w:right w:val="none" w:sz="0" w:space="0" w:color="auto"/>
              </w:divBdr>
            </w:div>
            <w:div w:id="1906914164">
              <w:marLeft w:val="0"/>
              <w:marRight w:val="0"/>
              <w:marTop w:val="0"/>
              <w:marBottom w:val="0"/>
              <w:divBdr>
                <w:top w:val="none" w:sz="0" w:space="0" w:color="auto"/>
                <w:left w:val="none" w:sz="0" w:space="0" w:color="auto"/>
                <w:bottom w:val="none" w:sz="0" w:space="0" w:color="auto"/>
                <w:right w:val="none" w:sz="0" w:space="0" w:color="auto"/>
              </w:divBdr>
            </w:div>
            <w:div w:id="30345157">
              <w:marLeft w:val="0"/>
              <w:marRight w:val="0"/>
              <w:marTop w:val="0"/>
              <w:marBottom w:val="0"/>
              <w:divBdr>
                <w:top w:val="none" w:sz="0" w:space="0" w:color="auto"/>
                <w:left w:val="none" w:sz="0" w:space="0" w:color="auto"/>
                <w:bottom w:val="none" w:sz="0" w:space="0" w:color="auto"/>
                <w:right w:val="none" w:sz="0" w:space="0" w:color="auto"/>
              </w:divBdr>
            </w:div>
            <w:div w:id="1789664253">
              <w:marLeft w:val="0"/>
              <w:marRight w:val="0"/>
              <w:marTop w:val="0"/>
              <w:marBottom w:val="0"/>
              <w:divBdr>
                <w:top w:val="none" w:sz="0" w:space="0" w:color="auto"/>
                <w:left w:val="none" w:sz="0" w:space="0" w:color="auto"/>
                <w:bottom w:val="none" w:sz="0" w:space="0" w:color="auto"/>
                <w:right w:val="none" w:sz="0" w:space="0" w:color="auto"/>
              </w:divBdr>
              <w:divsChild>
                <w:div w:id="1615475391">
                  <w:marLeft w:val="0"/>
                  <w:marRight w:val="0"/>
                  <w:marTop w:val="0"/>
                  <w:marBottom w:val="0"/>
                  <w:divBdr>
                    <w:top w:val="none" w:sz="0" w:space="0" w:color="auto"/>
                    <w:left w:val="none" w:sz="0" w:space="0" w:color="auto"/>
                    <w:bottom w:val="none" w:sz="0" w:space="0" w:color="auto"/>
                    <w:right w:val="none" w:sz="0" w:space="0" w:color="auto"/>
                  </w:divBdr>
                </w:div>
              </w:divsChild>
            </w:div>
            <w:div w:id="1092967288">
              <w:marLeft w:val="0"/>
              <w:marRight w:val="0"/>
              <w:marTop w:val="0"/>
              <w:marBottom w:val="0"/>
              <w:divBdr>
                <w:top w:val="none" w:sz="0" w:space="0" w:color="auto"/>
                <w:left w:val="none" w:sz="0" w:space="0" w:color="auto"/>
                <w:bottom w:val="none" w:sz="0" w:space="0" w:color="auto"/>
                <w:right w:val="none" w:sz="0" w:space="0" w:color="auto"/>
              </w:divBdr>
            </w:div>
            <w:div w:id="971709490">
              <w:marLeft w:val="0"/>
              <w:marRight w:val="0"/>
              <w:marTop w:val="0"/>
              <w:marBottom w:val="0"/>
              <w:divBdr>
                <w:top w:val="none" w:sz="0" w:space="0" w:color="auto"/>
                <w:left w:val="none" w:sz="0" w:space="0" w:color="auto"/>
                <w:bottom w:val="none" w:sz="0" w:space="0" w:color="auto"/>
                <w:right w:val="none" w:sz="0" w:space="0" w:color="auto"/>
              </w:divBdr>
            </w:div>
            <w:div w:id="767116129">
              <w:marLeft w:val="0"/>
              <w:marRight w:val="0"/>
              <w:marTop w:val="0"/>
              <w:marBottom w:val="0"/>
              <w:divBdr>
                <w:top w:val="none" w:sz="0" w:space="0" w:color="auto"/>
                <w:left w:val="none" w:sz="0" w:space="0" w:color="auto"/>
                <w:bottom w:val="none" w:sz="0" w:space="0" w:color="auto"/>
                <w:right w:val="none" w:sz="0" w:space="0" w:color="auto"/>
              </w:divBdr>
            </w:div>
            <w:div w:id="3632965">
              <w:marLeft w:val="0"/>
              <w:marRight w:val="0"/>
              <w:marTop w:val="0"/>
              <w:marBottom w:val="0"/>
              <w:divBdr>
                <w:top w:val="none" w:sz="0" w:space="0" w:color="auto"/>
                <w:left w:val="none" w:sz="0" w:space="0" w:color="auto"/>
                <w:bottom w:val="none" w:sz="0" w:space="0" w:color="auto"/>
                <w:right w:val="none" w:sz="0" w:space="0" w:color="auto"/>
              </w:divBdr>
            </w:div>
            <w:div w:id="509567976">
              <w:marLeft w:val="0"/>
              <w:marRight w:val="0"/>
              <w:marTop w:val="0"/>
              <w:marBottom w:val="0"/>
              <w:divBdr>
                <w:top w:val="none" w:sz="0" w:space="0" w:color="auto"/>
                <w:left w:val="none" w:sz="0" w:space="0" w:color="auto"/>
                <w:bottom w:val="none" w:sz="0" w:space="0" w:color="auto"/>
                <w:right w:val="none" w:sz="0" w:space="0" w:color="auto"/>
              </w:divBdr>
              <w:divsChild>
                <w:div w:id="1552423722">
                  <w:marLeft w:val="0"/>
                  <w:marRight w:val="0"/>
                  <w:marTop w:val="0"/>
                  <w:marBottom w:val="0"/>
                  <w:divBdr>
                    <w:top w:val="none" w:sz="0" w:space="0" w:color="auto"/>
                    <w:left w:val="none" w:sz="0" w:space="0" w:color="auto"/>
                    <w:bottom w:val="none" w:sz="0" w:space="0" w:color="auto"/>
                    <w:right w:val="none" w:sz="0" w:space="0" w:color="auto"/>
                  </w:divBdr>
                </w:div>
              </w:divsChild>
            </w:div>
            <w:div w:id="1485200694">
              <w:marLeft w:val="0"/>
              <w:marRight w:val="0"/>
              <w:marTop w:val="0"/>
              <w:marBottom w:val="0"/>
              <w:divBdr>
                <w:top w:val="none" w:sz="0" w:space="0" w:color="auto"/>
                <w:left w:val="none" w:sz="0" w:space="0" w:color="auto"/>
                <w:bottom w:val="none" w:sz="0" w:space="0" w:color="auto"/>
                <w:right w:val="none" w:sz="0" w:space="0" w:color="auto"/>
              </w:divBdr>
            </w:div>
            <w:div w:id="1944993957">
              <w:marLeft w:val="0"/>
              <w:marRight w:val="0"/>
              <w:marTop w:val="0"/>
              <w:marBottom w:val="0"/>
              <w:divBdr>
                <w:top w:val="none" w:sz="0" w:space="0" w:color="auto"/>
                <w:left w:val="none" w:sz="0" w:space="0" w:color="auto"/>
                <w:bottom w:val="none" w:sz="0" w:space="0" w:color="auto"/>
                <w:right w:val="none" w:sz="0" w:space="0" w:color="auto"/>
              </w:divBdr>
            </w:div>
            <w:div w:id="409473564">
              <w:marLeft w:val="0"/>
              <w:marRight w:val="0"/>
              <w:marTop w:val="0"/>
              <w:marBottom w:val="0"/>
              <w:divBdr>
                <w:top w:val="none" w:sz="0" w:space="0" w:color="auto"/>
                <w:left w:val="none" w:sz="0" w:space="0" w:color="auto"/>
                <w:bottom w:val="none" w:sz="0" w:space="0" w:color="auto"/>
                <w:right w:val="none" w:sz="0" w:space="0" w:color="auto"/>
              </w:divBdr>
            </w:div>
            <w:div w:id="113247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ntrol" Target="activeX/activeX2.xml"/><Relationship Id="rId18" Type="http://schemas.openxmlformats.org/officeDocument/2006/relationships/control" Target="activeX/activeX7.xml"/><Relationship Id="rId26" Type="http://schemas.openxmlformats.org/officeDocument/2006/relationships/control" Target="activeX/activeX15.xml"/><Relationship Id="rId3" Type="http://schemas.openxmlformats.org/officeDocument/2006/relationships/styles" Target="styles.xml"/><Relationship Id="rId21" Type="http://schemas.openxmlformats.org/officeDocument/2006/relationships/control" Target="activeX/activeX10.xml"/><Relationship Id="rId7" Type="http://schemas.openxmlformats.org/officeDocument/2006/relationships/footnotes" Target="footnotes.xml"/><Relationship Id="rId12" Type="http://schemas.openxmlformats.org/officeDocument/2006/relationships/control" Target="activeX/activeX1.xml"/><Relationship Id="rId17" Type="http://schemas.openxmlformats.org/officeDocument/2006/relationships/control" Target="activeX/activeX6.xml"/><Relationship Id="rId25" Type="http://schemas.openxmlformats.org/officeDocument/2006/relationships/control" Target="activeX/activeX14.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control" Target="activeX/activeX9.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control" Target="activeX/activeX13.xml"/><Relationship Id="rId5" Type="http://schemas.openxmlformats.org/officeDocument/2006/relationships/settings" Target="settings.xml"/><Relationship Id="rId15" Type="http://schemas.openxmlformats.org/officeDocument/2006/relationships/control" Target="activeX/activeX4.xml"/><Relationship Id="rId23" Type="http://schemas.openxmlformats.org/officeDocument/2006/relationships/control" Target="activeX/activeX12.xml"/><Relationship Id="rId28" Type="http://schemas.openxmlformats.org/officeDocument/2006/relationships/fontTable" Target="fontTable.xml"/><Relationship Id="rId10" Type="http://schemas.openxmlformats.org/officeDocument/2006/relationships/image" Target="media/image2.gif"/><Relationship Id="rId19" Type="http://schemas.openxmlformats.org/officeDocument/2006/relationships/control" Target="activeX/activeX8.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ontrol" Target="activeX/activeX3.xml"/><Relationship Id="rId22" Type="http://schemas.openxmlformats.org/officeDocument/2006/relationships/control" Target="activeX/activeX11.xml"/><Relationship Id="rId27" Type="http://schemas.openxmlformats.org/officeDocument/2006/relationships/control" Target="activeX/activeX1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44B5CE-58F1-40CD-B452-3389C40DA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953</Words>
  <Characters>5433</Characters>
  <Application>Microsoft Office Word</Application>
  <DocSecurity>4</DocSecurity>
  <Lines>45</Lines>
  <Paragraphs>12</Paragraphs>
  <ScaleCrop>false</ScaleCrop>
  <Company/>
  <LinksUpToDate>false</LinksUpToDate>
  <CharactersWithSpaces>6374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AcerNB</dc:creator>
  <cp:lastModifiedBy>lucky</cp:lastModifiedBy>
  <cp:revision>2</cp:revision>
  <dcterms:created xsi:type="dcterms:W3CDTF">2016-06-08T02:52:00Z</dcterms:created>
  <dcterms:modified xsi:type="dcterms:W3CDTF">2016-06-08T02:52:00Z</dcterms:modified>
</cp:coreProperties>
</file>