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06" w:rsidRPr="00DE3FF0" w:rsidRDefault="0049123B" w:rsidP="00E94EC4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bCs/>
          <w:color w:val="000000" w:themeColor="text1"/>
          <w:sz w:val="32"/>
          <w:szCs w:val="32"/>
          <w:lang w:val="zh-TW"/>
        </w:rPr>
      </w:pPr>
      <w:r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 xml:space="preserve"> </w:t>
      </w:r>
      <w:r w:rsidR="008F01CC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>蘇澳</w:t>
      </w:r>
      <w:r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 xml:space="preserve"> </w:t>
      </w:r>
      <w:r w:rsidR="002E1712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u w:val="single"/>
          <w:lang w:val="zh-TW"/>
        </w:rPr>
        <w:t xml:space="preserve"> </w:t>
      </w:r>
      <w:r w:rsidR="00031E06" w:rsidRPr="00DE3FF0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>國</w:t>
      </w:r>
      <w:r w:rsidR="003B10AB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>中</w:t>
      </w:r>
      <w:r w:rsidR="00031E06" w:rsidRPr="00DE3FF0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>課室觀察紀錄</w:t>
      </w:r>
      <w:r w:rsidR="00E94EC4" w:rsidRPr="00DE3FF0">
        <w:rPr>
          <w:rFonts w:ascii="標楷體" w:eastAsia="標楷體" w:hAnsi="Times New Roman" w:cs="標楷體" w:hint="eastAsia"/>
          <w:b/>
          <w:bCs/>
          <w:color w:val="000000" w:themeColor="text1"/>
          <w:sz w:val="32"/>
          <w:szCs w:val="32"/>
          <w:lang w:val="zh-TW"/>
        </w:rPr>
        <w:t xml:space="preserve">  </w:t>
      </w:r>
      <w:r w:rsidR="00031E06" w:rsidRPr="00DE3FF0">
        <w:rPr>
          <w:rFonts w:ascii="標楷體" w:eastAsia="標楷體" w:hAnsi="Times New Roman" w:cs="標楷體" w:hint="eastAsia"/>
          <w:bCs/>
          <w:color w:val="000000" w:themeColor="text1"/>
          <w:sz w:val="28"/>
          <w:szCs w:val="28"/>
          <w:lang w:val="zh-TW"/>
        </w:rPr>
        <w:t>觀課人員</w:t>
      </w:r>
      <w:r w:rsidR="00031E06" w:rsidRPr="00DE3FF0">
        <w:rPr>
          <w:rFonts w:ascii="標楷體" w:eastAsia="標楷體" w:hAnsi="Times New Roman" w:cs="標楷體"/>
          <w:bCs/>
          <w:color w:val="000000" w:themeColor="text1"/>
          <w:sz w:val="28"/>
          <w:szCs w:val="28"/>
          <w:lang w:val="zh-TW"/>
        </w:rPr>
        <w:t>:</w:t>
      </w:r>
      <w:r w:rsidR="00EE305F" w:rsidRPr="00EE305F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lang w:val="zh-TW"/>
        </w:rPr>
        <w:t xml:space="preserve"> </w:t>
      </w:r>
      <w:r w:rsidR="008F01CC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lang w:val="zh-TW"/>
        </w:rPr>
        <w:t>黃素娟、</w:t>
      </w:r>
      <w:bookmarkStart w:id="0" w:name="_GoBack"/>
      <w:bookmarkEnd w:id="0"/>
      <w:r w:rsidR="00AC3FF3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lang w:val="zh-TW"/>
        </w:rPr>
        <w:t>劉穎潔</w:t>
      </w:r>
      <w:r w:rsidR="00AC3FF3">
        <w:rPr>
          <w:rFonts w:cs="標楷體" w:hint="eastAsia"/>
          <w:b/>
          <w:bCs/>
          <w:color w:val="000000" w:themeColor="text1"/>
          <w:sz w:val="32"/>
          <w:szCs w:val="32"/>
          <w:lang w:val="zh-TW"/>
        </w:rPr>
        <w:t>、</w:t>
      </w:r>
      <w:r w:rsidR="00AC3FF3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  <w:lang w:val="zh-TW"/>
        </w:rPr>
        <w:t>吳麗宜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843"/>
        <w:gridCol w:w="1701"/>
        <w:gridCol w:w="1701"/>
        <w:gridCol w:w="1276"/>
        <w:gridCol w:w="2409"/>
      </w:tblGrid>
      <w:tr w:rsidR="00DE3FF0" w:rsidRPr="00DE3FF0" w:rsidTr="00097905">
        <w:trPr>
          <w:trHeight w:val="62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proofErr w:type="gramStart"/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觀課科目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E26655" w:rsidP="00E266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 xml:space="preserve"> </w:t>
            </w:r>
            <w:r w:rsidR="00AC3FF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英文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授課教師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B46615" w:rsidP="00577A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陳志雄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proofErr w:type="gramStart"/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觀課班級</w:t>
            </w:r>
            <w:proofErr w:type="gram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E03F52" w:rsidP="0017516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8</w:t>
            </w:r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05</w:t>
            </w:r>
          </w:p>
        </w:tc>
      </w:tr>
      <w:tr w:rsidR="00DE3FF0" w:rsidRPr="00DE3FF0" w:rsidTr="00097905">
        <w:trPr>
          <w:trHeight w:val="62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授課內容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E03F52" w:rsidP="002E1712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翰林佳音版</w:t>
            </w:r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第四</w:t>
            </w:r>
            <w:proofErr w:type="gramStart"/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冊</w:t>
            </w:r>
            <w:proofErr w:type="gramEnd"/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第六課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031E06" w:rsidP="00CD3ED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proofErr w:type="gramStart"/>
            <w:r w:rsidRPr="00851DEC">
              <w:rPr>
                <w:rFonts w:ascii="標楷體" w:eastAsia="標楷體" w:hAnsi="標楷體" w:cs="標楷體" w:hint="eastAsia"/>
                <w:color w:val="000000" w:themeColor="text1"/>
                <w:lang w:val="zh-TW"/>
              </w:rPr>
              <w:t>觀課日期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1E06" w:rsidRPr="00851DEC" w:rsidRDefault="00E03F52" w:rsidP="00B466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val="zh-TW"/>
              </w:rPr>
              <w:t>105</w:t>
            </w:r>
            <w:r w:rsidR="00031E06" w:rsidRPr="00851DEC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年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</w:t>
            </w:r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5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</w:t>
            </w:r>
            <w:r w:rsidR="00031E06" w:rsidRPr="00851DEC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月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 </w:t>
            </w:r>
            <w:r w:rsidR="00B46615">
              <w:rPr>
                <w:rFonts w:ascii="標楷體" w:eastAsia="標楷體" w:hAnsi="標楷體" w:hint="eastAsia"/>
                <w:color w:val="000000" w:themeColor="text1"/>
                <w:lang w:val="zh-TW"/>
              </w:rPr>
              <w:t>2</w:t>
            </w:r>
            <w:r w:rsidR="002E1712">
              <w:rPr>
                <w:rFonts w:ascii="標楷體" w:eastAsia="標楷體" w:hAnsi="標楷體" w:hint="eastAsia"/>
                <w:color w:val="000000" w:themeColor="text1"/>
                <w:lang w:val="zh-TW"/>
              </w:rPr>
              <w:t xml:space="preserve"> </w:t>
            </w:r>
            <w:r w:rsidR="00031E06" w:rsidRPr="00851DEC">
              <w:rPr>
                <w:rFonts w:ascii="標楷體" w:eastAsia="標楷體" w:hAnsi="標楷體" w:hint="eastAsia"/>
                <w:color w:val="000000" w:themeColor="text1"/>
                <w:lang w:val="zh-TW"/>
              </w:rPr>
              <w:t>日</w:t>
            </w:r>
          </w:p>
        </w:tc>
      </w:tr>
    </w:tbl>
    <w:p w:rsidR="00E2542E" w:rsidRPr="00DE3FF0" w:rsidRDefault="00097905" w:rsidP="00FE3F96">
      <w:pPr>
        <w:spacing w:line="480" w:lineRule="auto"/>
        <w:rPr>
          <w:rFonts w:ascii="Times New Roman" w:eastAsia="標楷體" w:hAnsi="Times New Roman" w:cs="Times New Roman"/>
          <w:color w:val="000000" w:themeColor="text1"/>
          <w:kern w:val="2"/>
          <w:sz w:val="28"/>
          <w:szCs w:val="28"/>
        </w:rPr>
      </w:pPr>
      <w:r w:rsidRPr="00DE3FF0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t>一、</w:t>
      </w:r>
      <w:r w:rsidR="00031E06" w:rsidRPr="00DE3FF0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t>觀察紀實：</w:t>
      </w:r>
    </w:p>
    <w:tbl>
      <w:tblPr>
        <w:tblW w:w="10177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DE3FF0" w:rsidRPr="00DE3FF0" w:rsidTr="00696027">
        <w:trPr>
          <w:trHeight w:val="1777"/>
        </w:trPr>
        <w:tc>
          <w:tcPr>
            <w:tcW w:w="10177" w:type="dxa"/>
            <w:vAlign w:val="center"/>
          </w:tcPr>
          <w:p w:rsidR="00D61ACB" w:rsidRDefault="00805A78" w:rsidP="00962371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課程設計分為三大主軸:</w:t>
            </w:r>
          </w:p>
          <w:p w:rsidR="00BA423B" w:rsidRDefault="00805A78" w:rsidP="00E30DB0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I:</w:t>
            </w:r>
            <w:r w:rsidR="00B92452" w:rsidRPr="0096237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83BB8" w:rsidRPr="00962371">
              <w:rPr>
                <w:rFonts w:ascii="標楷體" w:eastAsia="標楷體" w:hAnsi="標楷體" w:hint="eastAsia"/>
                <w:color w:val="000000" w:themeColor="text1"/>
              </w:rPr>
              <w:t>複習和暖身活動</w:t>
            </w:r>
            <w:r w:rsidR="00783BB8">
              <w:rPr>
                <w:rFonts w:hint="eastAsia"/>
                <w:color w:val="000000" w:themeColor="text1"/>
              </w:rPr>
              <w:t xml:space="preserve">: </w:t>
            </w:r>
          </w:p>
          <w:p w:rsidR="00805A78" w:rsidRPr="00BA423B" w:rsidRDefault="00E30DB0" w:rsidP="00783BB8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9:15~9:20 複習單字及文法</w:t>
            </w:r>
            <w:r w:rsidR="00BA423B">
              <w:rPr>
                <w:rFonts w:hint="eastAsia"/>
                <w:color w:val="000000" w:themeColor="text1"/>
              </w:rPr>
              <w:t xml:space="preserve">                  </w:t>
            </w:r>
          </w:p>
          <w:p w:rsidR="00E30DB0" w:rsidRDefault="00B92452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II</w:t>
            </w:r>
            <w:r w:rsidRPr="00962371">
              <w:rPr>
                <w:rFonts w:ascii="標楷體" w:eastAsia="標楷體" w:hAnsi="標楷體" w:hint="eastAsia"/>
                <w:color w:val="000000" w:themeColor="text1"/>
              </w:rPr>
              <w:t xml:space="preserve">. </w:t>
            </w:r>
            <w:r w:rsidR="00E30DB0">
              <w:rPr>
                <w:rFonts w:ascii="標楷體" w:eastAsia="標楷體" w:hAnsi="標楷體" w:hint="eastAsia"/>
                <w:color w:val="000000" w:themeColor="text1"/>
              </w:rPr>
              <w:t>文法教學</w:t>
            </w:r>
            <w:r w:rsidR="00E30DB0">
              <w:rPr>
                <w:rFonts w:hint="eastAsia"/>
                <w:color w:val="000000" w:themeColor="text1"/>
              </w:rPr>
              <w:t>:</w:t>
            </w:r>
          </w:p>
          <w:p w:rsidR="00E30DB0" w:rsidRDefault="00E30DB0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9:20~9:30 講解感官動詞及如何使用。</w:t>
            </w:r>
          </w:p>
          <w:p w:rsidR="00E30DB0" w:rsidRDefault="00E30DB0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老師使用自拍影片，以班上學生為影片主角，製作文法教學PPT，讓枯燥的文法教   </w:t>
            </w:r>
          </w:p>
          <w:p w:rsidR="00E30DB0" w:rsidRDefault="00E30DB0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學變得有趣。</w:t>
            </w:r>
          </w:p>
          <w:p w:rsidR="00E30DB0" w:rsidRDefault="00E30DB0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9:30~9:40 使用自編文章及在地自拍影片增強文法教學的效能。</w:t>
            </w:r>
          </w:p>
          <w:p w:rsidR="00E30DB0" w:rsidRDefault="00E30DB0" w:rsidP="00783BB8">
            <w:pPr>
              <w:widowControl/>
              <w:spacing w:line="56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9:40~:9:45 複習感官動詞用法</w:t>
            </w:r>
          </w:p>
          <w:p w:rsidR="00256108" w:rsidRDefault="00E30DB0" w:rsidP="000209B9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9:45~9:50 練習課本習題</w:t>
            </w:r>
          </w:p>
          <w:p w:rsidR="000209B9" w:rsidRDefault="00256108" w:rsidP="000209B9">
            <w:pPr>
              <w:widowControl/>
              <w:spacing w:line="56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III. </w:t>
            </w:r>
            <w:r w:rsidR="0070142B" w:rsidRPr="00962371">
              <w:rPr>
                <w:rFonts w:ascii="標楷體" w:eastAsia="標楷體" w:hAnsi="標楷體" w:hint="eastAsia"/>
                <w:color w:val="000000" w:themeColor="text1"/>
              </w:rPr>
              <w:t>總結測驗與作業:</w:t>
            </w:r>
          </w:p>
          <w:p w:rsidR="000209B9" w:rsidRPr="00962371" w:rsidRDefault="000209B9" w:rsidP="000209B9">
            <w:pPr>
              <w:widowControl/>
              <w:spacing w:line="560" w:lineRule="exact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9:50~10:00 發給學生學習單練習。</w:t>
            </w:r>
            <w:r w:rsidRPr="00962371">
              <w:rPr>
                <w:color w:val="000000" w:themeColor="text1"/>
              </w:rPr>
              <w:t xml:space="preserve"> </w:t>
            </w:r>
          </w:p>
          <w:p w:rsidR="001543E8" w:rsidRPr="00962371" w:rsidRDefault="001543E8" w:rsidP="00B65593">
            <w:pPr>
              <w:widowControl/>
              <w:spacing w:line="560" w:lineRule="exact"/>
              <w:rPr>
                <w:color w:val="000000" w:themeColor="text1"/>
              </w:rPr>
            </w:pPr>
          </w:p>
        </w:tc>
      </w:tr>
    </w:tbl>
    <w:p w:rsidR="00B665F7" w:rsidRDefault="00B665F7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  <w:r w:rsidRPr="00677795"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t>二、觀察後的討論：</w:t>
      </w:r>
    </w:p>
    <w:p w:rsidR="00962371" w:rsidRDefault="00962371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  <w:r w:rsidRPr="00962371">
        <w:rPr>
          <w:rFonts w:ascii="Times New Roman" w:eastAsia="標楷體" w:hAnsi="標楷體" w:cs="Times New Roman"/>
          <w:noProof/>
          <w:color w:val="000000" w:themeColor="text1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92008" cy="1906172"/>
                <wp:effectExtent l="0" t="0" r="27940" b="184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008" cy="1906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00B" w:rsidRDefault="000209B9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動詞複習表格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清楚，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幫助學生迅速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釐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清觀念。</w:t>
                            </w:r>
                          </w:p>
                          <w:p w:rsidR="000209B9" w:rsidRDefault="000209B9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能給予學生充分時間寫筆記及重點。</w:t>
                            </w:r>
                          </w:p>
                          <w:p w:rsidR="000209B9" w:rsidRDefault="000209B9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PPT製作精美，還有自製動畫，圖片影片取材自班上同學，能引發學生共鳴。</w:t>
                            </w:r>
                          </w:p>
                          <w:p w:rsidR="0025600B" w:rsidRDefault="000209B9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教學中能依次做練習，幫助學生加深印象。</w:t>
                            </w:r>
                          </w:p>
                          <w:p w:rsidR="000209B9" w:rsidRDefault="000209B9" w:rsidP="0025600B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建議增加學生口說練習及老師的教室英語。</w:t>
                            </w:r>
                          </w:p>
                          <w:p w:rsidR="000209B9" w:rsidRDefault="000209B9" w:rsidP="00105E68">
                            <w:pPr>
                              <w:pStyle w:val="aa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可以分組練習增加學生互動合作機會</w:t>
                            </w:r>
                            <w:r w:rsidR="00105E68">
                              <w:rPr>
                                <w:rFonts w:hint="eastAsia"/>
                              </w:rPr>
                              <w:t>，</w:t>
                            </w:r>
                            <w:r w:rsidR="00105E68" w:rsidRPr="00105E68">
                              <w:rPr>
                                <w:rFonts w:hint="eastAsia"/>
                              </w:rPr>
                              <w:t>加強合作學習的效能，增進低成就者學習和展現的動機。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503.3pt;height:150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" strokeweight="1.5pt">
                <v:textbox>
                  <w:txbxContent>
                    <w:p w:rsidR="0025600B" w:rsidRDefault="000209B9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動詞複習表格</w:t>
                      </w:r>
                      <w:proofErr w:type="gramStart"/>
                      <w:r>
                        <w:rPr>
                          <w:rFonts w:hint="eastAsia"/>
                        </w:rPr>
                        <w:t>清楚，</w:t>
                      </w:r>
                      <w:proofErr w:type="gramEnd"/>
                      <w:r>
                        <w:rPr>
                          <w:rFonts w:hint="eastAsia"/>
                        </w:rPr>
                        <w:t>幫助學生迅速</w:t>
                      </w:r>
                      <w:proofErr w:type="gramStart"/>
                      <w:r>
                        <w:rPr>
                          <w:rFonts w:hint="eastAsia"/>
                        </w:rPr>
                        <w:t>釐</w:t>
                      </w:r>
                      <w:proofErr w:type="gramEnd"/>
                      <w:r>
                        <w:rPr>
                          <w:rFonts w:hint="eastAsia"/>
                        </w:rPr>
                        <w:t>清觀念。</w:t>
                      </w:r>
                    </w:p>
                    <w:p w:rsidR="000209B9" w:rsidRDefault="000209B9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能給予學生充分時間寫筆記及重點。</w:t>
                      </w:r>
                    </w:p>
                    <w:p w:rsidR="000209B9" w:rsidRDefault="000209B9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PPT製作精美，還有自製動畫，圖片影片取材自班上同學，能引發學生共鳴。</w:t>
                      </w:r>
                    </w:p>
                    <w:p w:rsidR="0025600B" w:rsidRDefault="000209B9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教學中能依次做練習，幫助學生加深印象。</w:t>
                      </w:r>
                    </w:p>
                    <w:p w:rsidR="000209B9" w:rsidRDefault="000209B9" w:rsidP="0025600B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建議增加學生口說練習及老師的教室英語。</w:t>
                      </w:r>
                    </w:p>
                    <w:p w:rsidR="000209B9" w:rsidRDefault="000209B9" w:rsidP="00105E68">
                      <w:pPr>
                        <w:pStyle w:val="aa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可以分組練習增加學生互動合作機會</w:t>
                      </w:r>
                      <w:r w:rsidR="00105E68">
                        <w:rPr>
                          <w:rFonts w:hint="eastAsia"/>
                        </w:rPr>
                        <w:t>，</w:t>
                      </w:r>
                      <w:r w:rsidR="00105E68" w:rsidRPr="00105E68">
                        <w:rPr>
                          <w:rFonts w:hint="eastAsia"/>
                        </w:rPr>
                        <w:t>加強合作學習的效能，增進低成就者學習和展現的動機。</w:t>
                      </w:r>
                    </w:p>
                  </w:txbxContent>
                </v:textbox>
              </v:shape>
            </w:pict>
          </mc:Fallback>
        </mc:AlternateContent>
      </w:r>
    </w:p>
    <w:p w:rsidR="00962371" w:rsidRDefault="00962371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</w:p>
    <w:p w:rsidR="00962371" w:rsidRDefault="00962371" w:rsidP="00FE3F96">
      <w:pPr>
        <w:spacing w:line="480" w:lineRule="auto"/>
        <w:rPr>
          <w:rFonts w:ascii="Times New Roman" w:eastAsia="標楷體" w:hAnsi="標楷體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 w:themeColor="text1"/>
          <w:kern w:val="2"/>
          <w:sz w:val="28"/>
          <w:szCs w:val="28"/>
        </w:rPr>
        <w:t>三、建議事項與資源分享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：</w:t>
      </w:r>
    </w:p>
    <w:tbl>
      <w:tblPr>
        <w:tblW w:w="10177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7"/>
      </w:tblGrid>
      <w:tr w:rsidR="00577A83" w:rsidRPr="00DE3FF0" w:rsidTr="00105E68">
        <w:trPr>
          <w:trHeight w:val="34"/>
        </w:trPr>
        <w:tc>
          <w:tcPr>
            <w:tcW w:w="10177" w:type="dxa"/>
            <w:vAlign w:val="center"/>
          </w:tcPr>
          <w:p w:rsidR="002E1712" w:rsidRPr="006D08AE" w:rsidRDefault="002E1712" w:rsidP="00105E68">
            <w:pPr>
              <w:widowControl/>
              <w:spacing w:line="480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E3FF0" w:rsidRPr="00DE3FF0" w:rsidTr="001F7CA8">
        <w:trPr>
          <w:trHeight w:val="13581"/>
        </w:trPr>
        <w:tc>
          <w:tcPr>
            <w:tcW w:w="10177" w:type="dxa"/>
            <w:vAlign w:val="center"/>
          </w:tcPr>
          <w:p w:rsidR="008F136D" w:rsidRPr="00962371" w:rsidRDefault="008F136D" w:rsidP="00962371">
            <w:pPr>
              <w:widowControl/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097905" w:rsidRPr="00B665F7" w:rsidRDefault="00097905" w:rsidP="001F7CA8">
      <w:pPr>
        <w:adjustRightInd w:val="0"/>
        <w:snapToGrid w:val="0"/>
        <w:spacing w:line="560" w:lineRule="exact"/>
        <w:rPr>
          <w:color w:val="FF0000"/>
        </w:rPr>
      </w:pPr>
    </w:p>
    <w:sectPr w:rsidR="00097905" w:rsidRPr="00B665F7" w:rsidSect="0024170F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67" w:rsidRDefault="00143B67">
      <w:r>
        <w:separator/>
      </w:r>
    </w:p>
  </w:endnote>
  <w:endnote w:type="continuationSeparator" w:id="0">
    <w:p w:rsidR="00143B67" w:rsidRDefault="0014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614530"/>
      <w:docPartObj>
        <w:docPartGallery w:val="Page Numbers (Bottom of Page)"/>
        <w:docPartUnique/>
      </w:docPartObj>
    </w:sdtPr>
    <w:sdtEndPr/>
    <w:sdtContent>
      <w:p w:rsidR="008D0B66" w:rsidRDefault="008D0B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1CC" w:rsidRPr="008F01CC">
          <w:rPr>
            <w:noProof/>
            <w:lang w:val="zh-TW"/>
          </w:rPr>
          <w:t>1</w:t>
        </w:r>
        <w:r>
          <w:fldChar w:fldCharType="end"/>
        </w:r>
      </w:p>
    </w:sdtContent>
  </w:sdt>
  <w:p w:rsidR="008D0B66" w:rsidRDefault="008D0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67" w:rsidRDefault="00143B67">
      <w:r>
        <w:separator/>
      </w:r>
    </w:p>
  </w:footnote>
  <w:footnote w:type="continuationSeparator" w:id="0">
    <w:p w:rsidR="00143B67" w:rsidRDefault="00143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60C"/>
    <w:multiLevelType w:val="hybridMultilevel"/>
    <w:tmpl w:val="D6C290E0"/>
    <w:lvl w:ilvl="0" w:tplc="CC3A8528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D07B73"/>
    <w:multiLevelType w:val="hybridMultilevel"/>
    <w:tmpl w:val="D98A161C"/>
    <w:lvl w:ilvl="0" w:tplc="8078186E">
      <w:start w:val="1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82D46242">
      <w:start w:val="2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C67B60"/>
    <w:multiLevelType w:val="hybridMultilevel"/>
    <w:tmpl w:val="C65665B8"/>
    <w:lvl w:ilvl="0" w:tplc="3FB0C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74700"/>
    <w:multiLevelType w:val="hybridMultilevel"/>
    <w:tmpl w:val="FC8E8F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293DCC"/>
    <w:multiLevelType w:val="hybridMultilevel"/>
    <w:tmpl w:val="0F98950E"/>
    <w:lvl w:ilvl="0" w:tplc="CFA8EDA2">
      <w:start w:val="1"/>
      <w:numFmt w:val="taiwaneseCountingThousand"/>
      <w:lvlText w:val="%1、"/>
      <w:lvlJc w:val="left"/>
      <w:pPr>
        <w:ind w:left="576" w:hanging="57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7C163D"/>
    <w:multiLevelType w:val="hybridMultilevel"/>
    <w:tmpl w:val="83AAB366"/>
    <w:lvl w:ilvl="0" w:tplc="EACC44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274242"/>
    <w:multiLevelType w:val="hybridMultilevel"/>
    <w:tmpl w:val="AFA24D90"/>
    <w:lvl w:ilvl="0" w:tplc="53E29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C6416"/>
    <w:multiLevelType w:val="multilevel"/>
    <w:tmpl w:val="62DA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F5612"/>
    <w:multiLevelType w:val="hybridMultilevel"/>
    <w:tmpl w:val="EC8405CA"/>
    <w:lvl w:ilvl="0" w:tplc="C4B26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AF6F66"/>
    <w:multiLevelType w:val="hybridMultilevel"/>
    <w:tmpl w:val="F22AB9BC"/>
    <w:lvl w:ilvl="0" w:tplc="7402D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2654D"/>
    <w:multiLevelType w:val="hybridMultilevel"/>
    <w:tmpl w:val="A388252A"/>
    <w:lvl w:ilvl="0" w:tplc="1B5C22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C2B9F8">
      <w:start w:val="1"/>
      <w:numFmt w:val="taiwaneseCountingThousand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>
    <w:nsid w:val="63795C82"/>
    <w:multiLevelType w:val="hybridMultilevel"/>
    <w:tmpl w:val="2046A7B4"/>
    <w:lvl w:ilvl="0" w:tplc="F0521B06">
      <w:start w:val="1"/>
      <w:numFmt w:val="taiwaneseCountingThousand"/>
      <w:lvlText w:val="%1、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3824A2"/>
    <w:multiLevelType w:val="hybridMultilevel"/>
    <w:tmpl w:val="F9C82B04"/>
    <w:lvl w:ilvl="0" w:tplc="3BAEFFE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6DC2D91"/>
    <w:multiLevelType w:val="hybridMultilevel"/>
    <w:tmpl w:val="51EEA10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0F"/>
    <w:rsid w:val="00001445"/>
    <w:rsid w:val="000209B9"/>
    <w:rsid w:val="000250E5"/>
    <w:rsid w:val="00031E06"/>
    <w:rsid w:val="00032699"/>
    <w:rsid w:val="00032B59"/>
    <w:rsid w:val="000338E7"/>
    <w:rsid w:val="0003732B"/>
    <w:rsid w:val="00047783"/>
    <w:rsid w:val="00052537"/>
    <w:rsid w:val="0005381A"/>
    <w:rsid w:val="0006393C"/>
    <w:rsid w:val="0007569F"/>
    <w:rsid w:val="00097905"/>
    <w:rsid w:val="000A48AE"/>
    <w:rsid w:val="000B3A09"/>
    <w:rsid w:val="000C1DAE"/>
    <w:rsid w:val="000C4F42"/>
    <w:rsid w:val="000D04F6"/>
    <w:rsid w:val="000E1CC9"/>
    <w:rsid w:val="000F7DD8"/>
    <w:rsid w:val="00105B3B"/>
    <w:rsid w:val="00105E68"/>
    <w:rsid w:val="001149D1"/>
    <w:rsid w:val="00131679"/>
    <w:rsid w:val="001323C4"/>
    <w:rsid w:val="001415BA"/>
    <w:rsid w:val="00143B67"/>
    <w:rsid w:val="001543E8"/>
    <w:rsid w:val="0017516F"/>
    <w:rsid w:val="00185D39"/>
    <w:rsid w:val="00196BFB"/>
    <w:rsid w:val="001B1367"/>
    <w:rsid w:val="001C3D68"/>
    <w:rsid w:val="001D076A"/>
    <w:rsid w:val="001D4B97"/>
    <w:rsid w:val="001E720D"/>
    <w:rsid w:val="001F7CA8"/>
    <w:rsid w:val="002123EE"/>
    <w:rsid w:val="0021281D"/>
    <w:rsid w:val="0024170F"/>
    <w:rsid w:val="00250EAB"/>
    <w:rsid w:val="002521CB"/>
    <w:rsid w:val="0025600B"/>
    <w:rsid w:val="00256108"/>
    <w:rsid w:val="002853A9"/>
    <w:rsid w:val="00293312"/>
    <w:rsid w:val="002C64E6"/>
    <w:rsid w:val="002E1712"/>
    <w:rsid w:val="002E1FE3"/>
    <w:rsid w:val="002E2095"/>
    <w:rsid w:val="002E4EFD"/>
    <w:rsid w:val="002F5C14"/>
    <w:rsid w:val="0030273D"/>
    <w:rsid w:val="003311DB"/>
    <w:rsid w:val="00331831"/>
    <w:rsid w:val="00355EC0"/>
    <w:rsid w:val="00363063"/>
    <w:rsid w:val="00365A4A"/>
    <w:rsid w:val="00386483"/>
    <w:rsid w:val="00390360"/>
    <w:rsid w:val="003A2644"/>
    <w:rsid w:val="003A5EF6"/>
    <w:rsid w:val="003B10AB"/>
    <w:rsid w:val="003B3671"/>
    <w:rsid w:val="003D4806"/>
    <w:rsid w:val="003D6766"/>
    <w:rsid w:val="003F55F7"/>
    <w:rsid w:val="00425DE0"/>
    <w:rsid w:val="00442FA3"/>
    <w:rsid w:val="00457E39"/>
    <w:rsid w:val="0047489C"/>
    <w:rsid w:val="00481EDF"/>
    <w:rsid w:val="0049123B"/>
    <w:rsid w:val="004A4410"/>
    <w:rsid w:val="004A46B8"/>
    <w:rsid w:val="004B29C2"/>
    <w:rsid w:val="004B3C15"/>
    <w:rsid w:val="004C2E22"/>
    <w:rsid w:val="004C5989"/>
    <w:rsid w:val="004D3813"/>
    <w:rsid w:val="004F5360"/>
    <w:rsid w:val="005020FA"/>
    <w:rsid w:val="00511635"/>
    <w:rsid w:val="00512C19"/>
    <w:rsid w:val="00517080"/>
    <w:rsid w:val="0052778D"/>
    <w:rsid w:val="00545C30"/>
    <w:rsid w:val="00545FF6"/>
    <w:rsid w:val="005666DE"/>
    <w:rsid w:val="00577A83"/>
    <w:rsid w:val="005A0CF2"/>
    <w:rsid w:val="005B07D1"/>
    <w:rsid w:val="005C1A5D"/>
    <w:rsid w:val="005C3072"/>
    <w:rsid w:val="005E76FE"/>
    <w:rsid w:val="005F2732"/>
    <w:rsid w:val="00640DB7"/>
    <w:rsid w:val="0066528D"/>
    <w:rsid w:val="006743A5"/>
    <w:rsid w:val="00677795"/>
    <w:rsid w:val="00697CD2"/>
    <w:rsid w:val="006C3FC1"/>
    <w:rsid w:val="006D08AE"/>
    <w:rsid w:val="006D1C94"/>
    <w:rsid w:val="00701280"/>
    <w:rsid w:val="0070142B"/>
    <w:rsid w:val="00724171"/>
    <w:rsid w:val="00730A98"/>
    <w:rsid w:val="00731533"/>
    <w:rsid w:val="007316EC"/>
    <w:rsid w:val="00733CE6"/>
    <w:rsid w:val="00741C09"/>
    <w:rsid w:val="00753133"/>
    <w:rsid w:val="007562A7"/>
    <w:rsid w:val="00783BB8"/>
    <w:rsid w:val="00786B47"/>
    <w:rsid w:val="00787759"/>
    <w:rsid w:val="007A4286"/>
    <w:rsid w:val="007C103B"/>
    <w:rsid w:val="007C7057"/>
    <w:rsid w:val="007C7A98"/>
    <w:rsid w:val="007D068A"/>
    <w:rsid w:val="007E30C9"/>
    <w:rsid w:val="007F1640"/>
    <w:rsid w:val="00805A78"/>
    <w:rsid w:val="008231B2"/>
    <w:rsid w:val="00851DEC"/>
    <w:rsid w:val="0085278D"/>
    <w:rsid w:val="00860289"/>
    <w:rsid w:val="008631A9"/>
    <w:rsid w:val="008A3989"/>
    <w:rsid w:val="008B15E5"/>
    <w:rsid w:val="008D0B66"/>
    <w:rsid w:val="008F01CC"/>
    <w:rsid w:val="008F04DC"/>
    <w:rsid w:val="008F136D"/>
    <w:rsid w:val="008F65C1"/>
    <w:rsid w:val="00932A14"/>
    <w:rsid w:val="00945982"/>
    <w:rsid w:val="00962371"/>
    <w:rsid w:val="00975650"/>
    <w:rsid w:val="00982A93"/>
    <w:rsid w:val="009A34C2"/>
    <w:rsid w:val="009A7963"/>
    <w:rsid w:val="009B2E94"/>
    <w:rsid w:val="009D5A75"/>
    <w:rsid w:val="009E630C"/>
    <w:rsid w:val="00A075EC"/>
    <w:rsid w:val="00A426A0"/>
    <w:rsid w:val="00A8104F"/>
    <w:rsid w:val="00A8287B"/>
    <w:rsid w:val="00A84A52"/>
    <w:rsid w:val="00AB5799"/>
    <w:rsid w:val="00AB741B"/>
    <w:rsid w:val="00AC3FF3"/>
    <w:rsid w:val="00AF57D7"/>
    <w:rsid w:val="00B20C7C"/>
    <w:rsid w:val="00B20E8B"/>
    <w:rsid w:val="00B40804"/>
    <w:rsid w:val="00B46615"/>
    <w:rsid w:val="00B5245D"/>
    <w:rsid w:val="00B65593"/>
    <w:rsid w:val="00B665F7"/>
    <w:rsid w:val="00B66EC4"/>
    <w:rsid w:val="00B75060"/>
    <w:rsid w:val="00B84611"/>
    <w:rsid w:val="00B92452"/>
    <w:rsid w:val="00B967F0"/>
    <w:rsid w:val="00BA423B"/>
    <w:rsid w:val="00BB5B97"/>
    <w:rsid w:val="00BD4C20"/>
    <w:rsid w:val="00BF5746"/>
    <w:rsid w:val="00CA758F"/>
    <w:rsid w:val="00CC5961"/>
    <w:rsid w:val="00D029EA"/>
    <w:rsid w:val="00D07158"/>
    <w:rsid w:val="00D10684"/>
    <w:rsid w:val="00D324B5"/>
    <w:rsid w:val="00D364F2"/>
    <w:rsid w:val="00D41AB1"/>
    <w:rsid w:val="00D4398C"/>
    <w:rsid w:val="00D52331"/>
    <w:rsid w:val="00D61ACB"/>
    <w:rsid w:val="00D64D67"/>
    <w:rsid w:val="00D86AC3"/>
    <w:rsid w:val="00DA1472"/>
    <w:rsid w:val="00DC5F79"/>
    <w:rsid w:val="00DD1EAF"/>
    <w:rsid w:val="00DE3FF0"/>
    <w:rsid w:val="00E03F52"/>
    <w:rsid w:val="00E205CB"/>
    <w:rsid w:val="00E2542E"/>
    <w:rsid w:val="00E26655"/>
    <w:rsid w:val="00E30DB0"/>
    <w:rsid w:val="00E42292"/>
    <w:rsid w:val="00E439DD"/>
    <w:rsid w:val="00E46E1B"/>
    <w:rsid w:val="00E548C2"/>
    <w:rsid w:val="00E85266"/>
    <w:rsid w:val="00E94EC4"/>
    <w:rsid w:val="00EA33B7"/>
    <w:rsid w:val="00EA3C5C"/>
    <w:rsid w:val="00EA6EB7"/>
    <w:rsid w:val="00ED412A"/>
    <w:rsid w:val="00EE305F"/>
    <w:rsid w:val="00EF2B8D"/>
    <w:rsid w:val="00F20E68"/>
    <w:rsid w:val="00F32CF6"/>
    <w:rsid w:val="00F379CA"/>
    <w:rsid w:val="00F41247"/>
    <w:rsid w:val="00F549E0"/>
    <w:rsid w:val="00F66ED2"/>
    <w:rsid w:val="00FC3B5D"/>
    <w:rsid w:val="00FD2CFE"/>
    <w:rsid w:val="00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A83"/>
    <w:pPr>
      <w:widowControl w:val="0"/>
    </w:pPr>
    <w:rPr>
      <w:rFonts w:ascii="新細明體" w:hAnsi="新細明體" w:cs="新細明體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4170F"/>
    <w:pPr>
      <w:widowControl/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paragraph" w:styleId="a4">
    <w:name w:val="header"/>
    <w:basedOn w:val="a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rsid w:val="00363063"/>
    <w:pPr>
      <w:widowControl/>
      <w:spacing w:before="100" w:beforeAutospacing="1" w:after="100" w:afterAutospacing="1"/>
    </w:pPr>
    <w:rPr>
      <w:rFonts w:cs="Times New Roman"/>
      <w:color w:val="auto"/>
    </w:rPr>
  </w:style>
  <w:style w:type="table" w:styleId="a7">
    <w:name w:val="Table Grid"/>
    <w:basedOn w:val="a1"/>
    <w:uiPriority w:val="59"/>
    <w:rsid w:val="00442FA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4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41C09"/>
    <w:rPr>
      <w:rFonts w:asciiTheme="majorHAnsi" w:eastAsiaTheme="majorEastAsia" w:hAnsiTheme="majorHAnsi" w:cstheme="majorBidi"/>
      <w:color w:val="333333"/>
      <w:sz w:val="18"/>
      <w:szCs w:val="18"/>
    </w:rPr>
  </w:style>
  <w:style w:type="paragraph" w:styleId="aa">
    <w:name w:val="List Paragraph"/>
    <w:basedOn w:val="a"/>
    <w:uiPriority w:val="34"/>
    <w:qFormat/>
    <w:rsid w:val="00D64D67"/>
    <w:pPr>
      <w:ind w:leftChars="200" w:left="480"/>
    </w:pPr>
  </w:style>
  <w:style w:type="character" w:styleId="ab">
    <w:name w:val="Hyperlink"/>
    <w:basedOn w:val="a0"/>
    <w:rsid w:val="002C64E6"/>
    <w:rPr>
      <w:color w:val="0000FF" w:themeColor="hyperlink"/>
      <w:u w:val="single"/>
    </w:rPr>
  </w:style>
  <w:style w:type="character" w:customStyle="1" w:styleId="a6">
    <w:name w:val="頁尾 字元"/>
    <w:basedOn w:val="a0"/>
    <w:link w:val="a5"/>
    <w:uiPriority w:val="99"/>
    <w:rsid w:val="008D0B66"/>
    <w:rPr>
      <w:rFonts w:ascii="新細明體" w:hAnsi="新細明體" w:cs="新細明體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A83"/>
    <w:pPr>
      <w:widowControl w:val="0"/>
    </w:pPr>
    <w:rPr>
      <w:rFonts w:ascii="新細明體" w:hAnsi="新細明體" w:cs="新細明體"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4170F"/>
    <w:pPr>
      <w:widowControl/>
      <w:spacing w:after="160" w:line="240" w:lineRule="exact"/>
    </w:pPr>
    <w:rPr>
      <w:rFonts w:ascii="Tahoma" w:hAnsi="Tahoma" w:cs="Times New Roman"/>
      <w:color w:val="auto"/>
      <w:sz w:val="20"/>
      <w:szCs w:val="20"/>
      <w:lang w:eastAsia="en-US"/>
    </w:rPr>
  </w:style>
  <w:style w:type="paragraph" w:styleId="a4">
    <w:name w:val="header"/>
    <w:basedOn w:val="a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63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rsid w:val="00363063"/>
    <w:pPr>
      <w:widowControl/>
      <w:spacing w:before="100" w:beforeAutospacing="1" w:after="100" w:afterAutospacing="1"/>
    </w:pPr>
    <w:rPr>
      <w:rFonts w:cs="Times New Roman"/>
      <w:color w:val="auto"/>
    </w:rPr>
  </w:style>
  <w:style w:type="table" w:styleId="a7">
    <w:name w:val="Table Grid"/>
    <w:basedOn w:val="a1"/>
    <w:uiPriority w:val="59"/>
    <w:rsid w:val="00442FA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4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41C09"/>
    <w:rPr>
      <w:rFonts w:asciiTheme="majorHAnsi" w:eastAsiaTheme="majorEastAsia" w:hAnsiTheme="majorHAnsi" w:cstheme="majorBidi"/>
      <w:color w:val="333333"/>
      <w:sz w:val="18"/>
      <w:szCs w:val="18"/>
    </w:rPr>
  </w:style>
  <w:style w:type="paragraph" w:styleId="aa">
    <w:name w:val="List Paragraph"/>
    <w:basedOn w:val="a"/>
    <w:uiPriority w:val="34"/>
    <w:qFormat/>
    <w:rsid w:val="00D64D67"/>
    <w:pPr>
      <w:ind w:leftChars="200" w:left="480"/>
    </w:pPr>
  </w:style>
  <w:style w:type="character" w:styleId="ab">
    <w:name w:val="Hyperlink"/>
    <w:basedOn w:val="a0"/>
    <w:rsid w:val="002C64E6"/>
    <w:rPr>
      <w:color w:val="0000FF" w:themeColor="hyperlink"/>
      <w:u w:val="single"/>
    </w:rPr>
  </w:style>
  <w:style w:type="character" w:customStyle="1" w:styleId="a6">
    <w:name w:val="頁尾 字元"/>
    <w:basedOn w:val="a0"/>
    <w:link w:val="a5"/>
    <w:uiPriority w:val="99"/>
    <w:rsid w:val="008D0B66"/>
    <w:rPr>
      <w:rFonts w:ascii="新細明體" w:hAnsi="新細明體" w:cs="新細明體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9E64-5B0B-4FAF-8E85-C38D2263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CMT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＜附件五＞宜蘭縣九年一貫課程與教學輔導訪視教學活動設計【表格示例】</dc:title>
  <dc:creator>Test User</dc:creator>
  <cp:lastModifiedBy>lucky</cp:lastModifiedBy>
  <cp:revision>3</cp:revision>
  <cp:lastPrinted>2016-04-12T07:50:00Z</cp:lastPrinted>
  <dcterms:created xsi:type="dcterms:W3CDTF">2016-05-02T06:40:00Z</dcterms:created>
  <dcterms:modified xsi:type="dcterms:W3CDTF">2016-05-02T06:40:00Z</dcterms:modified>
</cp:coreProperties>
</file>