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40" w:rsidRDefault="00BC3340" w:rsidP="00BC3340">
      <w:pPr>
        <w:jc w:val="center"/>
        <w:rPr>
          <w:rFonts w:ascii="標楷體" w:eastAsia="標楷體" w:hAnsi="標楷體"/>
          <w:b/>
          <w:sz w:val="36"/>
          <w:szCs w:val="36"/>
        </w:rPr>
      </w:pPr>
      <w:r w:rsidRPr="001D7EA6">
        <w:rPr>
          <w:rFonts w:ascii="標楷體" w:eastAsia="標楷體" w:hAnsi="標楷體" w:hint="eastAsia"/>
          <w:b/>
          <w:sz w:val="36"/>
          <w:szCs w:val="36"/>
        </w:rPr>
        <w:t>宜蘭縣</w:t>
      </w:r>
      <w:proofErr w:type="gramStart"/>
      <w:r>
        <w:rPr>
          <w:rFonts w:ascii="標楷體" w:eastAsia="標楷體" w:hAnsi="標楷體" w:hint="eastAsia"/>
          <w:b/>
          <w:sz w:val="36"/>
          <w:szCs w:val="36"/>
        </w:rPr>
        <w:t>105</w:t>
      </w:r>
      <w:proofErr w:type="gramEnd"/>
      <w:r w:rsidRPr="001D7EA6">
        <w:rPr>
          <w:rFonts w:ascii="標楷體" w:eastAsia="標楷體" w:hAnsi="標楷體" w:hint="eastAsia"/>
          <w:b/>
          <w:sz w:val="36"/>
          <w:szCs w:val="36"/>
        </w:rPr>
        <w:t>年度國民教育輔導團國中英語學習領域</w:t>
      </w:r>
    </w:p>
    <w:p w:rsidR="00BC3340" w:rsidRPr="001D7EA6" w:rsidRDefault="00DE01A3" w:rsidP="00BC3340">
      <w:pPr>
        <w:jc w:val="center"/>
        <w:rPr>
          <w:rFonts w:ascii="標楷體" w:eastAsia="標楷體" w:hAnsi="標楷體" w:cs="標楷體"/>
          <w:b/>
          <w:sz w:val="40"/>
          <w:szCs w:val="40"/>
        </w:rPr>
      </w:pPr>
      <w:r>
        <w:rPr>
          <w:rFonts w:ascii="標楷體" w:eastAsia="標楷體" w:hAnsi="標楷體" w:hint="eastAsia"/>
          <w:b/>
          <w:sz w:val="36"/>
          <w:szCs w:val="36"/>
        </w:rPr>
        <w:t>召集人會議暨</w:t>
      </w:r>
      <w:bookmarkStart w:id="0" w:name="_GoBack"/>
      <w:bookmarkEnd w:id="0"/>
      <w:r w:rsidR="00BC3340" w:rsidRPr="001D7EA6">
        <w:rPr>
          <w:rFonts w:ascii="標楷體" w:eastAsia="標楷體" w:hAnsi="標楷體" w:hint="eastAsia"/>
          <w:b/>
          <w:sz w:val="36"/>
          <w:szCs w:val="36"/>
        </w:rPr>
        <w:t>英語閱讀教學策略轉化與會考工作坊</w:t>
      </w:r>
    </w:p>
    <w:p w:rsidR="00BC3340" w:rsidRPr="001D7EA6" w:rsidRDefault="00BC3340" w:rsidP="00BC3340">
      <w:pPr>
        <w:jc w:val="center"/>
        <w:rPr>
          <w:rFonts w:ascii="標楷體" w:eastAsia="標楷體" w:hAnsi="標楷體"/>
          <w:sz w:val="40"/>
          <w:szCs w:val="40"/>
        </w:rPr>
      </w:pPr>
    </w:p>
    <w:p w:rsidR="00BC3340" w:rsidRPr="001D7EA6" w:rsidRDefault="00BC3340" w:rsidP="00BC3340">
      <w:pPr>
        <w:numPr>
          <w:ilvl w:val="0"/>
          <w:numId w:val="1"/>
        </w:numPr>
        <w:rPr>
          <w:rFonts w:ascii="標楷體" w:eastAsia="標楷體" w:hAnsi="標楷體"/>
        </w:rPr>
      </w:pPr>
      <w:r>
        <w:rPr>
          <w:rFonts w:ascii="標楷體" w:eastAsia="標楷體" w:hAnsi="標楷體" w:hint="eastAsia"/>
        </w:rPr>
        <w:t>依據</w:t>
      </w:r>
    </w:p>
    <w:p w:rsidR="00BC3340" w:rsidRPr="00A80D7B" w:rsidRDefault="00BC3340" w:rsidP="00BC3340">
      <w:pPr>
        <w:numPr>
          <w:ilvl w:val="1"/>
          <w:numId w:val="1"/>
        </w:numPr>
        <w:rPr>
          <w:rFonts w:ascii="標楷體" w:eastAsia="標楷體" w:hAnsi="標楷體"/>
        </w:rPr>
      </w:pPr>
      <w:r w:rsidRPr="001D7EA6">
        <w:rPr>
          <w:rFonts w:ascii="標楷體" w:eastAsia="標楷體" w:hAnsi="標楷體" w:hint="eastAsia"/>
        </w:rPr>
        <w:t>教育部國民及學前教育署補助辦理十二年國民基本教育精進國中小教</w:t>
      </w:r>
      <w:r w:rsidRPr="00A80D7B">
        <w:rPr>
          <w:rFonts w:ascii="標楷體" w:eastAsia="標楷體" w:hAnsi="標楷體" w:hint="eastAsia"/>
        </w:rPr>
        <w:t>學品質要點。</w:t>
      </w:r>
    </w:p>
    <w:p w:rsidR="00BC3340" w:rsidRPr="00A80D7B" w:rsidRDefault="00BC3340" w:rsidP="00BC3340">
      <w:pPr>
        <w:numPr>
          <w:ilvl w:val="1"/>
          <w:numId w:val="1"/>
        </w:numPr>
        <w:rPr>
          <w:rFonts w:ascii="標楷體" w:eastAsia="標楷體" w:hAnsi="標楷體"/>
        </w:rPr>
      </w:pPr>
      <w:r w:rsidRPr="001D7EA6">
        <w:rPr>
          <w:rFonts w:ascii="標楷體" w:eastAsia="標楷體" w:hAnsi="標楷體" w:hint="eastAsia"/>
        </w:rPr>
        <w:t>宜蘭縣</w:t>
      </w:r>
      <w:proofErr w:type="gramStart"/>
      <w:r w:rsidRPr="001D7EA6">
        <w:rPr>
          <w:rFonts w:ascii="標楷體" w:eastAsia="標楷體" w:hAnsi="標楷體" w:hint="eastAsia"/>
        </w:rPr>
        <w:t>105</w:t>
      </w:r>
      <w:proofErr w:type="gramEnd"/>
      <w:r w:rsidRPr="001D7EA6">
        <w:rPr>
          <w:rFonts w:ascii="標楷體" w:eastAsia="標楷體" w:hAnsi="標楷體" w:hint="eastAsia"/>
        </w:rPr>
        <w:t>年度辦理十二年國民基本教育精進國中小教學品</w:t>
      </w:r>
      <w:r>
        <w:rPr>
          <w:rFonts w:ascii="標楷體" w:eastAsia="標楷體" w:hAnsi="標楷體" w:hint="eastAsia"/>
        </w:rPr>
        <w:t>質總體計</w:t>
      </w:r>
      <w:r w:rsidRPr="00A80D7B">
        <w:rPr>
          <w:rFonts w:ascii="標楷體" w:eastAsia="標楷體" w:hAnsi="標楷體" w:hint="eastAsia"/>
        </w:rPr>
        <w:t>畫。</w:t>
      </w:r>
    </w:p>
    <w:p w:rsidR="00BC3340" w:rsidRPr="001D7EA6" w:rsidRDefault="00BC3340" w:rsidP="00BC3340">
      <w:pPr>
        <w:rPr>
          <w:rFonts w:ascii="標楷體" w:eastAsia="標楷體" w:hAnsi="標楷體"/>
        </w:rPr>
      </w:pPr>
      <w:r w:rsidRPr="001D7EA6">
        <w:rPr>
          <w:rFonts w:ascii="標楷體" w:eastAsia="標楷體" w:hAnsi="標楷體" w:hint="eastAsia"/>
        </w:rPr>
        <w:t xml:space="preserve">    (三)宜蘭縣國民教育輔導團105年辦理精進教學方案推動計畫。</w:t>
      </w:r>
    </w:p>
    <w:p w:rsidR="00BC3340" w:rsidRDefault="00BC3340" w:rsidP="00BC3340">
      <w:pPr>
        <w:numPr>
          <w:ilvl w:val="0"/>
          <w:numId w:val="1"/>
        </w:numPr>
        <w:rPr>
          <w:rFonts w:ascii="標楷體" w:eastAsia="標楷體" w:hAnsi="標楷體"/>
        </w:rPr>
      </w:pPr>
      <w:r>
        <w:rPr>
          <w:rFonts w:ascii="標楷體" w:eastAsia="標楷體" w:hAnsi="標楷體" w:hint="eastAsia"/>
        </w:rPr>
        <w:t>目的</w:t>
      </w:r>
    </w:p>
    <w:p w:rsidR="00BC3340" w:rsidRDefault="00BC3340" w:rsidP="00BC3340">
      <w:pPr>
        <w:pStyle w:val="a4"/>
        <w:numPr>
          <w:ilvl w:val="1"/>
          <w:numId w:val="1"/>
        </w:numPr>
        <w:ind w:leftChars="0"/>
        <w:rPr>
          <w:rFonts w:ascii="標楷體" w:eastAsia="標楷體" w:hAnsi="標楷體"/>
        </w:rPr>
      </w:pPr>
      <w:r w:rsidRPr="001D7EA6">
        <w:rPr>
          <w:rFonts w:ascii="標楷體" w:eastAsia="標楷體" w:hAnsi="標楷體" w:hint="eastAsia"/>
        </w:rPr>
        <w:t>協助國中英語教師瞭解有效閱讀策略及技巧，提昇學生閱讀能力。</w:t>
      </w:r>
    </w:p>
    <w:p w:rsidR="00BC3340" w:rsidRPr="001D7EA6" w:rsidRDefault="00BC3340" w:rsidP="00BC3340">
      <w:pPr>
        <w:pStyle w:val="a4"/>
        <w:numPr>
          <w:ilvl w:val="1"/>
          <w:numId w:val="1"/>
        </w:numPr>
        <w:ind w:leftChars="0"/>
        <w:rPr>
          <w:rFonts w:ascii="標楷體" w:eastAsia="標楷體" w:hAnsi="標楷體"/>
        </w:rPr>
      </w:pPr>
      <w:r>
        <w:rPr>
          <w:rFonts w:ascii="標楷體" w:eastAsia="標楷體" w:hAnsi="標楷體" w:hint="eastAsia"/>
        </w:rPr>
        <w:t>參與教師可依據會考題型發展閱讀教案，有效協助學生提升學習成效。</w:t>
      </w:r>
    </w:p>
    <w:p w:rsidR="00BC3340" w:rsidRPr="001D7EA6" w:rsidRDefault="00BC3340" w:rsidP="00BC3340">
      <w:pPr>
        <w:numPr>
          <w:ilvl w:val="0"/>
          <w:numId w:val="1"/>
        </w:numPr>
        <w:rPr>
          <w:rFonts w:ascii="標楷體" w:eastAsia="標楷體" w:hAnsi="標楷體"/>
        </w:rPr>
      </w:pPr>
      <w:r w:rsidRPr="001D7EA6">
        <w:rPr>
          <w:rFonts w:ascii="標楷體" w:eastAsia="標楷體" w:hAnsi="標楷體" w:hint="eastAsia"/>
        </w:rPr>
        <w:t>指導單位</w:t>
      </w:r>
    </w:p>
    <w:p w:rsidR="00BC3340" w:rsidRDefault="00BC3340" w:rsidP="00BC3340">
      <w:pPr>
        <w:pStyle w:val="a4"/>
        <w:numPr>
          <w:ilvl w:val="1"/>
          <w:numId w:val="1"/>
        </w:numPr>
        <w:ind w:leftChars="0"/>
        <w:rPr>
          <w:rFonts w:ascii="標楷體" w:eastAsia="標楷體" w:hAnsi="標楷體"/>
        </w:rPr>
      </w:pPr>
      <w:r>
        <w:rPr>
          <w:rFonts w:ascii="標楷體" w:eastAsia="標楷體" w:hAnsi="標楷體" w:hint="eastAsia"/>
        </w:rPr>
        <w:t>指導單位：教育部國民及學前教育署</w:t>
      </w:r>
    </w:p>
    <w:p w:rsidR="00BC3340" w:rsidRDefault="00BC3340" w:rsidP="00BC3340">
      <w:pPr>
        <w:pStyle w:val="a4"/>
        <w:numPr>
          <w:ilvl w:val="1"/>
          <w:numId w:val="1"/>
        </w:numPr>
        <w:ind w:leftChars="0"/>
        <w:rPr>
          <w:rFonts w:ascii="標楷體" w:eastAsia="標楷體" w:hAnsi="標楷體"/>
        </w:rPr>
      </w:pPr>
      <w:r w:rsidRPr="00A80D7B">
        <w:rPr>
          <w:rFonts w:ascii="標楷體" w:eastAsia="標楷體" w:hAnsi="標楷體" w:hint="eastAsia"/>
        </w:rPr>
        <w:t>主辦單位：宜蘭縣</w:t>
      </w:r>
      <w:r>
        <w:rPr>
          <w:rFonts w:ascii="標楷體" w:eastAsia="標楷體" w:hAnsi="標楷體" w:hint="eastAsia"/>
        </w:rPr>
        <w:t>政府教育處</w:t>
      </w:r>
    </w:p>
    <w:p w:rsidR="00BC3340" w:rsidRPr="00A80D7B" w:rsidRDefault="00BC3340" w:rsidP="00BC3340">
      <w:pPr>
        <w:pStyle w:val="a4"/>
        <w:numPr>
          <w:ilvl w:val="1"/>
          <w:numId w:val="1"/>
        </w:numPr>
        <w:ind w:leftChars="0"/>
        <w:rPr>
          <w:rFonts w:ascii="標楷體" w:eastAsia="標楷體" w:hAnsi="標楷體"/>
        </w:rPr>
      </w:pPr>
      <w:r w:rsidRPr="00A80D7B">
        <w:rPr>
          <w:rFonts w:ascii="標楷體" w:eastAsia="標楷體" w:hAnsi="標楷體" w:hint="eastAsia"/>
        </w:rPr>
        <w:t>承辦單位：宜蘭縣中華國中</w:t>
      </w:r>
    </w:p>
    <w:p w:rsidR="00BC3340" w:rsidRDefault="00BC3340" w:rsidP="00BC3340">
      <w:pPr>
        <w:numPr>
          <w:ilvl w:val="0"/>
          <w:numId w:val="1"/>
        </w:numPr>
        <w:rPr>
          <w:rFonts w:ascii="標楷體" w:eastAsia="標楷體" w:hAnsi="標楷體"/>
        </w:rPr>
      </w:pPr>
      <w:r w:rsidRPr="001D7EA6">
        <w:rPr>
          <w:rFonts w:ascii="標楷體" w:eastAsia="標楷體" w:hAnsi="標楷體" w:hint="eastAsia"/>
        </w:rPr>
        <w:t>時間：</w:t>
      </w:r>
      <w:r>
        <w:rPr>
          <w:rFonts w:ascii="標楷體" w:eastAsia="標楷體" w:hAnsi="標楷體" w:hint="eastAsia"/>
        </w:rPr>
        <w:t>第一場105</w:t>
      </w:r>
      <w:r w:rsidRPr="001D7EA6">
        <w:rPr>
          <w:rFonts w:ascii="標楷體" w:eastAsia="標楷體" w:hAnsi="標楷體" w:hint="eastAsia"/>
        </w:rPr>
        <w:t>.</w:t>
      </w:r>
      <w:r w:rsidR="001B5D53">
        <w:rPr>
          <w:rFonts w:ascii="標楷體" w:eastAsia="標楷體" w:hAnsi="標楷體" w:hint="eastAsia"/>
        </w:rPr>
        <w:t>3.24</w:t>
      </w:r>
      <w:r w:rsidRPr="001D7EA6">
        <w:rPr>
          <w:rFonts w:ascii="標楷體" w:eastAsia="標楷體" w:hAnsi="標楷體" w:hint="eastAsia"/>
        </w:rPr>
        <w:t xml:space="preserve"> (</w:t>
      </w:r>
      <w:r>
        <w:rPr>
          <w:rFonts w:ascii="標楷體" w:eastAsia="標楷體" w:hAnsi="標楷體" w:hint="eastAsia"/>
        </w:rPr>
        <w:t>四</w:t>
      </w:r>
      <w:r w:rsidRPr="001D7EA6">
        <w:rPr>
          <w:rFonts w:ascii="標楷體" w:eastAsia="標楷體" w:hAnsi="標楷體" w:hint="eastAsia"/>
        </w:rPr>
        <w:t xml:space="preserve">) </w:t>
      </w:r>
      <w:r>
        <w:rPr>
          <w:rFonts w:ascii="標楷體" w:eastAsia="標楷體" w:hAnsi="標楷體" w:hint="eastAsia"/>
        </w:rPr>
        <w:t>下午13</w:t>
      </w:r>
      <w:r w:rsidRPr="001D7EA6">
        <w:rPr>
          <w:rFonts w:ascii="標楷體" w:eastAsia="標楷體" w:hAnsi="標楷體" w:hint="eastAsia"/>
        </w:rPr>
        <w:t>:</w:t>
      </w:r>
      <w:r>
        <w:rPr>
          <w:rFonts w:ascii="標楷體" w:eastAsia="標楷體" w:hAnsi="標楷體" w:hint="eastAsia"/>
        </w:rPr>
        <w:t>3</w:t>
      </w:r>
      <w:r w:rsidRPr="001D7EA6">
        <w:rPr>
          <w:rFonts w:ascii="標楷體" w:eastAsia="標楷體" w:hAnsi="標楷體" w:hint="eastAsia"/>
        </w:rPr>
        <w:t>0 ~ 16:30</w:t>
      </w:r>
    </w:p>
    <w:p w:rsidR="00BC3340" w:rsidRPr="001D7EA6" w:rsidRDefault="00BC3340" w:rsidP="00BC3340">
      <w:pPr>
        <w:ind w:left="480"/>
        <w:rPr>
          <w:rFonts w:ascii="標楷體" w:eastAsia="標楷體" w:hAnsi="標楷體"/>
        </w:rPr>
      </w:pPr>
      <w:r>
        <w:rPr>
          <w:rFonts w:ascii="標楷體" w:eastAsia="標楷體" w:hAnsi="標楷體" w:hint="eastAsia"/>
        </w:rPr>
        <w:t xml:space="preserve">      第二</w:t>
      </w:r>
      <w:r w:rsidRPr="006A2717">
        <w:rPr>
          <w:rFonts w:ascii="標楷體" w:eastAsia="標楷體" w:hAnsi="標楷體" w:hint="eastAsia"/>
        </w:rPr>
        <w:t>場105.3.</w:t>
      </w:r>
      <w:r>
        <w:rPr>
          <w:rFonts w:ascii="標楷體" w:eastAsia="標楷體" w:hAnsi="標楷體" w:hint="eastAsia"/>
        </w:rPr>
        <w:t>31</w:t>
      </w:r>
      <w:r w:rsidRPr="006A2717">
        <w:rPr>
          <w:rFonts w:ascii="標楷體" w:eastAsia="標楷體" w:hAnsi="標楷體" w:hint="eastAsia"/>
        </w:rPr>
        <w:t xml:space="preserve"> (四) 下午13:30 ~ 16:30</w:t>
      </w:r>
    </w:p>
    <w:p w:rsidR="00BC3340" w:rsidRPr="001D7EA6" w:rsidRDefault="00BC3340" w:rsidP="00BC3340">
      <w:pPr>
        <w:numPr>
          <w:ilvl w:val="0"/>
          <w:numId w:val="1"/>
        </w:numPr>
        <w:rPr>
          <w:rFonts w:ascii="標楷體" w:eastAsia="標楷體" w:hAnsi="標楷體"/>
        </w:rPr>
      </w:pPr>
      <w:r w:rsidRPr="001D7EA6">
        <w:rPr>
          <w:rFonts w:ascii="標楷體" w:eastAsia="標楷體" w:hAnsi="標楷體" w:hint="eastAsia"/>
        </w:rPr>
        <w:t>地點：宜蘭縣中華國中會議室</w:t>
      </w:r>
    </w:p>
    <w:p w:rsidR="00BC3340" w:rsidRPr="001D7EA6" w:rsidRDefault="00BC3340" w:rsidP="00BC3340">
      <w:pPr>
        <w:numPr>
          <w:ilvl w:val="0"/>
          <w:numId w:val="1"/>
        </w:numPr>
        <w:rPr>
          <w:rFonts w:ascii="標楷體" w:eastAsia="標楷體" w:hAnsi="標楷體"/>
        </w:rPr>
      </w:pPr>
      <w:r w:rsidRPr="001D7EA6">
        <w:rPr>
          <w:rFonts w:ascii="標楷體" w:eastAsia="標楷體" w:hAnsi="標楷體" w:hint="eastAsia"/>
        </w:rPr>
        <w:t>參加人員：宜蘭縣國中英語教師</w:t>
      </w:r>
      <w:r>
        <w:rPr>
          <w:rFonts w:ascii="標楷體" w:eastAsia="標楷體" w:hAnsi="標楷體" w:hint="eastAsia"/>
        </w:rPr>
        <w:t>，共25人</w:t>
      </w:r>
      <w:r w:rsidRPr="001D7EA6">
        <w:rPr>
          <w:rFonts w:ascii="標楷體" w:eastAsia="標楷體" w:hAnsi="標楷體" w:hint="eastAsia"/>
        </w:rPr>
        <w:t>。</w:t>
      </w:r>
    </w:p>
    <w:p w:rsidR="00BC3340" w:rsidRPr="001D7EA6" w:rsidRDefault="00BC3340" w:rsidP="00BC3340">
      <w:pPr>
        <w:numPr>
          <w:ilvl w:val="0"/>
          <w:numId w:val="1"/>
        </w:numPr>
        <w:rPr>
          <w:rFonts w:ascii="標楷體" w:eastAsia="標楷體" w:hAnsi="標楷體"/>
        </w:rPr>
      </w:pPr>
      <w:r>
        <w:rPr>
          <w:rFonts w:ascii="標楷體" w:eastAsia="標楷體" w:hAnsi="標楷體" w:hint="eastAsia"/>
        </w:rPr>
        <w:t>注意事項</w:t>
      </w:r>
    </w:p>
    <w:p w:rsidR="00BC3340" w:rsidRPr="001D7EA6" w:rsidRDefault="00BC3340" w:rsidP="00BC3340">
      <w:pPr>
        <w:ind w:left="480"/>
        <w:rPr>
          <w:rFonts w:ascii="標楷體" w:eastAsia="標楷體" w:hAnsi="標楷體"/>
        </w:rPr>
      </w:pPr>
      <w:r w:rsidRPr="001D7EA6">
        <w:rPr>
          <w:rFonts w:ascii="標楷體" w:eastAsia="標楷體" w:hAnsi="標楷體" w:hint="eastAsia"/>
        </w:rPr>
        <w:t>一、請參與人員</w:t>
      </w:r>
      <w:proofErr w:type="gramStart"/>
      <w:r w:rsidRPr="001D7EA6">
        <w:rPr>
          <w:rFonts w:ascii="標楷體" w:eastAsia="標楷體" w:hAnsi="標楷體" w:hint="eastAsia"/>
        </w:rPr>
        <w:t>逕</w:t>
      </w:r>
      <w:proofErr w:type="gramEnd"/>
      <w:r w:rsidRPr="001D7EA6">
        <w:rPr>
          <w:rFonts w:ascii="標楷體" w:eastAsia="標楷體" w:hAnsi="標楷體" w:hint="eastAsia"/>
        </w:rPr>
        <w:t>上全國教師在職進修網報名。</w:t>
      </w:r>
    </w:p>
    <w:p w:rsidR="00BC3340" w:rsidRPr="001D7EA6" w:rsidRDefault="00BC3340" w:rsidP="00BC3340">
      <w:pPr>
        <w:ind w:left="480"/>
        <w:rPr>
          <w:rFonts w:ascii="標楷體" w:eastAsia="標楷體" w:hAnsi="標楷體"/>
        </w:rPr>
      </w:pPr>
      <w:r w:rsidRPr="001D7EA6">
        <w:rPr>
          <w:rFonts w:ascii="標楷體" w:eastAsia="標楷體" w:hAnsi="標楷體" w:hint="eastAsia"/>
        </w:rPr>
        <w:t>二、請各校給予參與人員公（差）假登記。</w:t>
      </w:r>
    </w:p>
    <w:p w:rsidR="00BC3340" w:rsidRPr="001D7EA6" w:rsidRDefault="00BC3340" w:rsidP="00BC3340">
      <w:pPr>
        <w:ind w:left="480"/>
        <w:rPr>
          <w:rFonts w:ascii="標楷體" w:eastAsia="標楷體" w:hAnsi="標楷體"/>
        </w:rPr>
      </w:pPr>
      <w:r w:rsidRPr="001D7EA6">
        <w:rPr>
          <w:rFonts w:ascii="標楷體" w:eastAsia="標楷體" w:hAnsi="標楷體" w:hint="eastAsia"/>
        </w:rPr>
        <w:t>三、全程參與之教師將於研習結束後核發研習時數6小時。</w:t>
      </w:r>
    </w:p>
    <w:p w:rsidR="00BC3340" w:rsidRPr="001D7EA6" w:rsidRDefault="00BC3340" w:rsidP="00BC3340">
      <w:pPr>
        <w:ind w:left="480"/>
        <w:rPr>
          <w:rFonts w:ascii="標楷體" w:eastAsia="標楷體" w:hAnsi="標楷體"/>
        </w:rPr>
      </w:pPr>
      <w:r w:rsidRPr="001D7EA6">
        <w:rPr>
          <w:rFonts w:ascii="標楷體" w:eastAsia="標楷體" w:hAnsi="標楷體" w:hint="eastAsia"/>
        </w:rPr>
        <w:t>四、參與人員請自備環保杯。</w:t>
      </w:r>
    </w:p>
    <w:p w:rsidR="00BC3340" w:rsidRDefault="00BC3340" w:rsidP="00BC3340">
      <w:pPr>
        <w:numPr>
          <w:ilvl w:val="0"/>
          <w:numId w:val="1"/>
        </w:numPr>
        <w:rPr>
          <w:rFonts w:ascii="標楷體" w:eastAsia="標楷體" w:hAnsi="標楷體"/>
        </w:rPr>
      </w:pPr>
      <w:r>
        <w:rPr>
          <w:rFonts w:ascii="標楷體" w:eastAsia="標楷體" w:hAnsi="標楷體" w:hint="eastAsia"/>
        </w:rPr>
        <w:t>課程內容</w:t>
      </w:r>
    </w:p>
    <w:p w:rsidR="00BC3340" w:rsidRPr="001D7EA6" w:rsidRDefault="00BC3340" w:rsidP="00BC3340">
      <w:pPr>
        <w:ind w:left="480"/>
        <w:rPr>
          <w:rFonts w:ascii="標楷體" w:eastAsia="標楷體" w:hAnsi="標楷體"/>
        </w:rPr>
      </w:pPr>
      <w:r>
        <w:rPr>
          <w:rFonts w:ascii="標楷體" w:eastAsia="標楷體" w:hAnsi="標楷體" w:hint="eastAsia"/>
        </w:rPr>
        <w:t>第一場</w:t>
      </w:r>
    </w:p>
    <w:tbl>
      <w:tblPr>
        <w:tblStyle w:val="a3"/>
        <w:tblW w:w="0" w:type="auto"/>
        <w:tblInd w:w="480" w:type="dxa"/>
        <w:tblLook w:val="04A0" w:firstRow="1" w:lastRow="0" w:firstColumn="1" w:lastColumn="0" w:noHBand="0" w:noVBand="1"/>
      </w:tblPr>
      <w:tblGrid>
        <w:gridCol w:w="2229"/>
        <w:gridCol w:w="2547"/>
        <w:gridCol w:w="2025"/>
        <w:gridCol w:w="1241"/>
      </w:tblGrid>
      <w:tr w:rsidR="00BC3340" w:rsidRPr="001D7EA6" w:rsidTr="00E319C5">
        <w:tc>
          <w:tcPr>
            <w:tcW w:w="2322"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時間</w:t>
            </w:r>
          </w:p>
        </w:tc>
        <w:tc>
          <w:tcPr>
            <w:tcW w:w="26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課程內容</w:t>
            </w:r>
          </w:p>
        </w:tc>
        <w:tc>
          <w:tcPr>
            <w:tcW w:w="2126"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主持人/主講人</w:t>
            </w:r>
          </w:p>
        </w:tc>
        <w:tc>
          <w:tcPr>
            <w:tcW w:w="1276"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備註</w:t>
            </w:r>
          </w:p>
        </w:tc>
      </w:tr>
      <w:tr w:rsidR="00BC3340" w:rsidRPr="001D7EA6" w:rsidTr="00E319C5">
        <w:tc>
          <w:tcPr>
            <w:tcW w:w="23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13</w:t>
            </w:r>
            <w:r w:rsidRPr="001D7EA6">
              <w:rPr>
                <w:rFonts w:ascii="標楷體" w:eastAsia="標楷體" w:hAnsi="標楷體" w:hint="eastAsia"/>
              </w:rPr>
              <w:t>:</w:t>
            </w:r>
            <w:r>
              <w:rPr>
                <w:rFonts w:ascii="標楷體" w:eastAsia="標楷體" w:hAnsi="標楷體" w:hint="eastAsia"/>
              </w:rPr>
              <w:t>2</w:t>
            </w:r>
            <w:r w:rsidRPr="001D7EA6">
              <w:rPr>
                <w:rFonts w:ascii="標楷體" w:eastAsia="標楷體" w:hAnsi="標楷體" w:hint="eastAsia"/>
              </w:rPr>
              <w:t xml:space="preserve">0 ~ </w:t>
            </w:r>
            <w:r>
              <w:rPr>
                <w:rFonts w:ascii="標楷體" w:eastAsia="標楷體" w:hAnsi="標楷體" w:hint="eastAsia"/>
              </w:rPr>
              <w:t>13</w:t>
            </w:r>
            <w:r w:rsidRPr="001D7EA6">
              <w:rPr>
                <w:rFonts w:ascii="標楷體" w:eastAsia="標楷體" w:hAnsi="標楷體" w:hint="eastAsia"/>
              </w:rPr>
              <w:t>:</w:t>
            </w:r>
            <w:r>
              <w:rPr>
                <w:rFonts w:ascii="標楷體" w:eastAsia="標楷體" w:hAnsi="標楷體" w:hint="eastAsia"/>
              </w:rPr>
              <w:t>3</w:t>
            </w:r>
            <w:r w:rsidRPr="001D7EA6">
              <w:rPr>
                <w:rFonts w:ascii="標楷體" w:eastAsia="標楷體" w:hAnsi="標楷體" w:hint="eastAsia"/>
              </w:rPr>
              <w:t>0</w:t>
            </w:r>
          </w:p>
        </w:tc>
        <w:tc>
          <w:tcPr>
            <w:tcW w:w="26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報到</w:t>
            </w:r>
          </w:p>
        </w:tc>
        <w:tc>
          <w:tcPr>
            <w:tcW w:w="2126"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英語輔導團</w:t>
            </w:r>
          </w:p>
        </w:tc>
        <w:tc>
          <w:tcPr>
            <w:tcW w:w="1276" w:type="dxa"/>
          </w:tcPr>
          <w:p w:rsidR="00BC3340" w:rsidRPr="001D7EA6" w:rsidRDefault="00BC3340" w:rsidP="00E319C5">
            <w:pPr>
              <w:ind w:left="1217" w:hanging="797"/>
              <w:rPr>
                <w:rFonts w:ascii="標楷體" w:eastAsia="標楷體" w:hAnsi="標楷體"/>
              </w:rPr>
            </w:pPr>
          </w:p>
        </w:tc>
      </w:tr>
      <w:tr w:rsidR="00BC3340" w:rsidRPr="001D7EA6" w:rsidTr="00E319C5">
        <w:tc>
          <w:tcPr>
            <w:tcW w:w="23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13</w:t>
            </w:r>
            <w:r w:rsidRPr="001D7EA6">
              <w:rPr>
                <w:rFonts w:ascii="標楷體" w:eastAsia="標楷體" w:hAnsi="標楷體" w:hint="eastAsia"/>
              </w:rPr>
              <w:t>:</w:t>
            </w:r>
            <w:r>
              <w:rPr>
                <w:rFonts w:ascii="標楷體" w:eastAsia="標楷體" w:hAnsi="標楷體" w:hint="eastAsia"/>
              </w:rPr>
              <w:t>3</w:t>
            </w:r>
            <w:r w:rsidRPr="001D7EA6">
              <w:rPr>
                <w:rFonts w:ascii="標楷體" w:eastAsia="標楷體" w:hAnsi="標楷體" w:hint="eastAsia"/>
              </w:rPr>
              <w:t>0 ~ 1</w:t>
            </w:r>
            <w:r>
              <w:rPr>
                <w:rFonts w:ascii="標楷體" w:eastAsia="標楷體" w:hAnsi="標楷體" w:hint="eastAsia"/>
              </w:rPr>
              <w:t>5</w:t>
            </w:r>
            <w:r w:rsidRPr="001D7EA6">
              <w:rPr>
                <w:rFonts w:ascii="標楷體" w:eastAsia="標楷體" w:hAnsi="標楷體" w:hint="eastAsia"/>
              </w:rPr>
              <w:t>:30</w:t>
            </w:r>
          </w:p>
        </w:tc>
        <w:tc>
          <w:tcPr>
            <w:tcW w:w="26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英語有效閱讀策略</w:t>
            </w:r>
            <w:r>
              <w:rPr>
                <w:rFonts w:ascii="標楷體" w:eastAsia="標楷體" w:hAnsi="標楷體" w:hint="eastAsia"/>
              </w:rPr>
              <w:t>與會考</w:t>
            </w:r>
          </w:p>
        </w:tc>
        <w:tc>
          <w:tcPr>
            <w:tcW w:w="2126" w:type="dxa"/>
          </w:tcPr>
          <w:p w:rsidR="001B5D53" w:rsidRDefault="001B5D53" w:rsidP="00E319C5">
            <w:pPr>
              <w:ind w:left="1217" w:hanging="797"/>
              <w:rPr>
                <w:rFonts w:ascii="標楷體" w:eastAsia="標楷體" w:hAnsi="標楷體"/>
              </w:rPr>
            </w:pPr>
            <w:r>
              <w:rPr>
                <w:rFonts w:ascii="標楷體" w:eastAsia="標楷體" w:hAnsi="標楷體" w:hint="eastAsia"/>
              </w:rPr>
              <w:t>新北市</w:t>
            </w:r>
          </w:p>
          <w:p w:rsidR="001B5D53" w:rsidRDefault="001B5D53" w:rsidP="00E319C5">
            <w:pPr>
              <w:ind w:left="1217" w:hanging="797"/>
              <w:rPr>
                <w:rFonts w:ascii="標楷體" w:eastAsia="標楷體" w:hAnsi="標楷體"/>
              </w:rPr>
            </w:pPr>
            <w:r>
              <w:rPr>
                <w:rFonts w:ascii="標楷體" w:eastAsia="標楷體" w:hAnsi="標楷體" w:hint="eastAsia"/>
              </w:rPr>
              <w:t>新莊國中</w:t>
            </w:r>
          </w:p>
          <w:p w:rsidR="00BC3340" w:rsidRPr="001D7EA6" w:rsidRDefault="00BC3340" w:rsidP="00E319C5">
            <w:pPr>
              <w:ind w:left="1217" w:hanging="797"/>
              <w:rPr>
                <w:rFonts w:ascii="標楷體" w:eastAsia="標楷體" w:hAnsi="標楷體"/>
              </w:rPr>
            </w:pPr>
            <w:r>
              <w:rPr>
                <w:rFonts w:ascii="標楷體" w:eastAsia="標楷體" w:hAnsi="標楷體" w:hint="eastAsia"/>
              </w:rPr>
              <w:t>曾麗娜老師</w:t>
            </w:r>
          </w:p>
        </w:tc>
        <w:tc>
          <w:tcPr>
            <w:tcW w:w="1276" w:type="dxa"/>
          </w:tcPr>
          <w:p w:rsidR="00BC3340" w:rsidRPr="001D7EA6" w:rsidRDefault="00BC3340" w:rsidP="00E319C5">
            <w:pPr>
              <w:ind w:left="1217" w:hanging="797"/>
              <w:rPr>
                <w:rFonts w:ascii="標楷體" w:eastAsia="標楷體" w:hAnsi="標楷體"/>
              </w:rPr>
            </w:pPr>
          </w:p>
        </w:tc>
      </w:tr>
      <w:tr w:rsidR="00BC3340" w:rsidRPr="001D7EA6" w:rsidTr="00E319C5">
        <w:tc>
          <w:tcPr>
            <w:tcW w:w="23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15</w:t>
            </w:r>
            <w:r w:rsidRPr="001D7EA6">
              <w:rPr>
                <w:rFonts w:ascii="標楷體" w:eastAsia="標楷體" w:hAnsi="標楷體" w:hint="eastAsia"/>
              </w:rPr>
              <w:t>:30 ~ 1</w:t>
            </w:r>
            <w:r>
              <w:rPr>
                <w:rFonts w:ascii="標楷體" w:eastAsia="標楷體" w:hAnsi="標楷體" w:hint="eastAsia"/>
              </w:rPr>
              <w:t>5</w:t>
            </w:r>
            <w:r w:rsidRPr="001D7EA6">
              <w:rPr>
                <w:rFonts w:ascii="標楷體" w:eastAsia="標楷體" w:hAnsi="標楷體" w:hint="eastAsia"/>
              </w:rPr>
              <w:t>:</w:t>
            </w:r>
            <w:r>
              <w:rPr>
                <w:rFonts w:ascii="標楷體" w:eastAsia="標楷體" w:hAnsi="標楷體" w:hint="eastAsia"/>
              </w:rPr>
              <w:t>4</w:t>
            </w:r>
            <w:r w:rsidRPr="001D7EA6">
              <w:rPr>
                <w:rFonts w:ascii="標楷體" w:eastAsia="標楷體" w:hAnsi="標楷體" w:hint="eastAsia"/>
              </w:rPr>
              <w:t>0</w:t>
            </w:r>
          </w:p>
        </w:tc>
        <w:tc>
          <w:tcPr>
            <w:tcW w:w="26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休息</w:t>
            </w:r>
          </w:p>
        </w:tc>
        <w:tc>
          <w:tcPr>
            <w:tcW w:w="2126"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英語輔導團</w:t>
            </w:r>
          </w:p>
        </w:tc>
        <w:tc>
          <w:tcPr>
            <w:tcW w:w="1276" w:type="dxa"/>
          </w:tcPr>
          <w:p w:rsidR="00BC3340" w:rsidRPr="001D7EA6" w:rsidRDefault="00BC3340" w:rsidP="00E319C5">
            <w:pPr>
              <w:ind w:left="1217" w:hanging="797"/>
              <w:rPr>
                <w:rFonts w:ascii="標楷體" w:eastAsia="標楷體" w:hAnsi="標楷體"/>
              </w:rPr>
            </w:pPr>
          </w:p>
        </w:tc>
      </w:tr>
      <w:tr w:rsidR="00BC3340" w:rsidRPr="001D7EA6" w:rsidTr="00E319C5">
        <w:tc>
          <w:tcPr>
            <w:tcW w:w="23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15</w:t>
            </w:r>
            <w:r w:rsidRPr="001D7EA6">
              <w:rPr>
                <w:rFonts w:ascii="標楷體" w:eastAsia="標楷體" w:hAnsi="標楷體" w:hint="eastAsia"/>
              </w:rPr>
              <w:t>:40 ~ 1</w:t>
            </w:r>
            <w:r>
              <w:rPr>
                <w:rFonts w:ascii="標楷體" w:eastAsia="標楷體" w:hAnsi="標楷體" w:hint="eastAsia"/>
              </w:rPr>
              <w:t>6</w:t>
            </w:r>
            <w:r w:rsidRPr="001D7EA6">
              <w:rPr>
                <w:rFonts w:ascii="標楷體" w:eastAsia="標楷體" w:hAnsi="標楷體" w:hint="eastAsia"/>
              </w:rPr>
              <w:t>:</w:t>
            </w:r>
            <w:r>
              <w:rPr>
                <w:rFonts w:ascii="標楷體" w:eastAsia="標楷體" w:hAnsi="標楷體" w:hint="eastAsia"/>
              </w:rPr>
              <w:t>40</w:t>
            </w:r>
          </w:p>
        </w:tc>
        <w:tc>
          <w:tcPr>
            <w:tcW w:w="2693"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召集人會議</w:t>
            </w:r>
          </w:p>
        </w:tc>
        <w:tc>
          <w:tcPr>
            <w:tcW w:w="2126" w:type="dxa"/>
          </w:tcPr>
          <w:p w:rsidR="00BC3340" w:rsidRPr="001D7EA6" w:rsidRDefault="00BC3340" w:rsidP="00E319C5">
            <w:pPr>
              <w:ind w:left="1217" w:hanging="797"/>
              <w:rPr>
                <w:rFonts w:ascii="標楷體" w:eastAsia="標楷體" w:hAnsi="標楷體"/>
              </w:rPr>
            </w:pPr>
            <w:r w:rsidRPr="007847BF">
              <w:rPr>
                <w:rFonts w:ascii="標楷體" w:eastAsia="標楷體" w:hAnsi="標楷體" w:hint="eastAsia"/>
              </w:rPr>
              <w:t>英語輔導團</w:t>
            </w:r>
          </w:p>
        </w:tc>
        <w:tc>
          <w:tcPr>
            <w:tcW w:w="1276" w:type="dxa"/>
          </w:tcPr>
          <w:p w:rsidR="00BC3340" w:rsidRPr="001D7EA6" w:rsidRDefault="00BC3340" w:rsidP="00E319C5">
            <w:pPr>
              <w:ind w:left="1217" w:hanging="797"/>
              <w:rPr>
                <w:rFonts w:ascii="標楷體" w:eastAsia="標楷體" w:hAnsi="標楷體"/>
              </w:rPr>
            </w:pPr>
          </w:p>
        </w:tc>
      </w:tr>
      <w:tr w:rsidR="00BC3340" w:rsidRPr="001D7EA6" w:rsidTr="00E319C5">
        <w:tc>
          <w:tcPr>
            <w:tcW w:w="2322"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16:</w:t>
            </w:r>
            <w:r>
              <w:rPr>
                <w:rFonts w:ascii="標楷體" w:eastAsia="標楷體" w:hAnsi="標楷體" w:hint="eastAsia"/>
              </w:rPr>
              <w:t>40</w:t>
            </w:r>
          </w:p>
        </w:tc>
        <w:tc>
          <w:tcPr>
            <w:tcW w:w="2693"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賦歸</w:t>
            </w:r>
          </w:p>
        </w:tc>
        <w:tc>
          <w:tcPr>
            <w:tcW w:w="2126"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英語輔導團</w:t>
            </w:r>
          </w:p>
        </w:tc>
        <w:tc>
          <w:tcPr>
            <w:tcW w:w="1276" w:type="dxa"/>
          </w:tcPr>
          <w:p w:rsidR="00BC3340" w:rsidRPr="001D7EA6" w:rsidRDefault="00BC3340" w:rsidP="00E319C5">
            <w:pPr>
              <w:ind w:left="1217" w:hanging="797"/>
              <w:rPr>
                <w:rFonts w:ascii="標楷體" w:eastAsia="標楷體" w:hAnsi="標楷體"/>
              </w:rPr>
            </w:pPr>
          </w:p>
        </w:tc>
      </w:tr>
    </w:tbl>
    <w:p w:rsidR="00BC3340" w:rsidRDefault="00BC3340" w:rsidP="00BC3340">
      <w:pPr>
        <w:snapToGrid w:val="0"/>
        <w:spacing w:beforeLines="50" w:before="180" w:line="460" w:lineRule="exact"/>
        <w:ind w:left="480"/>
        <w:rPr>
          <w:rFonts w:ascii="標楷體" w:eastAsia="標楷體" w:hAnsi="標楷體"/>
        </w:rPr>
      </w:pPr>
      <w:r>
        <w:rPr>
          <w:rFonts w:ascii="標楷體" w:eastAsia="標楷體" w:hAnsi="標楷體" w:hint="eastAsia"/>
        </w:rPr>
        <w:lastRenderedPageBreak/>
        <w:t>第二場</w:t>
      </w:r>
    </w:p>
    <w:tbl>
      <w:tblPr>
        <w:tblStyle w:val="a3"/>
        <w:tblW w:w="0" w:type="auto"/>
        <w:tblInd w:w="480" w:type="dxa"/>
        <w:tblLook w:val="04A0" w:firstRow="1" w:lastRow="0" w:firstColumn="1" w:lastColumn="0" w:noHBand="0" w:noVBand="1"/>
      </w:tblPr>
      <w:tblGrid>
        <w:gridCol w:w="1951"/>
        <w:gridCol w:w="2820"/>
        <w:gridCol w:w="2292"/>
        <w:gridCol w:w="979"/>
      </w:tblGrid>
      <w:tr w:rsidR="00BC3340" w:rsidRPr="001D7EA6" w:rsidTr="00E319C5">
        <w:tc>
          <w:tcPr>
            <w:tcW w:w="2022"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時間</w:t>
            </w:r>
          </w:p>
        </w:tc>
        <w:tc>
          <w:tcPr>
            <w:tcW w:w="29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課程內容</w:t>
            </w:r>
          </w:p>
        </w:tc>
        <w:tc>
          <w:tcPr>
            <w:tcW w:w="2410"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主持人/主講人</w:t>
            </w:r>
          </w:p>
        </w:tc>
        <w:tc>
          <w:tcPr>
            <w:tcW w:w="992"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備註</w:t>
            </w:r>
          </w:p>
        </w:tc>
      </w:tr>
      <w:tr w:rsidR="00BC3340" w:rsidRPr="001D7EA6" w:rsidTr="00E319C5">
        <w:tc>
          <w:tcPr>
            <w:tcW w:w="20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13</w:t>
            </w:r>
            <w:r w:rsidRPr="001D7EA6">
              <w:rPr>
                <w:rFonts w:ascii="標楷體" w:eastAsia="標楷體" w:hAnsi="標楷體" w:hint="eastAsia"/>
              </w:rPr>
              <w:t>:</w:t>
            </w:r>
            <w:r>
              <w:rPr>
                <w:rFonts w:ascii="標楷體" w:eastAsia="標楷體" w:hAnsi="標楷體" w:hint="eastAsia"/>
              </w:rPr>
              <w:t>2</w:t>
            </w:r>
            <w:r w:rsidRPr="001D7EA6">
              <w:rPr>
                <w:rFonts w:ascii="標楷體" w:eastAsia="標楷體" w:hAnsi="標楷體" w:hint="eastAsia"/>
              </w:rPr>
              <w:t xml:space="preserve">0 ~ </w:t>
            </w:r>
            <w:r>
              <w:rPr>
                <w:rFonts w:ascii="標楷體" w:eastAsia="標楷體" w:hAnsi="標楷體" w:hint="eastAsia"/>
              </w:rPr>
              <w:t>13</w:t>
            </w:r>
            <w:r w:rsidRPr="001D7EA6">
              <w:rPr>
                <w:rFonts w:ascii="標楷體" w:eastAsia="標楷體" w:hAnsi="標楷體" w:hint="eastAsia"/>
              </w:rPr>
              <w:t>:</w:t>
            </w:r>
            <w:r>
              <w:rPr>
                <w:rFonts w:ascii="標楷體" w:eastAsia="標楷體" w:hAnsi="標楷體" w:hint="eastAsia"/>
              </w:rPr>
              <w:t>3</w:t>
            </w:r>
            <w:r w:rsidRPr="001D7EA6">
              <w:rPr>
                <w:rFonts w:ascii="標楷體" w:eastAsia="標楷體" w:hAnsi="標楷體" w:hint="eastAsia"/>
              </w:rPr>
              <w:t>0</w:t>
            </w:r>
          </w:p>
        </w:tc>
        <w:tc>
          <w:tcPr>
            <w:tcW w:w="29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報到</w:t>
            </w:r>
          </w:p>
        </w:tc>
        <w:tc>
          <w:tcPr>
            <w:tcW w:w="2410"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英語輔導團</w:t>
            </w:r>
          </w:p>
        </w:tc>
        <w:tc>
          <w:tcPr>
            <w:tcW w:w="992" w:type="dxa"/>
          </w:tcPr>
          <w:p w:rsidR="00BC3340" w:rsidRPr="001D7EA6" w:rsidRDefault="00BC3340" w:rsidP="00E319C5">
            <w:pPr>
              <w:ind w:left="1217" w:hanging="797"/>
              <w:rPr>
                <w:rFonts w:ascii="標楷體" w:eastAsia="標楷體" w:hAnsi="標楷體"/>
              </w:rPr>
            </w:pPr>
          </w:p>
        </w:tc>
      </w:tr>
      <w:tr w:rsidR="00BC3340" w:rsidRPr="001D7EA6" w:rsidTr="00E319C5">
        <w:tc>
          <w:tcPr>
            <w:tcW w:w="20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13</w:t>
            </w:r>
            <w:r w:rsidRPr="001D7EA6">
              <w:rPr>
                <w:rFonts w:ascii="標楷體" w:eastAsia="標楷體" w:hAnsi="標楷體" w:hint="eastAsia"/>
              </w:rPr>
              <w:t>:</w:t>
            </w:r>
            <w:r>
              <w:rPr>
                <w:rFonts w:ascii="標楷體" w:eastAsia="標楷體" w:hAnsi="標楷體" w:hint="eastAsia"/>
              </w:rPr>
              <w:t>3</w:t>
            </w:r>
            <w:r w:rsidRPr="001D7EA6">
              <w:rPr>
                <w:rFonts w:ascii="標楷體" w:eastAsia="標楷體" w:hAnsi="標楷體" w:hint="eastAsia"/>
              </w:rPr>
              <w:t>0 ~ 1</w:t>
            </w:r>
            <w:r>
              <w:rPr>
                <w:rFonts w:ascii="標楷體" w:eastAsia="標楷體" w:hAnsi="標楷體" w:hint="eastAsia"/>
              </w:rPr>
              <w:t>5</w:t>
            </w:r>
            <w:r w:rsidRPr="001D7EA6">
              <w:rPr>
                <w:rFonts w:ascii="標楷體" w:eastAsia="標楷體" w:hAnsi="標楷體" w:hint="eastAsia"/>
              </w:rPr>
              <w:t>:30</w:t>
            </w:r>
          </w:p>
        </w:tc>
        <w:tc>
          <w:tcPr>
            <w:tcW w:w="2993" w:type="dxa"/>
          </w:tcPr>
          <w:p w:rsidR="00BC3340" w:rsidRDefault="00BC3340" w:rsidP="00E319C5">
            <w:pPr>
              <w:ind w:left="1217" w:hanging="797"/>
              <w:rPr>
                <w:rFonts w:ascii="標楷體" w:eastAsia="標楷體" w:hAnsi="標楷體"/>
              </w:rPr>
            </w:pPr>
            <w:r w:rsidRPr="007847BF">
              <w:rPr>
                <w:rFonts w:ascii="標楷體" w:eastAsia="標楷體" w:hAnsi="標楷體" w:hint="eastAsia"/>
              </w:rPr>
              <w:t>英語有效閱讀策略與會考</w:t>
            </w:r>
          </w:p>
          <w:p w:rsidR="00BC3340" w:rsidRPr="001D7EA6" w:rsidRDefault="00BC3340" w:rsidP="00E319C5">
            <w:pPr>
              <w:ind w:left="1217" w:hanging="797"/>
              <w:rPr>
                <w:rFonts w:ascii="標楷體" w:eastAsia="標楷體" w:hAnsi="標楷體"/>
              </w:rPr>
            </w:pPr>
            <w:r>
              <w:rPr>
                <w:rFonts w:ascii="標楷體" w:eastAsia="標楷體" w:hAnsi="標楷體" w:hint="eastAsia"/>
              </w:rPr>
              <w:t>教案分組實作</w:t>
            </w:r>
          </w:p>
        </w:tc>
        <w:tc>
          <w:tcPr>
            <w:tcW w:w="2410" w:type="dxa"/>
          </w:tcPr>
          <w:p w:rsidR="001B5D53" w:rsidRDefault="00BC3340" w:rsidP="00E319C5">
            <w:pPr>
              <w:ind w:left="1217" w:hanging="797"/>
              <w:rPr>
                <w:rFonts w:ascii="標楷體" w:eastAsia="標楷體" w:hAnsi="標楷體"/>
              </w:rPr>
            </w:pPr>
            <w:r>
              <w:rPr>
                <w:rFonts w:ascii="標楷體" w:eastAsia="標楷體" w:hAnsi="標楷體" w:hint="eastAsia"/>
              </w:rPr>
              <w:t>A組:</w:t>
            </w:r>
            <w:r w:rsidR="001B5D53">
              <w:rPr>
                <w:rFonts w:ascii="標楷體" w:eastAsia="標楷體" w:hAnsi="標楷體" w:hint="eastAsia"/>
              </w:rPr>
              <w:t>新北市</w:t>
            </w:r>
          </w:p>
          <w:p w:rsidR="001B5D53" w:rsidRDefault="001B5D53" w:rsidP="00E319C5">
            <w:pPr>
              <w:ind w:left="1217" w:hanging="797"/>
              <w:rPr>
                <w:rFonts w:ascii="標楷體" w:eastAsia="標楷體" w:hAnsi="標楷體"/>
              </w:rPr>
            </w:pPr>
            <w:r>
              <w:rPr>
                <w:rFonts w:ascii="標楷體" w:eastAsia="標楷體" w:hAnsi="標楷體" w:hint="eastAsia"/>
              </w:rPr>
              <w:t>新莊國中</w:t>
            </w:r>
          </w:p>
          <w:p w:rsidR="00BC3340" w:rsidRDefault="00BC3340" w:rsidP="00E319C5">
            <w:pPr>
              <w:ind w:left="1217" w:hanging="797"/>
              <w:rPr>
                <w:rFonts w:ascii="標楷體" w:eastAsia="標楷體" w:hAnsi="標楷體"/>
              </w:rPr>
            </w:pPr>
            <w:r>
              <w:rPr>
                <w:rFonts w:ascii="標楷體" w:eastAsia="標楷體" w:hAnsi="標楷體" w:hint="eastAsia"/>
              </w:rPr>
              <w:t>曾麗娜老師</w:t>
            </w:r>
          </w:p>
          <w:p w:rsidR="001B5D53" w:rsidRDefault="00BC3340" w:rsidP="00E319C5">
            <w:pPr>
              <w:ind w:left="1217" w:hanging="797"/>
              <w:rPr>
                <w:rFonts w:ascii="標楷體" w:eastAsia="標楷體" w:hAnsi="標楷體"/>
              </w:rPr>
            </w:pPr>
            <w:r>
              <w:rPr>
                <w:rFonts w:ascii="標楷體" w:eastAsia="標楷體" w:hAnsi="標楷體" w:hint="eastAsia"/>
              </w:rPr>
              <w:t>B組:</w:t>
            </w:r>
            <w:r w:rsidR="001B5D53">
              <w:rPr>
                <w:rFonts w:ascii="標楷體" w:eastAsia="標楷體" w:hAnsi="標楷體" w:hint="eastAsia"/>
              </w:rPr>
              <w:t>宜蘭縣</w:t>
            </w:r>
          </w:p>
          <w:p w:rsidR="001B5D53" w:rsidRDefault="001B5D53" w:rsidP="00E319C5">
            <w:pPr>
              <w:ind w:left="1217" w:hanging="797"/>
              <w:rPr>
                <w:rFonts w:ascii="標楷體" w:eastAsia="標楷體" w:hAnsi="標楷體"/>
              </w:rPr>
            </w:pPr>
            <w:r>
              <w:rPr>
                <w:rFonts w:ascii="標楷體" w:eastAsia="標楷體" w:hAnsi="標楷體" w:hint="eastAsia"/>
              </w:rPr>
              <w:t>中華國中</w:t>
            </w:r>
          </w:p>
          <w:p w:rsidR="00BC3340" w:rsidRDefault="00BC3340" w:rsidP="00E319C5">
            <w:pPr>
              <w:ind w:left="1217" w:hanging="797"/>
              <w:rPr>
                <w:rFonts w:ascii="標楷體" w:eastAsia="標楷體" w:hAnsi="標楷體"/>
              </w:rPr>
            </w:pPr>
            <w:r>
              <w:rPr>
                <w:rFonts w:ascii="標楷體" w:eastAsia="標楷體" w:hAnsi="標楷體" w:hint="eastAsia"/>
              </w:rPr>
              <w:t>黃素娟老師</w:t>
            </w:r>
          </w:p>
          <w:p w:rsidR="001B5D53" w:rsidRDefault="00BC3340" w:rsidP="00E319C5">
            <w:pPr>
              <w:ind w:left="1217" w:hanging="797"/>
              <w:rPr>
                <w:rFonts w:ascii="標楷體" w:eastAsia="標楷體" w:hAnsi="標楷體"/>
              </w:rPr>
            </w:pPr>
            <w:r>
              <w:rPr>
                <w:rFonts w:ascii="標楷體" w:eastAsia="標楷體" w:hAnsi="標楷體" w:hint="eastAsia"/>
              </w:rPr>
              <w:t>C組:</w:t>
            </w:r>
            <w:r w:rsidR="001B5D53">
              <w:rPr>
                <w:rFonts w:ascii="標楷體" w:eastAsia="標楷體" w:hAnsi="標楷體" w:hint="eastAsia"/>
              </w:rPr>
              <w:t>宜蘭縣</w:t>
            </w:r>
          </w:p>
          <w:p w:rsidR="001B5D53" w:rsidRDefault="001B5D53" w:rsidP="00E319C5">
            <w:pPr>
              <w:ind w:left="1217" w:hanging="797"/>
              <w:rPr>
                <w:rFonts w:ascii="標楷體" w:eastAsia="標楷體" w:hAnsi="標楷體"/>
              </w:rPr>
            </w:pPr>
            <w:r>
              <w:rPr>
                <w:rFonts w:ascii="標楷體" w:eastAsia="標楷體" w:hAnsi="標楷體" w:hint="eastAsia"/>
              </w:rPr>
              <w:t>中華國中</w:t>
            </w:r>
          </w:p>
          <w:p w:rsidR="00BC3340" w:rsidRPr="001D7EA6" w:rsidRDefault="00BC3340" w:rsidP="00E319C5">
            <w:pPr>
              <w:ind w:left="1217" w:hanging="797"/>
              <w:rPr>
                <w:rFonts w:ascii="標楷體" w:eastAsia="標楷體" w:hAnsi="標楷體"/>
              </w:rPr>
            </w:pPr>
            <w:r>
              <w:rPr>
                <w:rFonts w:ascii="標楷體" w:eastAsia="標楷體" w:hAnsi="標楷體" w:hint="eastAsia"/>
              </w:rPr>
              <w:t>吳麗宜老師</w:t>
            </w:r>
          </w:p>
        </w:tc>
        <w:tc>
          <w:tcPr>
            <w:tcW w:w="992" w:type="dxa"/>
          </w:tcPr>
          <w:p w:rsidR="00BC3340" w:rsidRPr="001D7EA6" w:rsidRDefault="00BC3340" w:rsidP="00E319C5">
            <w:pPr>
              <w:ind w:left="1217" w:hanging="797"/>
              <w:rPr>
                <w:rFonts w:ascii="標楷體" w:eastAsia="標楷體" w:hAnsi="標楷體"/>
              </w:rPr>
            </w:pPr>
          </w:p>
        </w:tc>
      </w:tr>
      <w:tr w:rsidR="00BC3340" w:rsidRPr="001D7EA6" w:rsidTr="00E319C5">
        <w:tc>
          <w:tcPr>
            <w:tcW w:w="20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15</w:t>
            </w:r>
            <w:r w:rsidRPr="001D7EA6">
              <w:rPr>
                <w:rFonts w:ascii="標楷體" w:eastAsia="標楷體" w:hAnsi="標楷體" w:hint="eastAsia"/>
              </w:rPr>
              <w:t>:30 ~ 1</w:t>
            </w:r>
            <w:r>
              <w:rPr>
                <w:rFonts w:ascii="標楷體" w:eastAsia="標楷體" w:hAnsi="標楷體" w:hint="eastAsia"/>
              </w:rPr>
              <w:t>5</w:t>
            </w:r>
            <w:r w:rsidRPr="001D7EA6">
              <w:rPr>
                <w:rFonts w:ascii="標楷體" w:eastAsia="標楷體" w:hAnsi="標楷體" w:hint="eastAsia"/>
              </w:rPr>
              <w:t>:</w:t>
            </w:r>
            <w:r>
              <w:rPr>
                <w:rFonts w:ascii="標楷體" w:eastAsia="標楷體" w:hAnsi="標楷體" w:hint="eastAsia"/>
              </w:rPr>
              <w:t>4</w:t>
            </w:r>
            <w:r w:rsidRPr="001D7EA6">
              <w:rPr>
                <w:rFonts w:ascii="標楷體" w:eastAsia="標楷體" w:hAnsi="標楷體" w:hint="eastAsia"/>
              </w:rPr>
              <w:t>0</w:t>
            </w:r>
          </w:p>
        </w:tc>
        <w:tc>
          <w:tcPr>
            <w:tcW w:w="2993"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休息</w:t>
            </w:r>
          </w:p>
        </w:tc>
        <w:tc>
          <w:tcPr>
            <w:tcW w:w="2410"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英語輔導團</w:t>
            </w:r>
          </w:p>
        </w:tc>
        <w:tc>
          <w:tcPr>
            <w:tcW w:w="992" w:type="dxa"/>
          </w:tcPr>
          <w:p w:rsidR="00BC3340" w:rsidRPr="001D7EA6" w:rsidRDefault="00BC3340" w:rsidP="00E319C5">
            <w:pPr>
              <w:ind w:left="1217" w:hanging="797"/>
              <w:rPr>
                <w:rFonts w:ascii="標楷體" w:eastAsia="標楷體" w:hAnsi="標楷體"/>
              </w:rPr>
            </w:pPr>
          </w:p>
        </w:tc>
      </w:tr>
      <w:tr w:rsidR="00BC3340" w:rsidRPr="001D7EA6" w:rsidTr="00E319C5">
        <w:tc>
          <w:tcPr>
            <w:tcW w:w="2022"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15</w:t>
            </w:r>
            <w:r w:rsidRPr="001D7EA6">
              <w:rPr>
                <w:rFonts w:ascii="標楷體" w:eastAsia="標楷體" w:hAnsi="標楷體" w:hint="eastAsia"/>
              </w:rPr>
              <w:t>:40 ~ 1</w:t>
            </w:r>
            <w:r>
              <w:rPr>
                <w:rFonts w:ascii="標楷體" w:eastAsia="標楷體" w:hAnsi="標楷體" w:hint="eastAsia"/>
              </w:rPr>
              <w:t>6</w:t>
            </w:r>
            <w:r w:rsidRPr="001D7EA6">
              <w:rPr>
                <w:rFonts w:ascii="標楷體" w:eastAsia="標楷體" w:hAnsi="標楷體" w:hint="eastAsia"/>
              </w:rPr>
              <w:t>:</w:t>
            </w:r>
            <w:r>
              <w:rPr>
                <w:rFonts w:ascii="標楷體" w:eastAsia="標楷體" w:hAnsi="標楷體" w:hint="eastAsia"/>
              </w:rPr>
              <w:t>40</w:t>
            </w:r>
          </w:p>
        </w:tc>
        <w:tc>
          <w:tcPr>
            <w:tcW w:w="2993"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實作成果討論</w:t>
            </w:r>
          </w:p>
        </w:tc>
        <w:tc>
          <w:tcPr>
            <w:tcW w:w="2410" w:type="dxa"/>
          </w:tcPr>
          <w:p w:rsidR="001B5D53" w:rsidRDefault="001B5D53" w:rsidP="00E319C5">
            <w:pPr>
              <w:ind w:left="1217" w:hanging="797"/>
              <w:rPr>
                <w:rFonts w:ascii="標楷體" w:eastAsia="標楷體" w:hAnsi="標楷體"/>
              </w:rPr>
            </w:pPr>
            <w:r>
              <w:rPr>
                <w:rFonts w:ascii="標楷體" w:eastAsia="標楷體" w:hAnsi="標楷體" w:hint="eastAsia"/>
              </w:rPr>
              <w:t>新北市</w:t>
            </w:r>
          </w:p>
          <w:p w:rsidR="001B5D53" w:rsidRDefault="001B5D53" w:rsidP="00E319C5">
            <w:pPr>
              <w:ind w:left="1217" w:hanging="797"/>
              <w:rPr>
                <w:rFonts w:ascii="標楷體" w:eastAsia="標楷體" w:hAnsi="標楷體"/>
              </w:rPr>
            </w:pPr>
            <w:r>
              <w:rPr>
                <w:rFonts w:ascii="標楷體" w:eastAsia="標楷體" w:hAnsi="標楷體" w:hint="eastAsia"/>
              </w:rPr>
              <w:t>新莊國中</w:t>
            </w:r>
          </w:p>
          <w:p w:rsidR="00BC3340" w:rsidRPr="001D7EA6" w:rsidRDefault="00BC3340" w:rsidP="00E319C5">
            <w:pPr>
              <w:ind w:left="1217" w:hanging="797"/>
              <w:rPr>
                <w:rFonts w:ascii="標楷體" w:eastAsia="標楷體" w:hAnsi="標楷體"/>
              </w:rPr>
            </w:pPr>
            <w:r w:rsidRPr="00E96F27">
              <w:rPr>
                <w:rFonts w:ascii="標楷體" w:eastAsia="標楷體" w:hAnsi="標楷體" w:hint="eastAsia"/>
              </w:rPr>
              <w:t>曾麗娜老師</w:t>
            </w:r>
          </w:p>
        </w:tc>
        <w:tc>
          <w:tcPr>
            <w:tcW w:w="992" w:type="dxa"/>
          </w:tcPr>
          <w:p w:rsidR="00BC3340" w:rsidRPr="001D7EA6" w:rsidRDefault="00BC3340" w:rsidP="00E319C5">
            <w:pPr>
              <w:ind w:left="1217" w:hanging="797"/>
              <w:rPr>
                <w:rFonts w:ascii="標楷體" w:eastAsia="標楷體" w:hAnsi="標楷體"/>
              </w:rPr>
            </w:pPr>
          </w:p>
        </w:tc>
      </w:tr>
      <w:tr w:rsidR="00BC3340" w:rsidRPr="001D7EA6" w:rsidTr="00E319C5">
        <w:tc>
          <w:tcPr>
            <w:tcW w:w="2022"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16:</w:t>
            </w:r>
            <w:r>
              <w:rPr>
                <w:rFonts w:ascii="標楷體" w:eastAsia="標楷體" w:hAnsi="標楷體" w:hint="eastAsia"/>
              </w:rPr>
              <w:t>40</w:t>
            </w:r>
          </w:p>
        </w:tc>
        <w:tc>
          <w:tcPr>
            <w:tcW w:w="2993" w:type="dxa"/>
          </w:tcPr>
          <w:p w:rsidR="00BC3340" w:rsidRPr="001D7EA6" w:rsidRDefault="00BC3340" w:rsidP="00E319C5">
            <w:pPr>
              <w:ind w:left="1217" w:hanging="797"/>
              <w:rPr>
                <w:rFonts w:ascii="標楷體" w:eastAsia="標楷體" w:hAnsi="標楷體"/>
              </w:rPr>
            </w:pPr>
            <w:r>
              <w:rPr>
                <w:rFonts w:ascii="標楷體" w:eastAsia="標楷體" w:hAnsi="標楷體" w:hint="eastAsia"/>
              </w:rPr>
              <w:t>賦歸</w:t>
            </w:r>
          </w:p>
        </w:tc>
        <w:tc>
          <w:tcPr>
            <w:tcW w:w="2410" w:type="dxa"/>
          </w:tcPr>
          <w:p w:rsidR="00BC3340" w:rsidRPr="001D7EA6" w:rsidRDefault="00BC3340" w:rsidP="00E319C5">
            <w:pPr>
              <w:ind w:left="1217" w:hanging="797"/>
              <w:rPr>
                <w:rFonts w:ascii="標楷體" w:eastAsia="標楷體" w:hAnsi="標楷體"/>
              </w:rPr>
            </w:pPr>
            <w:r w:rsidRPr="001D7EA6">
              <w:rPr>
                <w:rFonts w:ascii="標楷體" w:eastAsia="標楷體" w:hAnsi="標楷體" w:hint="eastAsia"/>
              </w:rPr>
              <w:t>英語輔導團</w:t>
            </w:r>
          </w:p>
        </w:tc>
        <w:tc>
          <w:tcPr>
            <w:tcW w:w="992" w:type="dxa"/>
          </w:tcPr>
          <w:p w:rsidR="00BC3340" w:rsidRPr="001D7EA6" w:rsidRDefault="00BC3340" w:rsidP="00E319C5">
            <w:pPr>
              <w:ind w:left="1217" w:hanging="797"/>
              <w:rPr>
                <w:rFonts w:ascii="標楷體" w:eastAsia="標楷體" w:hAnsi="標楷體"/>
              </w:rPr>
            </w:pPr>
          </w:p>
        </w:tc>
      </w:tr>
    </w:tbl>
    <w:p w:rsidR="00BC3340" w:rsidRPr="001D7EA6" w:rsidRDefault="00BC3340" w:rsidP="00BC3340">
      <w:pPr>
        <w:numPr>
          <w:ilvl w:val="0"/>
          <w:numId w:val="1"/>
        </w:numPr>
        <w:snapToGrid w:val="0"/>
        <w:spacing w:beforeLines="50" w:before="180" w:line="460" w:lineRule="exact"/>
        <w:rPr>
          <w:rFonts w:ascii="標楷體" w:eastAsia="標楷體" w:hAnsi="標楷體"/>
        </w:rPr>
      </w:pPr>
      <w:r>
        <w:rPr>
          <w:rFonts w:ascii="標楷體" w:eastAsia="標楷體" w:hAnsi="標楷體"/>
        </w:rPr>
        <w:t>預期效益</w:t>
      </w:r>
    </w:p>
    <w:p w:rsidR="00BC3340" w:rsidRDefault="00BC3340" w:rsidP="00BC3340">
      <w:pPr>
        <w:pStyle w:val="a4"/>
        <w:numPr>
          <w:ilvl w:val="0"/>
          <w:numId w:val="2"/>
        </w:numPr>
        <w:spacing w:line="460" w:lineRule="exact"/>
        <w:ind w:leftChars="0"/>
        <w:rPr>
          <w:rFonts w:ascii="標楷體" w:eastAsia="標楷體" w:hAnsi="標楷體"/>
          <w:kern w:val="0"/>
        </w:rPr>
      </w:pPr>
      <w:r w:rsidRPr="00A80D7B">
        <w:rPr>
          <w:rFonts w:ascii="標楷體" w:eastAsia="標楷體" w:hAnsi="標楷體"/>
          <w:kern w:val="0"/>
        </w:rPr>
        <w:t>增強</w:t>
      </w:r>
      <w:r w:rsidRPr="00A80D7B">
        <w:rPr>
          <w:rFonts w:ascii="標楷體" w:eastAsia="標楷體" w:hAnsi="標楷體" w:cs="新細明體" w:hint="eastAsia"/>
          <w:kern w:val="0"/>
        </w:rPr>
        <w:t>專業</w:t>
      </w:r>
      <w:r w:rsidRPr="00A80D7B">
        <w:rPr>
          <w:rFonts w:ascii="標楷體" w:eastAsia="標楷體" w:hAnsi="標楷體"/>
          <w:kern w:val="0"/>
        </w:rPr>
        <w:t>能力，發揮專業知能，提升教學效能。</w:t>
      </w:r>
    </w:p>
    <w:p w:rsidR="00BC3340" w:rsidRDefault="00BC3340" w:rsidP="00BC3340">
      <w:pPr>
        <w:pStyle w:val="a4"/>
        <w:numPr>
          <w:ilvl w:val="0"/>
          <w:numId w:val="2"/>
        </w:numPr>
        <w:spacing w:line="460" w:lineRule="exact"/>
        <w:ind w:leftChars="0"/>
        <w:rPr>
          <w:rFonts w:ascii="標楷體" w:eastAsia="標楷體" w:hAnsi="標楷體"/>
          <w:kern w:val="0"/>
        </w:rPr>
      </w:pPr>
      <w:r w:rsidRPr="00A80D7B">
        <w:rPr>
          <w:rFonts w:ascii="標楷體" w:eastAsia="標楷體" w:hAnsi="標楷體"/>
          <w:kern w:val="0"/>
        </w:rPr>
        <w:t>強化</w:t>
      </w:r>
      <w:r w:rsidRPr="00A80D7B">
        <w:rPr>
          <w:rFonts w:ascii="標楷體" w:eastAsia="標楷體" w:hAnsi="標楷體" w:hint="eastAsia"/>
          <w:kern w:val="0"/>
        </w:rPr>
        <w:t>閱讀課程設計能力</w:t>
      </w:r>
      <w:r w:rsidRPr="00A80D7B">
        <w:rPr>
          <w:rFonts w:ascii="標楷體" w:eastAsia="標楷體" w:hAnsi="標楷體"/>
          <w:kern w:val="0"/>
        </w:rPr>
        <w:t>，</w:t>
      </w:r>
      <w:r w:rsidRPr="00A80D7B">
        <w:rPr>
          <w:rFonts w:ascii="標楷體" w:eastAsia="標楷體" w:hAnsi="標楷體" w:hint="eastAsia"/>
          <w:kern w:val="0"/>
        </w:rPr>
        <w:t>有效提升學生閱讀能力</w:t>
      </w:r>
      <w:r w:rsidRPr="00A80D7B">
        <w:rPr>
          <w:rFonts w:ascii="標楷體" w:eastAsia="標楷體" w:hAnsi="標楷體"/>
          <w:kern w:val="0"/>
        </w:rPr>
        <w:t>。</w:t>
      </w:r>
    </w:p>
    <w:p w:rsidR="00BC3340" w:rsidRDefault="00BC3340" w:rsidP="00BC3340">
      <w:pPr>
        <w:pStyle w:val="a4"/>
        <w:numPr>
          <w:ilvl w:val="0"/>
          <w:numId w:val="2"/>
        </w:numPr>
        <w:spacing w:line="460" w:lineRule="exact"/>
        <w:ind w:leftChars="0"/>
        <w:rPr>
          <w:rFonts w:ascii="標楷體" w:eastAsia="標楷體" w:hAnsi="標楷體"/>
          <w:kern w:val="0"/>
        </w:rPr>
      </w:pPr>
      <w:r>
        <w:rPr>
          <w:rFonts w:ascii="標楷體" w:eastAsia="標楷體" w:hAnsi="標楷體" w:hint="eastAsia"/>
          <w:kern w:val="0"/>
        </w:rPr>
        <w:t>產出依據會考題型設計之閱讀策略教案。</w:t>
      </w:r>
    </w:p>
    <w:p w:rsidR="00BC3340" w:rsidRPr="00E96F27" w:rsidRDefault="00BC3340" w:rsidP="00BC3340">
      <w:pPr>
        <w:spacing w:line="460" w:lineRule="exact"/>
        <w:rPr>
          <w:rFonts w:ascii="標楷體" w:eastAsia="標楷體" w:hAnsi="標楷體"/>
          <w:kern w:val="0"/>
        </w:rPr>
      </w:pPr>
      <w:r>
        <w:rPr>
          <w:rFonts w:ascii="標楷體" w:eastAsia="標楷體" w:hAnsi="標楷體" w:hint="eastAsia"/>
          <w:kern w:val="0"/>
        </w:rPr>
        <w:t>十、成效評估</w:t>
      </w:r>
    </w:p>
    <w:p w:rsidR="00BC3340" w:rsidRDefault="00BC3340" w:rsidP="00BC3340">
      <w:pPr>
        <w:spacing w:line="460" w:lineRule="exact"/>
        <w:ind w:left="480"/>
        <w:rPr>
          <w:rFonts w:ascii="標楷體" w:eastAsia="標楷體" w:hAnsi="標楷體"/>
          <w:kern w:val="0"/>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)各組於研習中所產出之教案數件。</w:t>
      </w:r>
    </w:p>
    <w:p w:rsidR="00BC3340" w:rsidRDefault="00BC3340" w:rsidP="00BC3340">
      <w:pPr>
        <w:spacing w:line="460" w:lineRule="exact"/>
        <w:ind w:left="480"/>
        <w:rPr>
          <w:rFonts w:ascii="標楷體" w:eastAsia="標楷體" w:hAnsi="標楷體"/>
          <w:kern w:val="0"/>
        </w:rPr>
      </w:pPr>
      <w:r>
        <w:rPr>
          <w:rFonts w:ascii="標楷體" w:eastAsia="標楷體" w:hAnsi="標楷體" w:hint="eastAsia"/>
          <w:kern w:val="0"/>
        </w:rPr>
        <w:t xml:space="preserve">(二)研習結束後一個月內(4/31前)，以電話訪談調查參與研習教師應用此教案教學之比率。 </w:t>
      </w:r>
    </w:p>
    <w:p w:rsidR="00BC3340" w:rsidRDefault="00BC3340" w:rsidP="00BC3340">
      <w:pPr>
        <w:spacing w:line="460" w:lineRule="exact"/>
        <w:rPr>
          <w:rFonts w:ascii="標楷體" w:eastAsia="標楷體" w:hAnsi="標楷體"/>
          <w:kern w:val="0"/>
        </w:rPr>
      </w:pPr>
      <w:r>
        <w:rPr>
          <w:rFonts w:ascii="標楷體" w:eastAsia="標楷體" w:hAnsi="標楷體" w:hint="eastAsia"/>
          <w:kern w:val="0"/>
        </w:rPr>
        <w:t>十一、經費來源</w:t>
      </w:r>
    </w:p>
    <w:p w:rsidR="00B02A0B" w:rsidRPr="00B02A0B" w:rsidRDefault="00BC3340" w:rsidP="00B02A0B">
      <w:pPr>
        <w:spacing w:line="460" w:lineRule="exact"/>
        <w:rPr>
          <w:rFonts w:ascii="標楷體" w:eastAsia="標楷體" w:hAnsi="標楷體"/>
          <w:kern w:val="0"/>
        </w:rPr>
      </w:pPr>
      <w:r>
        <w:rPr>
          <w:rFonts w:ascii="標楷體" w:eastAsia="標楷體" w:hAnsi="標楷體" w:hint="eastAsia"/>
          <w:kern w:val="0"/>
        </w:rPr>
        <w:t xml:space="preserve">    </w:t>
      </w:r>
      <w:r w:rsidRPr="00162A03">
        <w:rPr>
          <w:rFonts w:ascii="標楷體" w:eastAsia="標楷體" w:hAnsi="標楷體" w:hint="eastAsia"/>
          <w:kern w:val="0"/>
        </w:rPr>
        <w:t>教育部國民及學前教育署補助辦理十二年國民基本教育精進</w:t>
      </w:r>
      <w:r>
        <w:rPr>
          <w:rFonts w:ascii="標楷體" w:eastAsia="標楷體" w:hAnsi="標楷體" w:hint="eastAsia"/>
          <w:kern w:val="0"/>
        </w:rPr>
        <w:t>計畫補助款</w:t>
      </w:r>
      <w:r w:rsidR="00B02A0B">
        <w:rPr>
          <w:rFonts w:ascii="標楷體" w:eastAsia="標楷體" w:hAnsi="標楷體" w:hint="eastAsia"/>
          <w:kern w:val="0"/>
        </w:rPr>
        <w:t>。</w:t>
      </w:r>
    </w:p>
    <w:p w:rsidR="00F97B0C" w:rsidRDefault="00B02A0B">
      <w:pPr>
        <w:rPr>
          <w:rFonts w:ascii="標楷體" w:eastAsia="標楷體" w:hAnsi="標楷體"/>
        </w:rPr>
      </w:pPr>
      <w:r>
        <w:rPr>
          <w:rFonts w:ascii="標楷體" w:eastAsia="標楷體" w:hAnsi="標楷體" w:hint="eastAsia"/>
        </w:rPr>
        <w:t>十三</w:t>
      </w:r>
      <w:r w:rsidR="001B5D53" w:rsidRPr="001B5D53">
        <w:rPr>
          <w:rFonts w:ascii="標楷體" w:eastAsia="標楷體" w:hAnsi="標楷體" w:hint="eastAsia"/>
        </w:rPr>
        <w:t>、本計畫經宜蘭縣政府教育處核准後實施，修正後亦同。</w:t>
      </w:r>
    </w:p>
    <w:p w:rsidR="001B5D53" w:rsidRDefault="001B5D53">
      <w:pPr>
        <w:rPr>
          <w:rFonts w:ascii="標楷體" w:eastAsia="標楷體" w:hAnsi="標楷體"/>
        </w:rPr>
      </w:pPr>
    </w:p>
    <w:p w:rsidR="001B5D53" w:rsidRPr="001B5D53" w:rsidRDefault="001B5D53">
      <w:pPr>
        <w:rPr>
          <w:rFonts w:ascii="標楷體" w:eastAsia="標楷體" w:hAnsi="標楷體"/>
        </w:rPr>
      </w:pPr>
      <w:r>
        <w:rPr>
          <w:rFonts w:ascii="標楷體" w:eastAsia="標楷體" w:hAnsi="標楷體" w:hint="eastAsia"/>
        </w:rPr>
        <w:t>校長               主計               主任             承辦人</w:t>
      </w:r>
    </w:p>
    <w:sectPr w:rsidR="001B5D53" w:rsidRPr="001B5D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5F" w:rsidRDefault="00D0395F" w:rsidP="001B5D53">
      <w:r>
        <w:separator/>
      </w:r>
    </w:p>
  </w:endnote>
  <w:endnote w:type="continuationSeparator" w:id="0">
    <w:p w:rsidR="00D0395F" w:rsidRDefault="00D0395F" w:rsidP="001B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5F" w:rsidRDefault="00D0395F" w:rsidP="001B5D53">
      <w:r>
        <w:separator/>
      </w:r>
    </w:p>
  </w:footnote>
  <w:footnote w:type="continuationSeparator" w:id="0">
    <w:p w:rsidR="00D0395F" w:rsidRDefault="00D0395F" w:rsidP="001B5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BF2"/>
    <w:multiLevelType w:val="hybridMultilevel"/>
    <w:tmpl w:val="7B782D96"/>
    <w:lvl w:ilvl="0" w:tplc="A066D5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7481310"/>
    <w:multiLevelType w:val="hybridMultilevel"/>
    <w:tmpl w:val="B708475A"/>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40"/>
    <w:rsid w:val="001A3310"/>
    <w:rsid w:val="001B5D53"/>
    <w:rsid w:val="008F3626"/>
    <w:rsid w:val="00981260"/>
    <w:rsid w:val="00B02A0B"/>
    <w:rsid w:val="00BC3340"/>
    <w:rsid w:val="00D0395F"/>
    <w:rsid w:val="00D63F32"/>
    <w:rsid w:val="00DC7D09"/>
    <w:rsid w:val="00DE01A3"/>
    <w:rsid w:val="00F97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340"/>
    <w:rPr>
      <w:rFonts w:ascii="Cambria" w:eastAsia="新細明體" w:hAnsi="Cambria" w:cs="Cambria"/>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BC3340"/>
    <w:pPr>
      <w:ind w:leftChars="200" w:left="480"/>
    </w:pPr>
  </w:style>
  <w:style w:type="table" w:customStyle="1" w:styleId="1">
    <w:name w:val="表格格線1"/>
    <w:basedOn w:val="a1"/>
    <w:next w:val="a3"/>
    <w:uiPriority w:val="59"/>
    <w:rsid w:val="00BC3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5D53"/>
    <w:pPr>
      <w:tabs>
        <w:tab w:val="center" w:pos="4153"/>
        <w:tab w:val="right" w:pos="8306"/>
      </w:tabs>
      <w:snapToGrid w:val="0"/>
    </w:pPr>
    <w:rPr>
      <w:sz w:val="20"/>
      <w:szCs w:val="20"/>
    </w:rPr>
  </w:style>
  <w:style w:type="character" w:customStyle="1" w:styleId="a6">
    <w:name w:val="頁首 字元"/>
    <w:basedOn w:val="a0"/>
    <w:link w:val="a5"/>
    <w:uiPriority w:val="99"/>
    <w:rsid w:val="001B5D53"/>
    <w:rPr>
      <w:rFonts w:ascii="Times New Roman" w:eastAsia="新細明體" w:hAnsi="Times New Roman" w:cs="Times New Roman"/>
      <w:sz w:val="20"/>
      <w:szCs w:val="20"/>
    </w:rPr>
  </w:style>
  <w:style w:type="paragraph" w:styleId="a7">
    <w:name w:val="footer"/>
    <w:basedOn w:val="a"/>
    <w:link w:val="a8"/>
    <w:uiPriority w:val="99"/>
    <w:unhideWhenUsed/>
    <w:rsid w:val="001B5D53"/>
    <w:pPr>
      <w:tabs>
        <w:tab w:val="center" w:pos="4153"/>
        <w:tab w:val="right" w:pos="8306"/>
      </w:tabs>
      <w:snapToGrid w:val="0"/>
    </w:pPr>
    <w:rPr>
      <w:sz w:val="20"/>
      <w:szCs w:val="20"/>
    </w:rPr>
  </w:style>
  <w:style w:type="character" w:customStyle="1" w:styleId="a8">
    <w:name w:val="頁尾 字元"/>
    <w:basedOn w:val="a0"/>
    <w:link w:val="a7"/>
    <w:uiPriority w:val="99"/>
    <w:rsid w:val="001B5D5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340"/>
    <w:rPr>
      <w:rFonts w:ascii="Cambria" w:eastAsia="新細明體" w:hAnsi="Cambria" w:cs="Cambria"/>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BC3340"/>
    <w:pPr>
      <w:ind w:leftChars="200" w:left="480"/>
    </w:pPr>
  </w:style>
  <w:style w:type="table" w:customStyle="1" w:styleId="1">
    <w:name w:val="表格格線1"/>
    <w:basedOn w:val="a1"/>
    <w:next w:val="a3"/>
    <w:uiPriority w:val="59"/>
    <w:rsid w:val="00BC3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5D53"/>
    <w:pPr>
      <w:tabs>
        <w:tab w:val="center" w:pos="4153"/>
        <w:tab w:val="right" w:pos="8306"/>
      </w:tabs>
      <w:snapToGrid w:val="0"/>
    </w:pPr>
    <w:rPr>
      <w:sz w:val="20"/>
      <w:szCs w:val="20"/>
    </w:rPr>
  </w:style>
  <w:style w:type="character" w:customStyle="1" w:styleId="a6">
    <w:name w:val="頁首 字元"/>
    <w:basedOn w:val="a0"/>
    <w:link w:val="a5"/>
    <w:uiPriority w:val="99"/>
    <w:rsid w:val="001B5D53"/>
    <w:rPr>
      <w:rFonts w:ascii="Times New Roman" w:eastAsia="新細明體" w:hAnsi="Times New Roman" w:cs="Times New Roman"/>
      <w:sz w:val="20"/>
      <w:szCs w:val="20"/>
    </w:rPr>
  </w:style>
  <w:style w:type="paragraph" w:styleId="a7">
    <w:name w:val="footer"/>
    <w:basedOn w:val="a"/>
    <w:link w:val="a8"/>
    <w:uiPriority w:val="99"/>
    <w:unhideWhenUsed/>
    <w:rsid w:val="001B5D53"/>
    <w:pPr>
      <w:tabs>
        <w:tab w:val="center" w:pos="4153"/>
        <w:tab w:val="right" w:pos="8306"/>
      </w:tabs>
      <w:snapToGrid w:val="0"/>
    </w:pPr>
    <w:rPr>
      <w:sz w:val="20"/>
      <w:szCs w:val="20"/>
    </w:rPr>
  </w:style>
  <w:style w:type="character" w:customStyle="1" w:styleId="a8">
    <w:name w:val="頁尾 字元"/>
    <w:basedOn w:val="a0"/>
    <w:link w:val="a7"/>
    <w:uiPriority w:val="99"/>
    <w:rsid w:val="001B5D5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5</cp:revision>
  <dcterms:created xsi:type="dcterms:W3CDTF">2016-02-26T02:55:00Z</dcterms:created>
  <dcterms:modified xsi:type="dcterms:W3CDTF">2016-03-01T03:07:00Z</dcterms:modified>
</cp:coreProperties>
</file>