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D5F" w:rsidRPr="003E4D5F" w:rsidRDefault="00F119D7" w:rsidP="003E4D5F">
      <w:pPr>
        <w:widowControl/>
        <w:spacing w:before="100" w:beforeAutospacing="1" w:after="100" w:afterAutospacing="1"/>
        <w:jc w:val="center"/>
        <w:rPr>
          <w:rFonts w:ascii="新細明體" w:eastAsia="新細明體" w:hAnsi="新細明體" w:cs="新細明體"/>
          <w:kern w:val="0"/>
          <w:szCs w:val="24"/>
        </w:rPr>
      </w:pPr>
      <w:r>
        <w:rPr>
          <w:rFonts w:ascii="新細明體" w:eastAsia="新細明體" w:hAnsi="新細明體" w:cs="新細明體" w:hint="eastAsia"/>
          <w:b/>
          <w:bCs/>
          <w:kern w:val="0"/>
          <w:szCs w:val="24"/>
        </w:rPr>
        <w:t>有雞農園    文/林景瑩</w:t>
      </w:r>
    </w:p>
    <w:tbl>
      <w:tblPr>
        <w:tblW w:w="5000" w:type="pct"/>
        <w:tblCellSpacing w:w="15" w:type="dxa"/>
        <w:tblCellMar>
          <w:top w:w="15" w:type="dxa"/>
          <w:left w:w="15" w:type="dxa"/>
          <w:bottom w:w="15" w:type="dxa"/>
          <w:right w:w="15" w:type="dxa"/>
        </w:tblCellMar>
        <w:tblLook w:val="04A0"/>
      </w:tblPr>
      <w:tblGrid>
        <w:gridCol w:w="4198"/>
        <w:gridCol w:w="4198"/>
      </w:tblGrid>
      <w:tr w:rsidR="003E4D5F" w:rsidRPr="003E4D5F">
        <w:trPr>
          <w:tblCellSpacing w:w="15" w:type="dxa"/>
        </w:trPr>
        <w:tc>
          <w:tcPr>
            <w:tcW w:w="0" w:type="auto"/>
            <w:gridSpan w:val="2"/>
            <w:vAlign w:val="center"/>
            <w:hideMark/>
          </w:tcPr>
          <w:p w:rsidR="003E4D5F" w:rsidRDefault="00F119D7" w:rsidP="00F119D7">
            <w:pPr>
              <w:widowControl/>
              <w:spacing w:before="90" w:after="90" w:line="360" w:lineRule="auto"/>
              <w:rPr>
                <w:rFonts w:ascii="新細明體" w:eastAsia="新細明體" w:hAnsi="新細明體" w:cs="新細明體" w:hint="eastAsia"/>
                <w:kern w:val="0"/>
                <w:szCs w:val="24"/>
              </w:rPr>
            </w:pPr>
            <w:r>
              <w:rPr>
                <w:rFonts w:ascii="新細明體" w:eastAsia="新細明體" w:hAnsi="新細明體" w:cs="新細明體" w:hint="eastAsia"/>
                <w:kern w:val="0"/>
                <w:szCs w:val="24"/>
              </w:rPr>
              <w:t>「怎樣才算是有機農場呢?」「當然是有養很多雞的農場啊！」孩子天真的回答讓我們啼笑皆非，但念頭一轉，何嘗不可！低年級的生活課程不就是要讓孩子在生活當中進行各式體驗課程嗎?</w:t>
            </w:r>
          </w:p>
          <w:p w:rsidR="00F119D7" w:rsidRPr="003E4D5F" w:rsidRDefault="00F119D7" w:rsidP="00A06D69">
            <w:pPr>
              <w:widowControl/>
              <w:spacing w:before="90" w:after="90" w:line="360" w:lineRule="auto"/>
              <w:rPr>
                <w:rFonts w:ascii="新細明體" w:eastAsia="新細明體" w:hAnsi="新細明體" w:cs="新細明體"/>
                <w:kern w:val="0"/>
                <w:szCs w:val="24"/>
              </w:rPr>
            </w:pPr>
            <w:r>
              <w:rPr>
                <w:rFonts w:ascii="新細明體" w:eastAsia="新細明體" w:hAnsi="新細明體" w:cs="新細明體" w:hint="eastAsia"/>
                <w:kern w:val="0"/>
                <w:szCs w:val="24"/>
              </w:rPr>
              <w:t>因此我們開始思考有沒有這樣的可能性，讓孩子在校園裡養雞，學習照顧生命，也是種責任的養成。校園內恰巧有個閒置空間，</w:t>
            </w:r>
            <w:r w:rsidR="00A06D69">
              <w:rPr>
                <w:rFonts w:ascii="新細明體" w:eastAsia="新細明體" w:hAnsi="新細明體" w:cs="新細明體" w:hint="eastAsia"/>
                <w:kern w:val="0"/>
                <w:szCs w:val="24"/>
              </w:rPr>
              <w:t>是個小朋友平時不會駐足的地方，石桌椅早已長滿青苔，</w:t>
            </w:r>
            <w:r>
              <w:rPr>
                <w:rFonts w:ascii="新細明體" w:eastAsia="新細明體" w:hAnsi="新細明體" w:cs="新細明體" w:hint="eastAsia"/>
                <w:kern w:val="0"/>
                <w:szCs w:val="24"/>
              </w:rPr>
              <w:t>挺適合</w:t>
            </w:r>
            <w:r w:rsidR="00A06D69">
              <w:rPr>
                <w:rFonts w:ascii="新細明體" w:eastAsia="新細明體" w:hAnsi="新細明體" w:cs="新細明體" w:hint="eastAsia"/>
                <w:kern w:val="0"/>
                <w:szCs w:val="24"/>
              </w:rPr>
              <w:t>進行空間再造</w:t>
            </w:r>
            <w:r>
              <w:rPr>
                <w:rFonts w:ascii="新細明體" w:eastAsia="新細明體" w:hAnsi="新細明體" w:cs="新細明體" w:hint="eastAsia"/>
                <w:kern w:val="0"/>
                <w:szCs w:val="24"/>
              </w:rPr>
              <w:t>，就這樣大洲有雞農場正式運作了！</w:t>
            </w:r>
          </w:p>
        </w:tc>
      </w:tr>
      <w:tr w:rsidR="003E4D5F" w:rsidRPr="003E4D5F">
        <w:trPr>
          <w:tblCellSpacing w:w="15" w:type="dxa"/>
        </w:trPr>
        <w:tc>
          <w:tcPr>
            <w:tcW w:w="0" w:type="auto"/>
            <w:vAlign w:val="center"/>
            <w:hideMark/>
          </w:tcPr>
          <w:p w:rsidR="003E4D5F" w:rsidRPr="003E4D5F" w:rsidRDefault="00F119D7" w:rsidP="003E4D5F">
            <w:pPr>
              <w:widowControl/>
              <w:jc w:val="center"/>
              <w:rPr>
                <w:rFonts w:ascii="新細明體" w:eastAsia="新細明體" w:hAnsi="新細明體" w:cs="新細明體"/>
                <w:kern w:val="0"/>
                <w:szCs w:val="24"/>
              </w:rPr>
            </w:pPr>
            <w:r>
              <w:rPr>
                <w:rFonts w:ascii="新細明體" w:eastAsia="新細明體" w:hAnsi="新細明體" w:cs="新細明體"/>
                <w:noProof/>
                <w:kern w:val="0"/>
                <w:szCs w:val="24"/>
              </w:rPr>
              <w:drawing>
                <wp:anchor distT="0" distB="0" distL="114300" distR="114300" simplePos="0" relativeHeight="251658240" behindDoc="1" locked="0" layoutInCell="1" allowOverlap="1">
                  <wp:simplePos x="0" y="0"/>
                  <wp:positionH relativeFrom="column">
                    <wp:posOffset>19050</wp:posOffset>
                  </wp:positionH>
                  <wp:positionV relativeFrom="paragraph">
                    <wp:posOffset>79375</wp:posOffset>
                  </wp:positionV>
                  <wp:extent cx="5274310" cy="3952875"/>
                  <wp:effectExtent l="19050" t="0" r="2540" b="0"/>
                  <wp:wrapNone/>
                  <wp:docPr id="7" name="圖片 5" descr="IMG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3.JPG"/>
                          <pic:cNvPicPr/>
                        </pic:nvPicPr>
                        <pic:blipFill>
                          <a:blip r:embed="rId6" cstate="print"/>
                          <a:stretch>
                            <a:fillRect/>
                          </a:stretch>
                        </pic:blipFill>
                        <pic:spPr>
                          <a:xfrm>
                            <a:off x="0" y="0"/>
                            <a:ext cx="5274310" cy="3952875"/>
                          </a:xfrm>
                          <a:prstGeom prst="rect">
                            <a:avLst/>
                          </a:prstGeom>
                        </pic:spPr>
                      </pic:pic>
                    </a:graphicData>
                  </a:graphic>
                </wp:anchor>
              </w:drawing>
            </w:r>
          </w:p>
        </w:tc>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r>
      <w:tr w:rsidR="003E4D5F" w:rsidRPr="003E4D5F">
        <w:trPr>
          <w:tblCellSpacing w:w="15" w:type="dxa"/>
        </w:trPr>
        <w:tc>
          <w:tcPr>
            <w:tcW w:w="0" w:type="auto"/>
            <w:gridSpan w:val="2"/>
            <w:vAlign w:val="center"/>
            <w:hideMark/>
          </w:tcPr>
          <w:p w:rsidR="003E4D5F" w:rsidRPr="003E4D5F" w:rsidRDefault="003E4D5F" w:rsidP="003E4D5F">
            <w:pPr>
              <w:widowControl/>
              <w:jc w:val="center"/>
              <w:rPr>
                <w:rFonts w:ascii="新細明體" w:eastAsia="新細明體" w:hAnsi="新細明體" w:cs="新細明體"/>
                <w:kern w:val="0"/>
                <w:szCs w:val="24"/>
              </w:rPr>
            </w:pPr>
            <w:r w:rsidRPr="003E4D5F">
              <w:rPr>
                <w:rFonts w:ascii="新細明體" w:eastAsia="新細明體" w:hAnsi="新細明體" w:cs="新細明體"/>
                <w:kern w:val="0"/>
                <w:szCs w:val="24"/>
              </w:rPr>
              <w:t xml:space="preserve">　 </w:t>
            </w:r>
          </w:p>
          <w:p w:rsidR="003E4D5F" w:rsidRPr="003E4D5F" w:rsidRDefault="003E4D5F" w:rsidP="003E4D5F">
            <w:pPr>
              <w:widowControl/>
              <w:spacing w:before="90" w:after="90" w:line="360" w:lineRule="auto"/>
              <w:rPr>
                <w:rFonts w:ascii="新細明體" w:eastAsia="新細明體" w:hAnsi="新細明體" w:cs="新細明體"/>
                <w:kern w:val="0"/>
                <w:szCs w:val="24"/>
              </w:rPr>
            </w:pPr>
          </w:p>
        </w:tc>
      </w:tr>
      <w:tr w:rsidR="003E4D5F" w:rsidRPr="003E4D5F">
        <w:trPr>
          <w:tblCellSpacing w:w="15" w:type="dxa"/>
        </w:trPr>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r>
      <w:tr w:rsidR="003E4D5F" w:rsidRPr="003E4D5F">
        <w:trPr>
          <w:tblCellSpacing w:w="15" w:type="dxa"/>
        </w:trPr>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r>
      <w:tr w:rsidR="003E4D5F" w:rsidRPr="003E4D5F">
        <w:trPr>
          <w:tblCellSpacing w:w="15" w:type="dxa"/>
        </w:trPr>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r>
      <w:tr w:rsidR="003E4D5F" w:rsidRPr="003E4D5F">
        <w:trPr>
          <w:tblCellSpacing w:w="15" w:type="dxa"/>
        </w:trPr>
        <w:tc>
          <w:tcPr>
            <w:tcW w:w="0" w:type="auto"/>
            <w:gridSpan w:val="2"/>
            <w:vAlign w:val="center"/>
            <w:hideMark/>
          </w:tcPr>
          <w:p w:rsidR="003E4D5F" w:rsidRPr="003E4D5F" w:rsidRDefault="003E4D5F" w:rsidP="003E4D5F">
            <w:pPr>
              <w:widowControl/>
              <w:spacing w:before="90" w:after="90" w:line="360" w:lineRule="auto"/>
              <w:rPr>
                <w:rFonts w:ascii="新細明體" w:eastAsia="新細明體" w:hAnsi="新細明體" w:cs="新細明體"/>
                <w:kern w:val="0"/>
                <w:szCs w:val="24"/>
              </w:rPr>
            </w:pPr>
          </w:p>
        </w:tc>
      </w:tr>
      <w:tr w:rsidR="003E4D5F" w:rsidRPr="003E4D5F">
        <w:trPr>
          <w:tblCellSpacing w:w="15" w:type="dxa"/>
        </w:trPr>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r>
      <w:tr w:rsidR="003E4D5F" w:rsidRPr="00F119D7">
        <w:trPr>
          <w:tblCellSpacing w:w="15" w:type="dxa"/>
        </w:trPr>
        <w:tc>
          <w:tcPr>
            <w:tcW w:w="0" w:type="auto"/>
            <w:gridSpan w:val="2"/>
            <w:vAlign w:val="center"/>
            <w:hideMark/>
          </w:tcPr>
          <w:p w:rsidR="003E4D5F" w:rsidRPr="003E4D5F" w:rsidRDefault="003E4D5F" w:rsidP="003E4D5F">
            <w:pPr>
              <w:widowControl/>
              <w:jc w:val="center"/>
              <w:rPr>
                <w:rFonts w:ascii="新細明體" w:eastAsia="新細明體" w:hAnsi="新細明體" w:cs="新細明體"/>
                <w:kern w:val="0"/>
                <w:szCs w:val="24"/>
              </w:rPr>
            </w:pPr>
            <w:r w:rsidRPr="003E4D5F">
              <w:rPr>
                <w:rFonts w:ascii="新細明體" w:eastAsia="新細明體" w:hAnsi="新細明體" w:cs="新細明體"/>
                <w:kern w:val="0"/>
                <w:szCs w:val="24"/>
              </w:rPr>
              <w:t xml:space="preserve">　</w:t>
            </w:r>
          </w:p>
        </w:tc>
      </w:tr>
      <w:tr w:rsidR="00F119D7" w:rsidRPr="00F119D7">
        <w:trPr>
          <w:tblCellSpacing w:w="15" w:type="dxa"/>
        </w:trPr>
        <w:tc>
          <w:tcPr>
            <w:tcW w:w="0" w:type="auto"/>
            <w:gridSpan w:val="2"/>
            <w:vAlign w:val="center"/>
            <w:hideMark/>
          </w:tcPr>
          <w:p w:rsidR="00F119D7" w:rsidRDefault="00F119D7" w:rsidP="003E4D5F">
            <w:pPr>
              <w:widowControl/>
              <w:jc w:val="center"/>
              <w:rPr>
                <w:rFonts w:ascii="新細明體" w:eastAsia="新細明體" w:hAnsi="新細明體" w:cs="新細明體" w:hint="eastAsia"/>
                <w:kern w:val="0"/>
                <w:szCs w:val="24"/>
              </w:rPr>
            </w:pPr>
          </w:p>
          <w:p w:rsidR="00F119D7" w:rsidRDefault="00F119D7" w:rsidP="003E4D5F">
            <w:pPr>
              <w:widowControl/>
              <w:jc w:val="center"/>
              <w:rPr>
                <w:rFonts w:ascii="新細明體" w:eastAsia="新細明體" w:hAnsi="新細明體" w:cs="新細明體" w:hint="eastAsia"/>
                <w:kern w:val="0"/>
                <w:szCs w:val="24"/>
              </w:rPr>
            </w:pPr>
          </w:p>
          <w:p w:rsidR="00F119D7" w:rsidRDefault="00F119D7" w:rsidP="003E4D5F">
            <w:pPr>
              <w:widowControl/>
              <w:jc w:val="center"/>
              <w:rPr>
                <w:rFonts w:ascii="新細明體" w:eastAsia="新細明體" w:hAnsi="新細明體" w:cs="新細明體" w:hint="eastAsia"/>
                <w:kern w:val="0"/>
                <w:szCs w:val="24"/>
              </w:rPr>
            </w:pPr>
          </w:p>
          <w:p w:rsidR="00F119D7" w:rsidRPr="003E4D5F" w:rsidRDefault="00F119D7" w:rsidP="003E4D5F">
            <w:pPr>
              <w:widowControl/>
              <w:jc w:val="center"/>
              <w:rPr>
                <w:rFonts w:ascii="新細明體" w:eastAsia="新細明體" w:hAnsi="新細明體" w:cs="新細明體"/>
                <w:kern w:val="0"/>
                <w:szCs w:val="24"/>
              </w:rPr>
            </w:pPr>
          </w:p>
        </w:tc>
      </w:tr>
      <w:tr w:rsidR="003E4D5F" w:rsidRPr="003E4D5F">
        <w:trPr>
          <w:tblCellSpacing w:w="15" w:type="dxa"/>
        </w:trPr>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r>
      <w:tr w:rsidR="003E4D5F" w:rsidRPr="003E4D5F">
        <w:trPr>
          <w:tblCellSpacing w:w="15" w:type="dxa"/>
        </w:trPr>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r>
      <w:tr w:rsidR="003E4D5F" w:rsidRPr="003E4D5F">
        <w:trPr>
          <w:tblCellSpacing w:w="15" w:type="dxa"/>
        </w:trPr>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c>
          <w:tcPr>
            <w:tcW w:w="0" w:type="auto"/>
            <w:vAlign w:val="center"/>
            <w:hideMark/>
          </w:tcPr>
          <w:p w:rsidR="003E4D5F" w:rsidRPr="003E4D5F" w:rsidRDefault="003E4D5F" w:rsidP="003E4D5F">
            <w:pPr>
              <w:widowControl/>
              <w:jc w:val="center"/>
              <w:rPr>
                <w:rFonts w:ascii="新細明體" w:eastAsia="新細明體" w:hAnsi="新細明體" w:cs="新細明體"/>
                <w:kern w:val="0"/>
                <w:szCs w:val="24"/>
              </w:rPr>
            </w:pPr>
          </w:p>
        </w:tc>
      </w:tr>
    </w:tbl>
    <w:p w:rsidR="00F43C35" w:rsidRDefault="00F43C35">
      <w:pPr>
        <w:rPr>
          <w:rFonts w:hint="eastAsia"/>
        </w:rPr>
      </w:pPr>
    </w:p>
    <w:p w:rsidR="00A06D69" w:rsidRDefault="00A06D69">
      <w:pPr>
        <w:rPr>
          <w:rFonts w:hint="eastAsia"/>
        </w:rPr>
      </w:pPr>
    </w:p>
    <w:p w:rsidR="00A06D69" w:rsidRDefault="00A06D69">
      <w:pPr>
        <w:rPr>
          <w:rFonts w:hint="eastAsia"/>
        </w:rPr>
      </w:pPr>
    </w:p>
    <w:p w:rsidR="00A06D69" w:rsidRDefault="00A06D69">
      <w:pPr>
        <w:rPr>
          <w:rFonts w:hint="eastAsia"/>
        </w:rPr>
      </w:pPr>
    </w:p>
    <w:p w:rsidR="00A06D69" w:rsidRDefault="00A06D69">
      <w:pPr>
        <w:rPr>
          <w:rFonts w:hint="eastAsia"/>
        </w:rPr>
      </w:pPr>
    </w:p>
    <w:p w:rsidR="00A06D69" w:rsidRDefault="00A06D69">
      <w:pPr>
        <w:rPr>
          <w:rFonts w:hint="eastAsia"/>
        </w:rPr>
      </w:pPr>
    </w:p>
    <w:p w:rsidR="00A06D69" w:rsidRDefault="00A06D69">
      <w:pPr>
        <w:rPr>
          <w:rFonts w:hint="eastAsia"/>
        </w:rPr>
      </w:pPr>
    </w:p>
    <w:p w:rsidR="00A06D69" w:rsidRDefault="00A06D69">
      <w:pPr>
        <w:rPr>
          <w:rFonts w:hint="eastAsia"/>
        </w:rPr>
      </w:pPr>
      <w:r>
        <w:rPr>
          <w:noProof/>
        </w:rPr>
        <w:lastRenderedPageBreak/>
        <w:drawing>
          <wp:inline distT="0" distB="0" distL="0" distR="0">
            <wp:extent cx="5274310" cy="3956050"/>
            <wp:effectExtent l="19050" t="0" r="2540" b="0"/>
            <wp:docPr id="10" name="圖片 9" descr="IMGP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90.JPG"/>
                    <pic:cNvPicPr/>
                  </pic:nvPicPr>
                  <pic:blipFill>
                    <a:blip r:embed="rId7" cstate="print"/>
                    <a:stretch>
                      <a:fillRect/>
                    </a:stretch>
                  </pic:blipFill>
                  <pic:spPr>
                    <a:xfrm>
                      <a:off x="0" y="0"/>
                      <a:ext cx="5274310" cy="3956050"/>
                    </a:xfrm>
                    <a:prstGeom prst="rect">
                      <a:avLst/>
                    </a:prstGeom>
                  </pic:spPr>
                </pic:pic>
              </a:graphicData>
            </a:graphic>
          </wp:inline>
        </w:drawing>
      </w:r>
    </w:p>
    <w:p w:rsidR="00A06D69" w:rsidRDefault="00A06D69">
      <w:pPr>
        <w:rPr>
          <w:rFonts w:hint="eastAsia"/>
        </w:rPr>
      </w:pPr>
      <w:r>
        <w:rPr>
          <w:rFonts w:hint="eastAsia"/>
        </w:rPr>
        <w:t>原本綠意盎然的草地，全都被我們的黃金雞吃成光禿禿一片囉！</w:t>
      </w:r>
    </w:p>
    <w:p w:rsidR="00A06D69" w:rsidRDefault="00A06D69">
      <w:pPr>
        <w:rPr>
          <w:rFonts w:hint="eastAsia"/>
        </w:rPr>
      </w:pPr>
      <w:r>
        <w:rPr>
          <w:noProof/>
        </w:rPr>
        <w:drawing>
          <wp:inline distT="0" distB="0" distL="0" distR="0">
            <wp:extent cx="5274310" cy="3956050"/>
            <wp:effectExtent l="19050" t="0" r="2540" b="0"/>
            <wp:docPr id="17" name="圖片 16" descr="IMGP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202.JPG"/>
                    <pic:cNvPicPr/>
                  </pic:nvPicPr>
                  <pic:blipFill>
                    <a:blip r:embed="rId8" cstate="print"/>
                    <a:stretch>
                      <a:fillRect/>
                    </a:stretch>
                  </pic:blipFill>
                  <pic:spPr>
                    <a:xfrm>
                      <a:off x="0" y="0"/>
                      <a:ext cx="5274310" cy="3956050"/>
                    </a:xfrm>
                    <a:prstGeom prst="rect">
                      <a:avLst/>
                    </a:prstGeom>
                  </pic:spPr>
                </pic:pic>
              </a:graphicData>
            </a:graphic>
          </wp:inline>
        </w:drawing>
      </w:r>
    </w:p>
    <w:p w:rsidR="00A06D69" w:rsidRDefault="00A06D69">
      <w:pPr>
        <w:rPr>
          <w:rFonts w:hint="eastAsia"/>
        </w:rPr>
      </w:pPr>
      <w:r>
        <w:rPr>
          <w:rFonts w:hint="eastAsia"/>
        </w:rPr>
        <w:t>小朋友每天將營養午餐剩下的剩飯帶來給小雞們吃！</w:t>
      </w:r>
    </w:p>
    <w:p w:rsidR="00A06D69" w:rsidRDefault="00A06D69">
      <w:pPr>
        <w:rPr>
          <w:rFonts w:hint="eastAsia"/>
        </w:rPr>
      </w:pPr>
      <w:r>
        <w:rPr>
          <w:noProof/>
        </w:rPr>
        <w:lastRenderedPageBreak/>
        <w:drawing>
          <wp:inline distT="0" distB="0" distL="0" distR="0">
            <wp:extent cx="5274310" cy="3956050"/>
            <wp:effectExtent l="19050" t="0" r="2540" b="0"/>
            <wp:docPr id="18" name="圖片 17" descr="IMGP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104.JPG"/>
                    <pic:cNvPicPr/>
                  </pic:nvPicPr>
                  <pic:blipFill>
                    <a:blip r:embed="rId9" cstate="print"/>
                    <a:stretch>
                      <a:fillRect/>
                    </a:stretch>
                  </pic:blipFill>
                  <pic:spPr>
                    <a:xfrm>
                      <a:off x="0" y="0"/>
                      <a:ext cx="5274310" cy="3956050"/>
                    </a:xfrm>
                    <a:prstGeom prst="rect">
                      <a:avLst/>
                    </a:prstGeom>
                  </pic:spPr>
                </pic:pic>
              </a:graphicData>
            </a:graphic>
          </wp:inline>
        </w:drawing>
      </w:r>
    </w:p>
    <w:p w:rsidR="00A06D69" w:rsidRDefault="00A06D69">
      <w:pPr>
        <w:rPr>
          <w:rFonts w:hint="eastAsia"/>
        </w:rPr>
      </w:pPr>
      <w:r>
        <w:rPr>
          <w:rFonts w:hint="eastAsia"/>
        </w:rPr>
        <w:t>國立教育廣播電臺的燕柔姊姊特地來採訪小朋友這樣有趣的學習活動。</w:t>
      </w:r>
    </w:p>
    <w:p w:rsidR="00A06D69" w:rsidRDefault="00A06D69">
      <w:pPr>
        <w:rPr>
          <w:rFonts w:hint="eastAsia"/>
        </w:rPr>
      </w:pPr>
      <w:r>
        <w:rPr>
          <w:noProof/>
        </w:rPr>
        <w:drawing>
          <wp:inline distT="0" distB="0" distL="0" distR="0">
            <wp:extent cx="5274310" cy="3956050"/>
            <wp:effectExtent l="19050" t="0" r="2540" b="0"/>
            <wp:docPr id="22" name="圖片 21" descr="IMGP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077.JPG"/>
                    <pic:cNvPicPr/>
                  </pic:nvPicPr>
                  <pic:blipFill>
                    <a:blip r:embed="rId10" cstate="print"/>
                    <a:stretch>
                      <a:fillRect/>
                    </a:stretch>
                  </pic:blipFill>
                  <pic:spPr>
                    <a:xfrm>
                      <a:off x="0" y="0"/>
                      <a:ext cx="5274310" cy="3956050"/>
                    </a:xfrm>
                    <a:prstGeom prst="rect">
                      <a:avLst/>
                    </a:prstGeom>
                  </pic:spPr>
                </pic:pic>
              </a:graphicData>
            </a:graphic>
          </wp:inline>
        </w:drawing>
      </w:r>
    </w:p>
    <w:p w:rsidR="00A06D69" w:rsidRDefault="00F845F2">
      <w:pPr>
        <w:rPr>
          <w:rFonts w:hint="eastAsia"/>
        </w:rPr>
      </w:pPr>
      <w:r>
        <w:rPr>
          <w:rFonts w:hint="eastAsia"/>
        </w:rPr>
        <w:t>我們飼養的黃金雞精力太過旺盛，居然飛出雞籠大鬧我們的蔥蒜園，小雞啊小雞，</w:t>
      </w:r>
      <w:r>
        <w:rPr>
          <w:rFonts w:hint="eastAsia"/>
        </w:rPr>
        <w:lastRenderedPageBreak/>
        <w:t>趕緊回籠吧！</w:t>
      </w:r>
    </w:p>
    <w:p w:rsidR="00F845F2" w:rsidRDefault="00F845F2">
      <w:pPr>
        <w:rPr>
          <w:rFonts w:hint="eastAsia"/>
        </w:rPr>
      </w:pPr>
      <w:r>
        <w:rPr>
          <w:noProof/>
        </w:rPr>
        <w:drawing>
          <wp:inline distT="0" distB="0" distL="0" distR="0">
            <wp:extent cx="5274310" cy="3956050"/>
            <wp:effectExtent l="19050" t="0" r="2540" b="0"/>
            <wp:docPr id="24" name="圖片 23" descr="看豬豬影片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看豬豬影片 (4).JPG"/>
                    <pic:cNvPicPr/>
                  </pic:nvPicPr>
                  <pic:blipFill>
                    <a:blip r:embed="rId11" cstate="print"/>
                    <a:stretch>
                      <a:fillRect/>
                    </a:stretch>
                  </pic:blipFill>
                  <pic:spPr>
                    <a:xfrm>
                      <a:off x="0" y="0"/>
                      <a:ext cx="5274310" cy="3956050"/>
                    </a:xfrm>
                    <a:prstGeom prst="rect">
                      <a:avLst/>
                    </a:prstGeom>
                  </pic:spPr>
                </pic:pic>
              </a:graphicData>
            </a:graphic>
          </wp:inline>
        </w:drawing>
      </w:r>
    </w:p>
    <w:p w:rsidR="00F845F2" w:rsidRDefault="00F845F2">
      <w:pPr>
        <w:rPr>
          <w:rFonts w:hint="eastAsia"/>
        </w:rPr>
      </w:pPr>
      <w:r>
        <w:rPr>
          <w:rFonts w:hint="eastAsia"/>
        </w:rPr>
        <w:t>其實老師們和家長都非常擔心，會不會養一養之後小朋友和小雞們產生了感情，等到要「處理」的時候，會覺得很殘忍，不敢吃雞肉！所以先讓小朋友們看了一小段的影片「和豬豬一起上學的日子」來做為引導！</w:t>
      </w:r>
    </w:p>
    <w:p w:rsidR="00F845F2" w:rsidRDefault="00F845F2">
      <w:pPr>
        <w:rPr>
          <w:rFonts w:hint="eastAsia"/>
        </w:rPr>
      </w:pPr>
      <w:r>
        <w:rPr>
          <w:rFonts w:hint="eastAsia"/>
          <w:noProof/>
        </w:rPr>
        <w:drawing>
          <wp:inline distT="0" distB="0" distL="0" distR="0">
            <wp:extent cx="5274310" cy="2966720"/>
            <wp:effectExtent l="19050" t="0" r="2540" b="0"/>
            <wp:docPr id="26" name="圖片 25" descr="PC03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030053.JPG"/>
                    <pic:cNvPicPr/>
                  </pic:nvPicPr>
                  <pic:blipFill>
                    <a:blip r:embed="rId12" cstate="print"/>
                    <a:stretch>
                      <a:fillRect/>
                    </a:stretch>
                  </pic:blipFill>
                  <pic:spPr>
                    <a:xfrm>
                      <a:off x="0" y="0"/>
                      <a:ext cx="5274310" cy="2966720"/>
                    </a:xfrm>
                    <a:prstGeom prst="rect">
                      <a:avLst/>
                    </a:prstGeom>
                  </pic:spPr>
                </pic:pic>
              </a:graphicData>
            </a:graphic>
          </wp:inline>
        </w:drawing>
      </w:r>
    </w:p>
    <w:p w:rsidR="00F845F2" w:rsidRDefault="00F845F2">
      <w:pPr>
        <w:rPr>
          <w:rFonts w:hint="eastAsia"/>
        </w:rPr>
      </w:pPr>
      <w:r>
        <w:rPr>
          <w:rFonts w:hint="eastAsia"/>
        </w:rPr>
        <w:t>不知道雞要怎麼畫嗎</w:t>
      </w:r>
      <w:r>
        <w:rPr>
          <w:rFonts w:hint="eastAsia"/>
        </w:rPr>
        <w:t>?</w:t>
      </w:r>
      <w:r>
        <w:rPr>
          <w:rFonts w:hint="eastAsia"/>
        </w:rPr>
        <w:t>沒關係，我們有實物可以看！仔細的觀察小雞的外觀及活動的情形，活化了死板的室內課程，讓孩子們學習更有興致！</w:t>
      </w:r>
    </w:p>
    <w:p w:rsidR="00F845F2" w:rsidRDefault="00F845F2">
      <w:pPr>
        <w:rPr>
          <w:rFonts w:hint="eastAsia"/>
        </w:rPr>
      </w:pPr>
      <w:r>
        <w:rPr>
          <w:noProof/>
        </w:rPr>
        <w:lastRenderedPageBreak/>
        <w:drawing>
          <wp:inline distT="0" distB="0" distL="0" distR="0">
            <wp:extent cx="5274310" cy="3956050"/>
            <wp:effectExtent l="19050" t="0" r="2540" b="0"/>
            <wp:docPr id="25" name="圖片 24" descr="二孝雞舍寫生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二孝雞舍寫生 (1).JPG"/>
                    <pic:cNvPicPr/>
                  </pic:nvPicPr>
                  <pic:blipFill>
                    <a:blip r:embed="rId13" cstate="print"/>
                    <a:stretch>
                      <a:fillRect/>
                    </a:stretch>
                  </pic:blipFill>
                  <pic:spPr>
                    <a:xfrm>
                      <a:off x="0" y="0"/>
                      <a:ext cx="5274310" cy="3956050"/>
                    </a:xfrm>
                    <a:prstGeom prst="rect">
                      <a:avLst/>
                    </a:prstGeom>
                  </pic:spPr>
                </pic:pic>
              </a:graphicData>
            </a:graphic>
          </wp:inline>
        </w:drawing>
      </w:r>
    </w:p>
    <w:p w:rsidR="00F845F2" w:rsidRDefault="00F845F2">
      <w:pPr>
        <w:rPr>
          <w:rFonts w:hint="eastAsia"/>
        </w:rPr>
      </w:pPr>
      <w:r>
        <w:rPr>
          <w:noProof/>
        </w:rPr>
        <w:drawing>
          <wp:inline distT="0" distB="0" distL="0" distR="0">
            <wp:extent cx="5274310" cy="2966720"/>
            <wp:effectExtent l="19050" t="0" r="2540" b="0"/>
            <wp:docPr id="27" name="圖片 26" descr="PC14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140137.JPG"/>
                    <pic:cNvPicPr/>
                  </pic:nvPicPr>
                  <pic:blipFill>
                    <a:blip r:embed="rId14" cstate="print"/>
                    <a:stretch>
                      <a:fillRect/>
                    </a:stretch>
                  </pic:blipFill>
                  <pic:spPr>
                    <a:xfrm>
                      <a:off x="0" y="0"/>
                      <a:ext cx="5274310" cy="2966720"/>
                    </a:xfrm>
                    <a:prstGeom prst="rect">
                      <a:avLst/>
                    </a:prstGeom>
                  </pic:spPr>
                </pic:pic>
              </a:graphicData>
            </a:graphic>
          </wp:inline>
        </w:drawing>
      </w:r>
    </w:p>
    <w:p w:rsidR="00F845F2" w:rsidRDefault="00F845F2">
      <w:pPr>
        <w:rPr>
          <w:rFonts w:hint="eastAsia"/>
        </w:rPr>
      </w:pPr>
      <w:r>
        <w:rPr>
          <w:rFonts w:hint="eastAsia"/>
        </w:rPr>
        <w:t>可愛的低年級小朋友，擔心其他的小朋友不知道怎樣照顧小雞，或是驚擾了牠們，在雞舍外貼滿了注意標示：照相請勿用閃光燈、請勿追雞、請勿爬網、、、</w:t>
      </w:r>
    </w:p>
    <w:p w:rsidR="00F845F2" w:rsidRDefault="00F845F2">
      <w:pPr>
        <w:rPr>
          <w:rFonts w:hint="eastAsia"/>
        </w:rPr>
      </w:pPr>
    </w:p>
    <w:p w:rsidR="00F845F2" w:rsidRPr="00A06D69" w:rsidRDefault="00F845F2">
      <w:r>
        <w:rPr>
          <w:rFonts w:hint="eastAsia"/>
        </w:rPr>
        <w:t>尾聲：飼養數月的小雞，就在學校熱鬧進行「辦桌」活動時，留下</w:t>
      </w:r>
      <w:r>
        <w:rPr>
          <w:rFonts w:hint="eastAsia"/>
        </w:rPr>
        <w:t>10</w:t>
      </w:r>
      <w:r>
        <w:rPr>
          <w:rFonts w:hint="eastAsia"/>
        </w:rPr>
        <w:t>隻進行愛心義賣，其他的全數成為當日的盤中飧，在老師</w:t>
      </w:r>
      <w:r w:rsidR="00AB3D4E">
        <w:rPr>
          <w:rFonts w:hint="eastAsia"/>
        </w:rPr>
        <w:t>完整的課程規劃下，所有的小朋友都稱讚自己養的雞超級無敵好吃喔！</w:t>
      </w:r>
      <w:r w:rsidR="00AB3D4E">
        <w:rPr>
          <w:noProof/>
        </w:rPr>
        <w:lastRenderedPageBreak/>
        <w:drawing>
          <wp:inline distT="0" distB="0" distL="0" distR="0">
            <wp:extent cx="5274310" cy="2966720"/>
            <wp:effectExtent l="19050" t="0" r="2540" b="0"/>
            <wp:docPr id="29" name="圖片 28" descr="PC24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240113.JPG"/>
                    <pic:cNvPicPr/>
                  </pic:nvPicPr>
                  <pic:blipFill>
                    <a:blip r:embed="rId15" cstate="print"/>
                    <a:stretch>
                      <a:fillRect/>
                    </a:stretch>
                  </pic:blipFill>
                  <pic:spPr>
                    <a:xfrm>
                      <a:off x="0" y="0"/>
                      <a:ext cx="5274310" cy="2966720"/>
                    </a:xfrm>
                    <a:prstGeom prst="rect">
                      <a:avLst/>
                    </a:prstGeom>
                  </pic:spPr>
                </pic:pic>
              </a:graphicData>
            </a:graphic>
          </wp:inline>
        </w:drawing>
      </w:r>
    </w:p>
    <w:sectPr w:rsidR="00F845F2" w:rsidRPr="00A06D69" w:rsidSect="00F43C35">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57E" w:rsidRDefault="00EB757E" w:rsidP="00F119D7">
      <w:r>
        <w:separator/>
      </w:r>
    </w:p>
  </w:endnote>
  <w:endnote w:type="continuationSeparator" w:id="0">
    <w:p w:rsidR="00EB757E" w:rsidRDefault="00EB757E" w:rsidP="00F119D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57E" w:rsidRDefault="00EB757E" w:rsidP="00F119D7">
      <w:r>
        <w:separator/>
      </w:r>
    </w:p>
  </w:footnote>
  <w:footnote w:type="continuationSeparator" w:id="0">
    <w:p w:rsidR="00EB757E" w:rsidRDefault="00EB757E" w:rsidP="00F119D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E4D5F"/>
    <w:rsid w:val="00081055"/>
    <w:rsid w:val="00177E88"/>
    <w:rsid w:val="00332B70"/>
    <w:rsid w:val="003E4D5F"/>
    <w:rsid w:val="00A06D69"/>
    <w:rsid w:val="00AA15DF"/>
    <w:rsid w:val="00AB3D4E"/>
    <w:rsid w:val="00EB757E"/>
    <w:rsid w:val="00F119D7"/>
    <w:rsid w:val="00F43C35"/>
    <w:rsid w:val="00F845F2"/>
    <w:rsid w:val="00FD09D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E8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77E88"/>
    <w:pPr>
      <w:spacing w:before="240" w:after="60"/>
      <w:jc w:val="center"/>
      <w:outlineLvl w:val="0"/>
    </w:pPr>
    <w:rPr>
      <w:rFonts w:asciiTheme="majorHAnsi" w:eastAsia="新細明體" w:hAnsiTheme="majorHAnsi" w:cstheme="majorBidi"/>
      <w:b/>
      <w:bCs/>
      <w:sz w:val="32"/>
      <w:szCs w:val="32"/>
    </w:rPr>
  </w:style>
  <w:style w:type="character" w:customStyle="1" w:styleId="a4">
    <w:name w:val="標題 字元"/>
    <w:basedOn w:val="a0"/>
    <w:link w:val="a3"/>
    <w:uiPriority w:val="10"/>
    <w:rsid w:val="00177E88"/>
    <w:rPr>
      <w:rFonts w:asciiTheme="majorHAnsi" w:eastAsia="新細明體" w:hAnsiTheme="majorHAnsi" w:cstheme="majorBidi"/>
      <w:b/>
      <w:bCs/>
      <w:sz w:val="32"/>
      <w:szCs w:val="32"/>
    </w:rPr>
  </w:style>
  <w:style w:type="paragraph" w:styleId="a5">
    <w:name w:val="Subtitle"/>
    <w:basedOn w:val="a"/>
    <w:next w:val="a"/>
    <w:link w:val="a6"/>
    <w:uiPriority w:val="11"/>
    <w:qFormat/>
    <w:rsid w:val="00177E88"/>
    <w:pPr>
      <w:spacing w:after="60"/>
      <w:jc w:val="center"/>
      <w:outlineLvl w:val="1"/>
    </w:pPr>
    <w:rPr>
      <w:rFonts w:asciiTheme="majorHAnsi" w:eastAsia="新細明體" w:hAnsiTheme="majorHAnsi" w:cstheme="majorBidi"/>
      <w:i/>
      <w:iCs/>
      <w:szCs w:val="24"/>
    </w:rPr>
  </w:style>
  <w:style w:type="character" w:customStyle="1" w:styleId="a6">
    <w:name w:val="副標題 字元"/>
    <w:basedOn w:val="a0"/>
    <w:link w:val="a5"/>
    <w:uiPriority w:val="11"/>
    <w:rsid w:val="00177E88"/>
    <w:rPr>
      <w:rFonts w:asciiTheme="majorHAnsi" w:eastAsia="新細明體" w:hAnsiTheme="majorHAnsi" w:cstheme="majorBidi"/>
      <w:i/>
      <w:iCs/>
      <w:szCs w:val="24"/>
    </w:rPr>
  </w:style>
  <w:style w:type="paragraph" w:styleId="a7">
    <w:name w:val="List Paragraph"/>
    <w:basedOn w:val="a"/>
    <w:uiPriority w:val="34"/>
    <w:qFormat/>
    <w:rsid w:val="00177E88"/>
    <w:pPr>
      <w:ind w:leftChars="200" w:left="480"/>
    </w:pPr>
  </w:style>
  <w:style w:type="paragraph" w:styleId="Web">
    <w:name w:val="Normal (Web)"/>
    <w:basedOn w:val="a"/>
    <w:uiPriority w:val="99"/>
    <w:unhideWhenUsed/>
    <w:rsid w:val="003E4D5F"/>
    <w:pPr>
      <w:widowControl/>
      <w:spacing w:before="100" w:beforeAutospacing="1" w:after="100" w:afterAutospacing="1"/>
    </w:pPr>
    <w:rPr>
      <w:rFonts w:ascii="新細明體" w:eastAsia="新細明體" w:hAnsi="新細明體" w:cs="新細明體"/>
      <w:kern w:val="0"/>
      <w:szCs w:val="24"/>
    </w:rPr>
  </w:style>
  <w:style w:type="paragraph" w:styleId="a8">
    <w:name w:val="Balloon Text"/>
    <w:basedOn w:val="a"/>
    <w:link w:val="a9"/>
    <w:uiPriority w:val="99"/>
    <w:semiHidden/>
    <w:unhideWhenUsed/>
    <w:rsid w:val="003E4D5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3E4D5F"/>
    <w:rPr>
      <w:rFonts w:asciiTheme="majorHAnsi" w:eastAsiaTheme="majorEastAsia" w:hAnsiTheme="majorHAnsi" w:cstheme="majorBidi"/>
      <w:sz w:val="18"/>
      <w:szCs w:val="18"/>
    </w:rPr>
  </w:style>
  <w:style w:type="paragraph" w:styleId="aa">
    <w:name w:val="header"/>
    <w:basedOn w:val="a"/>
    <w:link w:val="ab"/>
    <w:uiPriority w:val="99"/>
    <w:semiHidden/>
    <w:unhideWhenUsed/>
    <w:rsid w:val="00F119D7"/>
    <w:pPr>
      <w:tabs>
        <w:tab w:val="center" w:pos="4153"/>
        <w:tab w:val="right" w:pos="8306"/>
      </w:tabs>
      <w:snapToGrid w:val="0"/>
    </w:pPr>
    <w:rPr>
      <w:sz w:val="20"/>
      <w:szCs w:val="20"/>
    </w:rPr>
  </w:style>
  <w:style w:type="character" w:customStyle="1" w:styleId="ab">
    <w:name w:val="頁首 字元"/>
    <w:basedOn w:val="a0"/>
    <w:link w:val="aa"/>
    <w:uiPriority w:val="99"/>
    <w:semiHidden/>
    <w:rsid w:val="00F119D7"/>
    <w:rPr>
      <w:sz w:val="20"/>
      <w:szCs w:val="20"/>
    </w:rPr>
  </w:style>
  <w:style w:type="paragraph" w:styleId="ac">
    <w:name w:val="footer"/>
    <w:basedOn w:val="a"/>
    <w:link w:val="ad"/>
    <w:uiPriority w:val="99"/>
    <w:semiHidden/>
    <w:unhideWhenUsed/>
    <w:rsid w:val="00F119D7"/>
    <w:pPr>
      <w:tabs>
        <w:tab w:val="center" w:pos="4153"/>
        <w:tab w:val="right" w:pos="8306"/>
      </w:tabs>
      <w:snapToGrid w:val="0"/>
    </w:pPr>
    <w:rPr>
      <w:sz w:val="20"/>
      <w:szCs w:val="20"/>
    </w:rPr>
  </w:style>
  <w:style w:type="character" w:customStyle="1" w:styleId="ad">
    <w:name w:val="頁尾 字元"/>
    <w:basedOn w:val="a0"/>
    <w:link w:val="ac"/>
    <w:uiPriority w:val="99"/>
    <w:semiHidden/>
    <w:rsid w:val="00F119D7"/>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106</Words>
  <Characters>609</Characters>
  <Application>Microsoft Office Word</Application>
  <DocSecurity>0</DocSecurity>
  <Lines>5</Lines>
  <Paragraphs>1</Paragraphs>
  <ScaleCrop>false</ScaleCrop>
  <Company/>
  <LinksUpToDate>false</LinksUpToDate>
  <CharactersWithSpaces>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pandora</dc:creator>
  <cp:lastModifiedBy>命題光碟</cp:lastModifiedBy>
  <cp:revision>2</cp:revision>
  <dcterms:created xsi:type="dcterms:W3CDTF">2011-04-15T00:58:00Z</dcterms:created>
  <dcterms:modified xsi:type="dcterms:W3CDTF">2011-04-15T00:58:00Z</dcterms:modified>
</cp:coreProperties>
</file>