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E8" w:rsidRDefault="003F7CE8" w:rsidP="003F7CE8">
      <w:pPr>
        <w:pStyle w:val="Web"/>
        <w:spacing w:before="90" w:beforeAutospacing="0" w:after="90" w:afterAutospacing="0" w:line="360" w:lineRule="auto"/>
      </w:pPr>
      <w:r>
        <w:rPr>
          <w:b/>
          <w:bCs/>
        </w:rPr>
        <w:t>話說從頭</w:t>
      </w:r>
    </w:p>
    <w:p w:rsidR="003F7CE8" w:rsidRDefault="003F7CE8" w:rsidP="003F7CE8">
      <w:pPr>
        <w:pStyle w:val="Web"/>
        <w:spacing w:before="90" w:beforeAutospacing="0" w:after="90" w:afterAutospacing="0" w:line="360" w:lineRule="auto"/>
      </w:pPr>
      <w:r>
        <w:t xml:space="preserve">　</w:t>
      </w:r>
    </w:p>
    <w:p w:rsidR="003F7CE8" w:rsidRDefault="003F7CE8" w:rsidP="003F7CE8">
      <w:pPr>
        <w:pStyle w:val="Web"/>
        <w:spacing w:before="90" w:beforeAutospacing="0" w:after="90" w:afterAutospacing="0" w:line="360" w:lineRule="auto"/>
      </w:pPr>
      <w:r>
        <w:t xml:space="preserve">　　「稻穀年年慶豐收，豐衣足食我大洲…</w:t>
      </w:r>
      <w:proofErr w:type="gramStart"/>
      <w:r>
        <w:t>…</w:t>
      </w:r>
      <w:proofErr w:type="gramEnd"/>
      <w:r>
        <w:t>。」校歌裡的描述，數十年如一日，這裡是典型的農村生活形態，在先人辛勤的開墾下，良田千畝，稻浪連綿不絕。但「萬般皆下品，唯有讀書高」卻是自古到今普遍存在的價值觀，參加補習與才藝班似乎已成了孩子的主要「課外活動」，在盲目追求高分成績的同時，卻也讓人類最原始的本能</w:t>
      </w:r>
      <w:proofErr w:type="gramStart"/>
      <w:r>
        <w:t>─</w:t>
      </w:r>
      <w:proofErr w:type="gramEnd"/>
      <w:r>
        <w:t>生活體驗與實踐</w:t>
      </w:r>
      <w:proofErr w:type="gramStart"/>
      <w:r>
        <w:t>─</w:t>
      </w:r>
      <w:proofErr w:type="gramEnd"/>
      <w:r>
        <w:t>不斷消退。有多少學生家長願意讓孩子親近泥土，感受綠肥在爛泥裡儲備的生命力。期盼藉此計畫的推動，除了讓孩子能健康成長，更懂得感恩</w:t>
      </w:r>
      <w:proofErr w:type="gramStart"/>
      <w:r>
        <w:t>惜福外</w:t>
      </w:r>
      <w:proofErr w:type="gramEnd"/>
      <w:r>
        <w:t>，更讓生於斯長於斯的孩子們，對土地能多一分熱情，對環境更多一分友善，代代相傳。</w:t>
      </w:r>
    </w:p>
    <w:p w:rsidR="003F7CE8" w:rsidRDefault="003F7CE8" w:rsidP="003F7CE8">
      <w:pPr>
        <w:pStyle w:val="Web"/>
        <w:spacing w:before="90" w:beforeAutospacing="0" w:after="90" w:afterAutospacing="0" w:line="360" w:lineRule="auto"/>
      </w:pPr>
      <w:r>
        <w:t xml:space="preserve">　　在九年一貫課程裡，我們以在地的農產特色及資源，設計一套「特色課程」，包括蔥、蒜、上將梨、茶、鴨、羊......等；更與三星地區農會四健會合作辦理「南得</w:t>
      </w:r>
      <w:proofErr w:type="gramStart"/>
      <w:r>
        <w:t>葫</w:t>
      </w:r>
      <w:proofErr w:type="gramEnd"/>
      <w:r>
        <w:t>塗」作業組(南瓜種植體驗)、「種稻體驗」作業組(有機農業)；且申請辦理中華民國四健會協會「水田三生」農業相關設施參訪活動。而</w:t>
      </w:r>
      <w:proofErr w:type="gramStart"/>
      <w:r>
        <w:t>在地食材</w:t>
      </w:r>
      <w:proofErr w:type="gramEnd"/>
      <w:r>
        <w:t>計畫的辦理，是有關課程的總體驗收。我們不是在培訓小小農夫，而是透過這些體驗課程，讓小朋友更懂得惜福與不忘本。</w:t>
      </w:r>
    </w:p>
    <w:p w:rsidR="003F7CE8" w:rsidRDefault="003F7CE8" w:rsidP="003F7CE8">
      <w:pPr>
        <w:pStyle w:val="Web"/>
        <w:spacing w:before="90" w:beforeAutospacing="0" w:after="90" w:afterAutospacing="0" w:line="360" w:lineRule="auto"/>
      </w:pPr>
      <w:r>
        <w:t xml:space="preserve">　</w:t>
      </w:r>
    </w:p>
    <w:p w:rsidR="003F7CE8" w:rsidRDefault="003F7CE8" w:rsidP="003F7CE8">
      <w:pPr>
        <w:pStyle w:val="Web"/>
        <w:spacing w:before="90" w:beforeAutospacing="0" w:after="90" w:afterAutospacing="0" w:line="360" w:lineRule="auto"/>
      </w:pPr>
      <w:r>
        <w:rPr>
          <w:b/>
          <w:bCs/>
        </w:rPr>
        <w:t>在</w:t>
      </w:r>
      <w:proofErr w:type="gramStart"/>
      <w:r>
        <w:rPr>
          <w:b/>
          <w:bCs/>
        </w:rPr>
        <w:t>地食材更</w:t>
      </w:r>
      <w:proofErr w:type="gramEnd"/>
      <w:r>
        <w:rPr>
          <w:b/>
          <w:bCs/>
        </w:rPr>
        <w:t>多的好處</w:t>
      </w:r>
      <w:r>
        <w:rPr>
          <w:color w:val="808080"/>
        </w:rPr>
        <w:t>(參考資料</w:t>
      </w:r>
      <w:proofErr w:type="gramStart"/>
      <w:r>
        <w:rPr>
          <w:color w:val="808080"/>
        </w:rPr>
        <w:t>─</w:t>
      </w:r>
      <w:proofErr w:type="gramEnd"/>
      <w:r>
        <w:rPr>
          <w:color w:val="808080"/>
        </w:rPr>
        <w:t>宜蘭當令食材月曆)</w:t>
      </w:r>
    </w:p>
    <w:p w:rsidR="003F7CE8" w:rsidRDefault="003F7CE8" w:rsidP="003F7CE8">
      <w:pPr>
        <w:pStyle w:val="Web"/>
        <w:numPr>
          <w:ilvl w:val="0"/>
          <w:numId w:val="1"/>
        </w:numPr>
        <w:spacing w:before="90" w:beforeAutospacing="0" w:after="90" w:afterAutospacing="0" w:line="360" w:lineRule="auto"/>
      </w:pPr>
      <w:r>
        <w:t>選擇適時適地盛產的蔬果，其營養成分和狀態最適合食用，因為適時栽培，順應自然，病蟲害較少，就可以減少農藥的使用。</w:t>
      </w:r>
    </w:p>
    <w:p w:rsidR="003F7CE8" w:rsidRDefault="003F7CE8" w:rsidP="003F7CE8">
      <w:pPr>
        <w:pStyle w:val="Web"/>
        <w:numPr>
          <w:ilvl w:val="0"/>
          <w:numId w:val="1"/>
        </w:numPr>
        <w:spacing w:before="90" w:beforeAutospacing="0" w:after="90" w:afterAutospacing="0" w:line="360" w:lineRule="auto"/>
      </w:pPr>
      <w:r>
        <w:t>食物在長途運送的過程中新鮮度會降低，營養也容易流失，低溫儲存、包裝，以及運送的燃料，則會耗用不必要的能源，增加二養化碳的排放。減少食物里程，就是對地球友善的行動。</w:t>
      </w:r>
    </w:p>
    <w:p w:rsidR="003F7CE8" w:rsidRDefault="003F7CE8" w:rsidP="003F7CE8">
      <w:pPr>
        <w:pStyle w:val="Web"/>
        <w:numPr>
          <w:ilvl w:val="0"/>
          <w:numId w:val="1"/>
        </w:numPr>
        <w:spacing w:before="90" w:beforeAutospacing="0" w:after="90" w:afterAutospacing="0" w:line="360" w:lineRule="auto"/>
      </w:pPr>
      <w:r>
        <w:lastRenderedPageBreak/>
        <w:t>「身土</w:t>
      </w:r>
      <w:proofErr w:type="gramStart"/>
      <w:r>
        <w:t>不</w:t>
      </w:r>
      <w:proofErr w:type="gramEnd"/>
      <w:r>
        <w:t>二」是古老</w:t>
      </w:r>
      <w:proofErr w:type="gramStart"/>
      <w:r>
        <w:t>醫</w:t>
      </w:r>
      <w:proofErr w:type="gramEnd"/>
      <w:r>
        <w:t>訓，養身也</w:t>
      </w:r>
      <w:proofErr w:type="gramStart"/>
      <w:r>
        <w:t>要養土</w:t>
      </w:r>
      <w:proofErr w:type="gramEnd"/>
      <w:r>
        <w:t>；吃最近距離的食物、對土地友善的食物，才是健康與環保雙贏的飲食策略。</w:t>
      </w:r>
    </w:p>
    <w:p w:rsidR="003F7CE8" w:rsidRDefault="003F7CE8" w:rsidP="003F7CE8">
      <w:pPr>
        <w:pStyle w:val="Web"/>
        <w:numPr>
          <w:ilvl w:val="0"/>
          <w:numId w:val="1"/>
        </w:numPr>
        <w:spacing w:before="90" w:beforeAutospacing="0" w:after="90" w:afterAutospacing="0" w:line="360" w:lineRule="auto"/>
      </w:pPr>
      <w:r>
        <w:t>生鮮食品長途運送經常需要添加防腐劑，選購近距離的食物，可減少防腐劑使用。</w:t>
      </w:r>
    </w:p>
    <w:p w:rsidR="00F43C35" w:rsidRPr="003F7CE8" w:rsidRDefault="003F7CE8">
      <w:r>
        <w:rPr>
          <w:noProof/>
        </w:rPr>
        <w:drawing>
          <wp:inline distT="0" distB="0" distL="0" distR="0">
            <wp:extent cx="4120983" cy="6219825"/>
            <wp:effectExtent l="19050" t="0" r="0" b="0"/>
            <wp:docPr id="1" name="圖片 1" descr="G:\DJES\000在地食材文章\在地食材\辦桌\991224在地食材辦桌聯合報載B2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JES\000在地食材文章\在地食材\辦桌\991224在地食材辦桌聯合報載B2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983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C35" w:rsidRPr="003F7CE8" w:rsidSect="00F43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6951"/>
    <w:multiLevelType w:val="multilevel"/>
    <w:tmpl w:val="FB94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CE8"/>
    <w:rsid w:val="00177E88"/>
    <w:rsid w:val="0030171F"/>
    <w:rsid w:val="003F7CE8"/>
    <w:rsid w:val="00F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7E8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77E8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E88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uiPriority w:val="11"/>
    <w:rsid w:val="00177E88"/>
    <w:rPr>
      <w:rFonts w:asciiTheme="majorHAnsi" w:eastAsia="新細明體" w:hAnsiTheme="majorHAnsi" w:cstheme="majorBidi"/>
      <w:i/>
      <w:iCs/>
      <w:szCs w:val="24"/>
    </w:rPr>
  </w:style>
  <w:style w:type="paragraph" w:styleId="a7">
    <w:name w:val="List Paragraph"/>
    <w:basedOn w:val="a"/>
    <w:uiPriority w:val="34"/>
    <w:qFormat/>
    <w:rsid w:val="00177E8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F7C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7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pandora</cp:lastModifiedBy>
  <cp:revision>1</cp:revision>
  <dcterms:created xsi:type="dcterms:W3CDTF">2011-04-09T07:51:00Z</dcterms:created>
  <dcterms:modified xsi:type="dcterms:W3CDTF">2011-04-09T07:59:00Z</dcterms:modified>
</cp:coreProperties>
</file>