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B0" w:rsidRDefault="00EB294E" w:rsidP="00971B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10</w:t>
      </w:r>
      <w:r w:rsidR="004D5CA5">
        <w:rPr>
          <w:rFonts w:ascii="Times New Roman" w:hAnsi="Times New Roman" w:hint="eastAsia"/>
          <w:b/>
          <w:sz w:val="28"/>
          <w:szCs w:val="28"/>
        </w:rPr>
        <w:t>3</w:t>
      </w:r>
      <w:r w:rsidR="004D5CA5">
        <w:rPr>
          <w:rFonts w:ascii="Times New Roman" w:hAnsi="Times New Roman" w:hint="eastAsia"/>
          <w:b/>
          <w:sz w:val="28"/>
          <w:szCs w:val="28"/>
        </w:rPr>
        <w:t>學</w:t>
      </w:r>
      <w:bookmarkStart w:id="0" w:name="_GoBack"/>
      <w:bookmarkEnd w:id="0"/>
      <w:r>
        <w:rPr>
          <w:rFonts w:ascii="Times New Roman" w:hAnsi="Times New Roman" w:hint="eastAsia"/>
          <w:b/>
          <w:sz w:val="28"/>
          <w:szCs w:val="28"/>
        </w:rPr>
        <w:t>年度</w:t>
      </w:r>
      <w:r w:rsidR="00971BB0" w:rsidRPr="00971BB0">
        <w:rPr>
          <w:rFonts w:ascii="Times New Roman" w:hAnsi="Times New Roman" w:hint="eastAsia"/>
          <w:b/>
          <w:sz w:val="28"/>
          <w:szCs w:val="28"/>
        </w:rPr>
        <w:t>生活課程</w:t>
      </w:r>
      <w:r>
        <w:rPr>
          <w:rFonts w:ascii="Times New Roman" w:hAnsi="Times New Roman" w:hint="eastAsia"/>
          <w:b/>
          <w:sz w:val="28"/>
          <w:szCs w:val="28"/>
        </w:rPr>
        <w:t>教師專業成長</w:t>
      </w:r>
      <w:r w:rsidR="00971BB0" w:rsidRPr="00971BB0">
        <w:rPr>
          <w:rFonts w:ascii="Times New Roman" w:hAnsi="Times New Roman" w:hint="eastAsia"/>
          <w:b/>
          <w:sz w:val="28"/>
          <w:szCs w:val="28"/>
        </w:rPr>
        <w:t>研習</w:t>
      </w:r>
      <w:r w:rsidR="00971BB0">
        <w:rPr>
          <w:rFonts w:ascii="Times New Roman" w:hAnsi="Times New Roman" w:hint="eastAsia"/>
          <w:b/>
          <w:sz w:val="28"/>
          <w:szCs w:val="28"/>
        </w:rPr>
        <w:t>---</w:t>
      </w:r>
      <w:r w:rsidR="00971BB0" w:rsidRPr="00971BB0">
        <w:rPr>
          <w:rFonts w:ascii="Times New Roman" w:hAnsi="Times New Roman" w:hint="eastAsia"/>
          <w:b/>
          <w:sz w:val="28"/>
          <w:szCs w:val="28"/>
        </w:rPr>
        <w:t>主題教學實作與分享</w:t>
      </w:r>
    </w:p>
    <w:p w:rsidR="00971BB0" w:rsidRPr="00971BB0" w:rsidRDefault="00971BB0" w:rsidP="00971BB0">
      <w:pPr>
        <w:rPr>
          <w:rFonts w:ascii="標楷體" w:eastAsia="標楷體" w:hAnsi="標楷體"/>
          <w:b/>
          <w:sz w:val="28"/>
          <w:szCs w:val="28"/>
        </w:rPr>
      </w:pPr>
      <w:r w:rsidRPr="00971BB0">
        <w:rPr>
          <w:rFonts w:ascii="標楷體" w:eastAsia="標楷體" w:hAnsi="標楷體" w:hint="eastAsia"/>
          <w:b/>
          <w:sz w:val="28"/>
          <w:szCs w:val="28"/>
        </w:rPr>
        <w:t xml:space="preserve">壹、主題名稱：  </w:t>
      </w:r>
    </w:p>
    <w:p w:rsidR="00971BB0" w:rsidRPr="00971BB0" w:rsidRDefault="00971BB0" w:rsidP="00971BB0">
      <w:pPr>
        <w:rPr>
          <w:rFonts w:ascii="標楷體" w:eastAsia="標楷體" w:hAnsi="標楷體"/>
          <w:b/>
          <w:sz w:val="28"/>
          <w:szCs w:val="28"/>
        </w:rPr>
      </w:pPr>
      <w:r w:rsidRPr="00971BB0">
        <w:rPr>
          <w:rFonts w:ascii="標楷體" w:eastAsia="標楷體" w:hAnsi="標楷體" w:hint="eastAsia"/>
          <w:b/>
          <w:sz w:val="28"/>
          <w:szCs w:val="28"/>
        </w:rPr>
        <w:t>貳、教學設計者：</w:t>
      </w:r>
    </w:p>
    <w:p w:rsidR="00971BB0" w:rsidRPr="00971BB0" w:rsidRDefault="00971BB0" w:rsidP="00971BB0">
      <w:pPr>
        <w:rPr>
          <w:rFonts w:ascii="標楷體" w:eastAsia="標楷體" w:hAnsi="標楷體"/>
          <w:b/>
          <w:sz w:val="28"/>
          <w:szCs w:val="28"/>
        </w:rPr>
      </w:pPr>
      <w:r w:rsidRPr="00971BB0">
        <w:rPr>
          <w:rFonts w:ascii="標楷體" w:eastAsia="標楷體" w:hAnsi="標楷體" w:hint="eastAsia"/>
          <w:b/>
          <w:sz w:val="28"/>
          <w:szCs w:val="28"/>
        </w:rPr>
        <w:t>叁、實施年級：    年級</w:t>
      </w:r>
    </w:p>
    <w:p w:rsidR="00971BB0" w:rsidRPr="00971BB0" w:rsidRDefault="00971BB0" w:rsidP="00971BB0">
      <w:pPr>
        <w:rPr>
          <w:rFonts w:ascii="標楷體" w:eastAsia="標楷體" w:hAnsi="標楷體"/>
          <w:b/>
          <w:sz w:val="28"/>
          <w:szCs w:val="28"/>
        </w:rPr>
      </w:pPr>
      <w:r w:rsidRPr="00971BB0">
        <w:rPr>
          <w:rFonts w:ascii="標楷體" w:eastAsia="標楷體" w:hAnsi="標楷體" w:hint="eastAsia"/>
          <w:b/>
          <w:sz w:val="28"/>
          <w:szCs w:val="28"/>
        </w:rPr>
        <w:t>肆、</w:t>
      </w:r>
      <w:proofErr w:type="gramStart"/>
      <w:r w:rsidRPr="00971BB0">
        <w:rPr>
          <w:rFonts w:ascii="標楷體" w:eastAsia="標楷體" w:hAnsi="標楷體" w:hint="eastAsia"/>
          <w:b/>
          <w:sz w:val="28"/>
          <w:szCs w:val="28"/>
        </w:rPr>
        <w:t>教學</w:t>
      </w:r>
      <w:r w:rsidR="00E1050D">
        <w:rPr>
          <w:rFonts w:ascii="標楷體" w:eastAsia="標楷體" w:hAnsi="標楷體" w:hint="eastAsia"/>
          <w:b/>
          <w:sz w:val="28"/>
          <w:szCs w:val="28"/>
        </w:rPr>
        <w:t>總</w:t>
      </w:r>
      <w:r w:rsidRPr="00971BB0">
        <w:rPr>
          <w:rFonts w:ascii="標楷體" w:eastAsia="標楷體" w:hAnsi="標楷體" w:hint="eastAsia"/>
          <w:b/>
          <w:sz w:val="28"/>
          <w:szCs w:val="28"/>
        </w:rPr>
        <w:t>節數</w:t>
      </w:r>
      <w:proofErr w:type="gramEnd"/>
      <w:r w:rsidRPr="00971BB0">
        <w:rPr>
          <w:rFonts w:ascii="標楷體" w:eastAsia="標楷體" w:hAnsi="標楷體" w:hint="eastAsia"/>
          <w:b/>
          <w:sz w:val="28"/>
          <w:szCs w:val="28"/>
        </w:rPr>
        <w:t>：    節</w:t>
      </w:r>
    </w:p>
    <w:p w:rsidR="00971BB0" w:rsidRDefault="00971BB0" w:rsidP="00971BB0">
      <w:pPr>
        <w:rPr>
          <w:rFonts w:ascii="標楷體" w:eastAsia="標楷體" w:hAnsi="標楷體"/>
          <w:b/>
          <w:sz w:val="28"/>
          <w:szCs w:val="28"/>
        </w:rPr>
      </w:pPr>
      <w:r w:rsidRPr="00971BB0">
        <w:rPr>
          <w:rFonts w:ascii="標楷體" w:eastAsia="標楷體" w:hAnsi="標楷體" w:hint="eastAsia"/>
          <w:b/>
          <w:sz w:val="28"/>
          <w:szCs w:val="28"/>
        </w:rPr>
        <w:t>伍、設計理念(轉化原因、課程實施說明、情境說明)：</w:t>
      </w:r>
    </w:p>
    <w:p w:rsidR="00971BB0" w:rsidRPr="00971BB0" w:rsidRDefault="00971BB0" w:rsidP="00971BB0">
      <w:pPr>
        <w:rPr>
          <w:rFonts w:ascii="標楷體" w:eastAsia="標楷體" w:hAnsi="標楷體"/>
          <w:sz w:val="28"/>
          <w:szCs w:val="28"/>
        </w:rPr>
      </w:pPr>
    </w:p>
    <w:p w:rsidR="00971BB0" w:rsidRPr="00971BB0" w:rsidRDefault="00971BB0" w:rsidP="00971BB0">
      <w:pPr>
        <w:rPr>
          <w:rFonts w:ascii="標楷體" w:eastAsia="標楷體" w:hAnsi="標楷體"/>
          <w:sz w:val="28"/>
          <w:szCs w:val="28"/>
        </w:rPr>
      </w:pPr>
    </w:p>
    <w:p w:rsidR="00971BB0" w:rsidRPr="00971BB0" w:rsidRDefault="00971BB0" w:rsidP="00971BB0">
      <w:pPr>
        <w:rPr>
          <w:rFonts w:ascii="標楷體" w:eastAsia="標楷體" w:hAnsi="標楷體"/>
          <w:sz w:val="28"/>
          <w:szCs w:val="28"/>
        </w:rPr>
      </w:pPr>
    </w:p>
    <w:p w:rsidR="00971BB0" w:rsidRPr="00971BB0" w:rsidRDefault="00971BB0" w:rsidP="00971BB0">
      <w:pPr>
        <w:rPr>
          <w:rFonts w:ascii="標楷體" w:eastAsia="標楷體" w:hAnsi="標楷體"/>
          <w:sz w:val="28"/>
          <w:szCs w:val="28"/>
        </w:rPr>
      </w:pPr>
    </w:p>
    <w:p w:rsidR="00971BB0" w:rsidRPr="00971BB0" w:rsidRDefault="00971BB0" w:rsidP="00971BB0">
      <w:pPr>
        <w:rPr>
          <w:rFonts w:ascii="標楷體" w:eastAsia="標楷體" w:hAnsi="標楷體"/>
          <w:sz w:val="28"/>
          <w:szCs w:val="28"/>
        </w:rPr>
      </w:pPr>
    </w:p>
    <w:p w:rsidR="00971BB0" w:rsidRPr="00971BB0" w:rsidRDefault="00971BB0" w:rsidP="00971BB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陸、</w:t>
      </w:r>
      <w:r w:rsidRPr="00971BB0">
        <w:rPr>
          <w:rFonts w:ascii="標楷體" w:eastAsia="標楷體" w:hAnsi="標楷體" w:hint="eastAsia"/>
          <w:b/>
          <w:sz w:val="28"/>
          <w:szCs w:val="28"/>
        </w:rPr>
        <w:t>課程架構：</w:t>
      </w:r>
    </w:p>
    <w:p w:rsidR="00971BB0" w:rsidRPr="00971BB0" w:rsidRDefault="00971BB0" w:rsidP="00971BB0">
      <w:pPr>
        <w:rPr>
          <w:rFonts w:ascii="標楷體" w:eastAsia="標楷體" w:hAnsi="標楷體"/>
          <w:sz w:val="28"/>
          <w:szCs w:val="28"/>
        </w:rPr>
      </w:pPr>
    </w:p>
    <w:p w:rsidR="00971BB0" w:rsidRPr="00971BB0" w:rsidRDefault="00971BB0" w:rsidP="00971BB0">
      <w:pPr>
        <w:rPr>
          <w:rFonts w:ascii="標楷體" w:eastAsia="標楷體" w:hAnsi="標楷體"/>
          <w:sz w:val="28"/>
          <w:szCs w:val="28"/>
        </w:rPr>
      </w:pPr>
    </w:p>
    <w:p w:rsidR="00971BB0" w:rsidRPr="00971BB0" w:rsidRDefault="00971BB0" w:rsidP="00971BB0">
      <w:pPr>
        <w:rPr>
          <w:rFonts w:ascii="標楷體" w:eastAsia="標楷體" w:hAnsi="標楷體"/>
          <w:sz w:val="28"/>
          <w:szCs w:val="28"/>
        </w:rPr>
      </w:pPr>
    </w:p>
    <w:p w:rsidR="00971BB0" w:rsidRDefault="00971BB0" w:rsidP="00971BB0">
      <w:pPr>
        <w:rPr>
          <w:rFonts w:ascii="標楷體" w:eastAsia="標楷體" w:hAnsi="標楷體"/>
          <w:sz w:val="28"/>
          <w:szCs w:val="28"/>
        </w:rPr>
      </w:pPr>
    </w:p>
    <w:p w:rsidR="00B50649" w:rsidRPr="00971BB0" w:rsidRDefault="00B50649" w:rsidP="00971BB0">
      <w:pPr>
        <w:rPr>
          <w:rFonts w:ascii="標楷體" w:eastAsia="標楷體" w:hAnsi="標楷體"/>
          <w:sz w:val="28"/>
          <w:szCs w:val="28"/>
        </w:rPr>
      </w:pPr>
    </w:p>
    <w:p w:rsidR="00971BB0" w:rsidRPr="00971BB0" w:rsidRDefault="00971BB0" w:rsidP="00971BB0">
      <w:pPr>
        <w:rPr>
          <w:rFonts w:ascii="標楷體" w:eastAsia="標楷體" w:hAnsi="標楷體"/>
          <w:sz w:val="28"/>
          <w:szCs w:val="28"/>
        </w:rPr>
      </w:pPr>
    </w:p>
    <w:p w:rsidR="00971BB0" w:rsidRDefault="00971BB0" w:rsidP="00971BB0">
      <w:pPr>
        <w:rPr>
          <w:rFonts w:ascii="標楷體" w:eastAsia="標楷體" w:hAnsi="標楷體"/>
          <w:sz w:val="28"/>
          <w:szCs w:val="28"/>
        </w:rPr>
      </w:pPr>
    </w:p>
    <w:p w:rsidR="009C61F7" w:rsidRPr="00971BB0" w:rsidRDefault="009C61F7" w:rsidP="00971BB0">
      <w:pPr>
        <w:rPr>
          <w:rFonts w:ascii="標楷體" w:eastAsia="標楷體" w:hAnsi="標楷體"/>
          <w:sz w:val="28"/>
          <w:szCs w:val="28"/>
        </w:rPr>
      </w:pPr>
    </w:p>
    <w:p w:rsidR="00971BB0" w:rsidRDefault="00971BB0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971BB0">
        <w:rPr>
          <w:rFonts w:ascii="標楷體" w:eastAsia="標楷體" w:hAnsi="標楷體" w:hint="eastAsia"/>
          <w:b/>
          <w:sz w:val="28"/>
          <w:szCs w:val="28"/>
        </w:rPr>
        <w:lastRenderedPageBreak/>
        <w:t>柒</w:t>
      </w:r>
      <w:proofErr w:type="gramEnd"/>
      <w:r w:rsidRPr="00971BB0">
        <w:rPr>
          <w:rFonts w:ascii="標楷體" w:eastAsia="標楷體" w:hAnsi="標楷體" w:hint="eastAsia"/>
          <w:b/>
          <w:sz w:val="28"/>
          <w:szCs w:val="28"/>
        </w:rPr>
        <w:t>、</w:t>
      </w:r>
      <w:r w:rsidR="00272DD9">
        <w:rPr>
          <w:rFonts w:ascii="標楷體" w:eastAsia="標楷體" w:hAnsi="標楷體" w:hint="eastAsia"/>
          <w:b/>
          <w:sz w:val="28"/>
          <w:szCs w:val="28"/>
        </w:rPr>
        <w:t>實施</w:t>
      </w:r>
      <w:r w:rsidR="008E7EC4">
        <w:rPr>
          <w:rFonts w:ascii="標楷體" w:eastAsia="標楷體" w:hAnsi="標楷體" w:hint="eastAsia"/>
          <w:b/>
          <w:sz w:val="28"/>
          <w:szCs w:val="28"/>
        </w:rPr>
        <w:t>脈絡</w:t>
      </w:r>
    </w:p>
    <w:tbl>
      <w:tblPr>
        <w:tblW w:w="0" w:type="auto"/>
        <w:jc w:val="center"/>
        <w:tblInd w:w="-1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795"/>
        <w:gridCol w:w="1559"/>
        <w:gridCol w:w="3643"/>
        <w:gridCol w:w="708"/>
        <w:gridCol w:w="1843"/>
        <w:gridCol w:w="581"/>
      </w:tblGrid>
      <w:tr w:rsidR="006F718D" w:rsidRPr="005441A1" w:rsidTr="00127F6E">
        <w:trPr>
          <w:trHeight w:val="660"/>
          <w:jc w:val="center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8D" w:rsidRPr="005441A1" w:rsidRDefault="00B50649" w:rsidP="00B11CD5">
            <w:pPr>
              <w:jc w:val="center"/>
            </w:pPr>
            <w:r>
              <w:rPr>
                <w:rFonts w:hint="eastAsia"/>
              </w:rPr>
              <w:t>教學</w:t>
            </w:r>
            <w:r w:rsidR="006F718D" w:rsidRPr="005441A1">
              <w:rPr>
                <w:rFonts w:hint="eastAsia"/>
              </w:rPr>
              <w:t>活動名稱</w:t>
            </w:r>
            <w:r w:rsidR="006F718D" w:rsidRPr="005441A1">
              <w:t>/</w:t>
            </w:r>
            <w:r w:rsidR="006F718D" w:rsidRPr="005441A1">
              <w:rPr>
                <w:rFonts w:hint="eastAsia"/>
              </w:rPr>
              <w:t>節數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8D" w:rsidRDefault="006F718D" w:rsidP="00B11CD5">
            <w:pPr>
              <w:jc w:val="center"/>
            </w:pPr>
            <w:r w:rsidRPr="005441A1">
              <w:rPr>
                <w:rFonts w:hint="eastAsia"/>
              </w:rPr>
              <w:t>能力指標</w:t>
            </w:r>
          </w:p>
          <w:p w:rsidR="006F718D" w:rsidRPr="005441A1" w:rsidRDefault="006F718D" w:rsidP="00B11CD5">
            <w:pPr>
              <w:jc w:val="center"/>
            </w:pPr>
            <w:r w:rsidRPr="00AD20CD">
              <w:rPr>
                <w:rFonts w:hint="eastAsia"/>
                <w:sz w:val="22"/>
              </w:rPr>
              <w:t>(</w:t>
            </w:r>
            <w:r w:rsidRPr="00AD20CD">
              <w:rPr>
                <w:rFonts w:hint="eastAsia"/>
                <w:sz w:val="22"/>
              </w:rPr>
              <w:t>代碼</w:t>
            </w:r>
            <w:r w:rsidRPr="00AD20CD">
              <w:rPr>
                <w:rFonts w:hint="eastAsia"/>
                <w:sz w:val="22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8D" w:rsidRPr="005441A1" w:rsidRDefault="006F718D" w:rsidP="00B11CD5">
            <w:pPr>
              <w:jc w:val="center"/>
            </w:pPr>
            <w:r w:rsidRPr="005441A1">
              <w:rPr>
                <w:rFonts w:hint="eastAsia"/>
              </w:rPr>
              <w:t>教學目標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8D" w:rsidRPr="005441A1" w:rsidRDefault="006F718D" w:rsidP="00B11CD5">
            <w:pPr>
              <w:jc w:val="center"/>
            </w:pPr>
            <w:r w:rsidRPr="005441A1">
              <w:rPr>
                <w:rFonts w:hint="eastAsia"/>
              </w:rPr>
              <w:t>教學重點</w:t>
            </w:r>
            <w:r w:rsidR="00AD20CD">
              <w:rPr>
                <w:rFonts w:hint="eastAsia"/>
              </w:rPr>
              <w:t>(</w:t>
            </w:r>
            <w:r w:rsidR="00AD20CD">
              <w:rPr>
                <w:rFonts w:hint="eastAsia"/>
              </w:rPr>
              <w:t>或關鍵提問</w:t>
            </w:r>
            <w:r w:rsidR="00AD20CD">
              <w:rPr>
                <w:rFonts w:hint="eastAsia"/>
              </w:rPr>
              <w:t>)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8D" w:rsidRPr="005441A1" w:rsidRDefault="006F718D" w:rsidP="00B11CD5">
            <w:pPr>
              <w:jc w:val="center"/>
            </w:pPr>
            <w:r w:rsidRPr="005441A1">
              <w:rPr>
                <w:rFonts w:hint="eastAsia"/>
              </w:rPr>
              <w:t>多元評量</w:t>
            </w:r>
          </w:p>
        </w:tc>
      </w:tr>
      <w:tr w:rsidR="006F718D" w:rsidRPr="005441A1" w:rsidTr="00127F6E">
        <w:trPr>
          <w:trHeight w:val="765"/>
          <w:jc w:val="center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8D" w:rsidRPr="005441A1" w:rsidRDefault="006F718D" w:rsidP="00B11CD5">
            <w:pPr>
              <w:widowControl/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8D" w:rsidRPr="005441A1" w:rsidRDefault="006F718D" w:rsidP="00B11CD5">
            <w:pPr>
              <w:widowControl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8D" w:rsidRPr="005441A1" w:rsidRDefault="006F718D" w:rsidP="00B11CD5">
            <w:pPr>
              <w:widowControl/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8D" w:rsidRPr="005441A1" w:rsidRDefault="006F718D" w:rsidP="00B11CD5">
            <w:pPr>
              <w:widowControl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8D" w:rsidRPr="005441A1" w:rsidRDefault="006F718D" w:rsidP="00B11CD5">
            <w:pPr>
              <w:jc w:val="center"/>
            </w:pPr>
            <w:r w:rsidRPr="006F718D">
              <w:rPr>
                <w:rFonts w:hint="eastAsia"/>
                <w:sz w:val="20"/>
              </w:rPr>
              <w:t>評量方式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8D" w:rsidRPr="005441A1" w:rsidRDefault="006F718D" w:rsidP="00B11CD5">
            <w:pPr>
              <w:jc w:val="center"/>
            </w:pPr>
            <w:r w:rsidRPr="005441A1">
              <w:rPr>
                <w:rFonts w:hint="eastAsia"/>
              </w:rPr>
              <w:t>評量說明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8D" w:rsidRPr="005441A1" w:rsidRDefault="006F718D" w:rsidP="00B11CD5">
            <w:pPr>
              <w:jc w:val="center"/>
            </w:pPr>
            <w:r w:rsidRPr="006F718D">
              <w:rPr>
                <w:rFonts w:hint="eastAsia"/>
                <w:sz w:val="18"/>
              </w:rPr>
              <w:t>評量類別</w:t>
            </w:r>
          </w:p>
        </w:tc>
      </w:tr>
      <w:tr w:rsidR="006F718D" w:rsidRPr="005441A1" w:rsidTr="00127F6E">
        <w:trPr>
          <w:trHeight w:val="221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F718D" w:rsidRDefault="006F718D" w:rsidP="00B11CD5">
            <w:pPr>
              <w:spacing w:line="400" w:lineRule="exact"/>
              <w:ind w:left="113" w:right="353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共( )節</w:t>
            </w:r>
          </w:p>
          <w:p w:rsidR="006F718D" w:rsidRPr="00486A63" w:rsidRDefault="006F718D" w:rsidP="00B11CD5">
            <w:pPr>
              <w:spacing w:line="400" w:lineRule="exact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8D" w:rsidRPr="005441A1" w:rsidRDefault="006F718D" w:rsidP="00B11C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8D" w:rsidRPr="005441A1" w:rsidRDefault="006F718D" w:rsidP="00B11CD5"/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8D" w:rsidRPr="005441A1" w:rsidRDefault="006F718D" w:rsidP="00B11CD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8D" w:rsidRPr="005441A1" w:rsidRDefault="006F718D" w:rsidP="00B11C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8D" w:rsidRPr="005441A1" w:rsidRDefault="006F718D" w:rsidP="00B11CD5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8D" w:rsidRPr="005441A1" w:rsidRDefault="006F718D" w:rsidP="00B11CD5"/>
        </w:tc>
      </w:tr>
      <w:tr w:rsidR="006F718D" w:rsidRPr="005441A1" w:rsidTr="00127F6E">
        <w:trPr>
          <w:trHeight w:val="254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F718D" w:rsidRDefault="006F718D" w:rsidP="00B11CD5">
            <w:pPr>
              <w:spacing w:line="400" w:lineRule="exact"/>
              <w:ind w:left="113" w:right="353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共( )節</w:t>
            </w:r>
          </w:p>
          <w:p w:rsidR="006F718D" w:rsidRPr="00486A63" w:rsidRDefault="006F718D" w:rsidP="00B11CD5">
            <w:pPr>
              <w:spacing w:line="400" w:lineRule="exact"/>
              <w:ind w:left="113" w:right="35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8D" w:rsidRPr="005441A1" w:rsidRDefault="006F718D" w:rsidP="00B11C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8D" w:rsidRPr="005441A1" w:rsidRDefault="006F718D" w:rsidP="00B11CD5"/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8D" w:rsidRPr="005441A1" w:rsidRDefault="006F718D" w:rsidP="00B11CD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8D" w:rsidRPr="005441A1" w:rsidRDefault="006F718D" w:rsidP="00B11C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8D" w:rsidRPr="005441A1" w:rsidRDefault="006F718D" w:rsidP="00B11CD5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8D" w:rsidRPr="005441A1" w:rsidRDefault="006F718D" w:rsidP="00B11CD5"/>
        </w:tc>
      </w:tr>
      <w:tr w:rsidR="006F718D" w:rsidRPr="005441A1" w:rsidTr="00127F6E">
        <w:trPr>
          <w:trHeight w:val="239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F718D" w:rsidRDefault="006F718D" w:rsidP="00B11CD5">
            <w:pPr>
              <w:spacing w:line="400" w:lineRule="exact"/>
              <w:ind w:left="113" w:right="353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共( )節</w:t>
            </w:r>
          </w:p>
          <w:p w:rsidR="006F718D" w:rsidRDefault="006F718D" w:rsidP="00B11CD5">
            <w:pPr>
              <w:spacing w:line="400" w:lineRule="exact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8D" w:rsidRPr="005441A1" w:rsidRDefault="006F718D" w:rsidP="00B11C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8D" w:rsidRPr="005441A1" w:rsidRDefault="006F718D" w:rsidP="00B11CD5"/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8D" w:rsidRPr="005441A1" w:rsidRDefault="006F718D" w:rsidP="00B11CD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8D" w:rsidRPr="005441A1" w:rsidRDefault="006F718D" w:rsidP="00B11C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8D" w:rsidRPr="005441A1" w:rsidRDefault="006F718D" w:rsidP="00B11CD5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8D" w:rsidRPr="005441A1" w:rsidRDefault="006F718D" w:rsidP="00B11CD5"/>
        </w:tc>
      </w:tr>
      <w:tr w:rsidR="006F718D" w:rsidRPr="005441A1" w:rsidTr="00127F6E">
        <w:trPr>
          <w:trHeight w:val="254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F718D" w:rsidRDefault="006F718D" w:rsidP="00B11CD5">
            <w:pPr>
              <w:spacing w:line="400" w:lineRule="exact"/>
              <w:ind w:left="113" w:right="353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共( )節</w:t>
            </w:r>
          </w:p>
          <w:p w:rsidR="006F718D" w:rsidRDefault="006F718D" w:rsidP="00B11CD5">
            <w:pPr>
              <w:spacing w:line="400" w:lineRule="exact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活動四：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8D" w:rsidRPr="005441A1" w:rsidRDefault="006F718D" w:rsidP="00B11C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8D" w:rsidRPr="005441A1" w:rsidRDefault="006F718D" w:rsidP="00B11CD5"/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8D" w:rsidRPr="005441A1" w:rsidRDefault="006F718D" w:rsidP="00B11CD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8D" w:rsidRPr="005441A1" w:rsidRDefault="006F718D" w:rsidP="00B11C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8D" w:rsidRPr="005441A1" w:rsidRDefault="006F718D" w:rsidP="00B11CD5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8D" w:rsidRPr="005441A1" w:rsidRDefault="006F718D" w:rsidP="00B11CD5"/>
        </w:tc>
      </w:tr>
    </w:tbl>
    <w:p w:rsidR="00B50649" w:rsidRPr="006D7F5E" w:rsidRDefault="00B50649" w:rsidP="00B50649">
      <w:pPr>
        <w:jc w:val="right"/>
      </w:pPr>
      <w:r>
        <w:rPr>
          <w:rFonts w:hint="eastAsia"/>
        </w:rPr>
        <w:t>表格不敷使用，可自行增加</w:t>
      </w:r>
    </w:p>
    <w:p w:rsidR="006F718D" w:rsidRPr="00F80037" w:rsidRDefault="006F718D" w:rsidP="006F718D">
      <w:pPr>
        <w:spacing w:line="440" w:lineRule="exact"/>
        <w:ind w:left="1700" w:hangingChars="607" w:hanging="1700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Pr="00F80037">
        <w:rPr>
          <w:rFonts w:hint="eastAsia"/>
          <w:sz w:val="28"/>
          <w:szCs w:val="28"/>
        </w:rPr>
        <w:t>評量方式</w:t>
      </w:r>
      <w:r>
        <w:rPr>
          <w:rFonts w:hint="eastAsia"/>
          <w:sz w:val="28"/>
          <w:szCs w:val="28"/>
        </w:rPr>
        <w:t>：</w:t>
      </w:r>
      <w:r w:rsidRPr="00F80037">
        <w:rPr>
          <w:rFonts w:hint="eastAsia"/>
          <w:sz w:val="28"/>
          <w:szCs w:val="28"/>
        </w:rPr>
        <w:t>發表、表演、實作、作業、設計製作、紙筆、鑑賞、資料蒐集、晤談、實踐、其他</w:t>
      </w:r>
    </w:p>
    <w:p w:rsidR="006F718D" w:rsidRPr="00F80037" w:rsidRDefault="006F718D" w:rsidP="006F718D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Pr="00F80037">
        <w:rPr>
          <w:rFonts w:hint="eastAsia"/>
          <w:sz w:val="28"/>
          <w:szCs w:val="28"/>
        </w:rPr>
        <w:t>評量說明</w:t>
      </w:r>
      <w:r>
        <w:rPr>
          <w:rFonts w:hint="eastAsia"/>
          <w:sz w:val="28"/>
          <w:szCs w:val="28"/>
        </w:rPr>
        <w:t>：○○作品、○○設計</w:t>
      </w:r>
      <w:r w:rsidRPr="00F80037">
        <w:rPr>
          <w:rFonts w:hint="eastAsia"/>
          <w:sz w:val="28"/>
          <w:szCs w:val="28"/>
        </w:rPr>
        <w:t>報告</w:t>
      </w:r>
      <w:r>
        <w:rPr>
          <w:rFonts w:hint="eastAsia"/>
          <w:sz w:val="28"/>
          <w:szCs w:val="28"/>
        </w:rPr>
        <w:t>、○○</w:t>
      </w:r>
      <w:r w:rsidR="00B50649">
        <w:rPr>
          <w:rFonts w:hint="eastAsia"/>
          <w:sz w:val="28"/>
          <w:szCs w:val="28"/>
        </w:rPr>
        <w:t>戲劇表演</w:t>
      </w:r>
      <w:r w:rsidRPr="00F80037">
        <w:rPr>
          <w:sz w:val="28"/>
          <w:szCs w:val="28"/>
        </w:rPr>
        <w:t>…</w:t>
      </w:r>
      <w:proofErr w:type="gramStart"/>
      <w:r w:rsidRPr="00F80037">
        <w:rPr>
          <w:sz w:val="28"/>
          <w:szCs w:val="28"/>
        </w:rPr>
        <w:t>…</w:t>
      </w:r>
      <w:proofErr w:type="gramEnd"/>
    </w:p>
    <w:p w:rsidR="006F718D" w:rsidRPr="00F80037" w:rsidRDefault="006F718D" w:rsidP="006F718D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Pr="00F80037">
        <w:rPr>
          <w:rFonts w:hint="eastAsia"/>
          <w:sz w:val="28"/>
          <w:szCs w:val="28"/>
        </w:rPr>
        <w:t>評量類別：形成性、總结性</w:t>
      </w:r>
    </w:p>
    <w:p w:rsidR="006F718D" w:rsidRPr="0027671C" w:rsidRDefault="006F718D" w:rsidP="006F718D">
      <w:pPr>
        <w:ind w:firstLineChars="177" w:firstLine="425"/>
      </w:pPr>
    </w:p>
    <w:p w:rsidR="00B50649" w:rsidRPr="00D31A84" w:rsidRDefault="00D31A84" w:rsidP="00B50649">
      <w:pPr>
        <w:rPr>
          <w:rFonts w:ascii="標楷體" w:eastAsia="標楷體" w:hAnsi="標楷體"/>
          <w:b/>
          <w:sz w:val="28"/>
          <w:szCs w:val="28"/>
        </w:rPr>
      </w:pPr>
      <w:r w:rsidRPr="00D31A84">
        <w:rPr>
          <w:rFonts w:ascii="標楷體" w:eastAsia="標楷體" w:hAnsi="標楷體" w:hint="eastAsia"/>
          <w:b/>
          <w:sz w:val="28"/>
          <w:szCs w:val="28"/>
        </w:rPr>
        <w:lastRenderedPageBreak/>
        <w:t>捌</w:t>
      </w:r>
      <w:r w:rsidR="00B50649" w:rsidRPr="00D31A84">
        <w:rPr>
          <w:rFonts w:ascii="標楷體" w:eastAsia="標楷體" w:hAnsi="標楷體" w:hint="eastAsia"/>
          <w:b/>
          <w:sz w:val="28"/>
          <w:szCs w:val="28"/>
        </w:rPr>
        <w:t>、單元</w:t>
      </w:r>
      <w:r w:rsidR="00B50649" w:rsidRPr="00D31A84">
        <w:rPr>
          <w:rFonts w:ascii="標楷體" w:eastAsia="標楷體" w:hAnsi="標楷體" w:hint="eastAsia"/>
          <w:b/>
          <w:sz w:val="28"/>
          <w:szCs w:val="28"/>
          <w:u w:val="single"/>
        </w:rPr>
        <w:t>總结性評量</w:t>
      </w:r>
      <w:r w:rsidR="00B50649" w:rsidRPr="00D31A84">
        <w:rPr>
          <w:rFonts w:ascii="標楷體" w:eastAsia="標楷體" w:hAnsi="標楷體" w:hint="eastAsia"/>
          <w:b/>
          <w:sz w:val="28"/>
          <w:szCs w:val="28"/>
        </w:rPr>
        <w:t>基規準設定說明：</w:t>
      </w:r>
    </w:p>
    <w:p w:rsidR="00B50649" w:rsidRPr="006E017F" w:rsidRDefault="00AD20CD" w:rsidP="00B50649">
      <w:pPr>
        <w:ind w:firstLineChars="118" w:firstLine="33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總结性評量之</w:t>
      </w:r>
      <w:r w:rsidR="00B50649" w:rsidRPr="00AD20CD">
        <w:rPr>
          <w:rFonts w:hint="eastAsia"/>
          <w:b/>
          <w:sz w:val="28"/>
          <w:szCs w:val="28"/>
          <w:u w:val="single"/>
        </w:rPr>
        <w:t>教學活動名稱</w:t>
      </w:r>
      <w:r w:rsidR="00B50649" w:rsidRPr="006E017F">
        <w:rPr>
          <w:rFonts w:hint="eastAsia"/>
          <w:sz w:val="28"/>
          <w:szCs w:val="28"/>
        </w:rPr>
        <w:t>：</w:t>
      </w:r>
    </w:p>
    <w:p w:rsidR="00B50649" w:rsidRPr="006E017F" w:rsidRDefault="00AD20CD" w:rsidP="00B50649">
      <w:pPr>
        <w:ind w:firstLineChars="118" w:firstLine="33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B50649" w:rsidRPr="006E017F">
        <w:rPr>
          <w:sz w:val="28"/>
          <w:szCs w:val="28"/>
        </w:rPr>
        <w:t>.</w:t>
      </w:r>
      <w:r w:rsidR="00B50649">
        <w:rPr>
          <w:rFonts w:hint="eastAsia"/>
          <w:sz w:val="28"/>
          <w:szCs w:val="28"/>
        </w:rPr>
        <w:t>總结性</w:t>
      </w:r>
      <w:r w:rsidR="00B50649" w:rsidRPr="00B50649">
        <w:rPr>
          <w:rFonts w:hint="eastAsia"/>
          <w:b/>
          <w:sz w:val="28"/>
          <w:szCs w:val="28"/>
          <w:u w:val="single"/>
        </w:rPr>
        <w:t>評量方式</w:t>
      </w:r>
      <w:r w:rsidR="00B50649" w:rsidRPr="006E017F">
        <w:rPr>
          <w:rFonts w:hint="eastAsia"/>
          <w:sz w:val="28"/>
          <w:szCs w:val="28"/>
        </w:rPr>
        <w:t>：</w:t>
      </w:r>
    </w:p>
    <w:p w:rsidR="00B50649" w:rsidRPr="006E017F" w:rsidRDefault="00AD20CD" w:rsidP="00B50649">
      <w:pPr>
        <w:ind w:firstLineChars="118" w:firstLine="33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B50649" w:rsidRPr="006E017F">
        <w:rPr>
          <w:sz w:val="28"/>
          <w:szCs w:val="28"/>
        </w:rPr>
        <w:t>.</w:t>
      </w:r>
      <w:r w:rsidR="00B50649" w:rsidRPr="006E017F">
        <w:rPr>
          <w:rFonts w:hint="eastAsia"/>
          <w:sz w:val="28"/>
          <w:szCs w:val="28"/>
        </w:rPr>
        <w:t>總结性評量之</w:t>
      </w:r>
      <w:r w:rsidR="00B50649" w:rsidRPr="00B50649">
        <w:rPr>
          <w:rFonts w:hint="eastAsia"/>
          <w:b/>
          <w:sz w:val="28"/>
          <w:szCs w:val="28"/>
          <w:u w:val="single"/>
        </w:rPr>
        <w:t>評量說明</w:t>
      </w:r>
      <w:r w:rsidR="00B50649" w:rsidRPr="006E017F">
        <w:rPr>
          <w:rFonts w:hint="eastAsia"/>
          <w:sz w:val="28"/>
          <w:szCs w:val="28"/>
        </w:rPr>
        <w:t>：</w:t>
      </w:r>
    </w:p>
    <w:p w:rsidR="00B50649" w:rsidRPr="006E017F" w:rsidRDefault="00AD20CD" w:rsidP="00B50649">
      <w:pPr>
        <w:ind w:firstLineChars="118" w:firstLine="33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4</w:t>
      </w:r>
      <w:r w:rsidR="00B50649" w:rsidRPr="006E017F">
        <w:rPr>
          <w:kern w:val="0"/>
          <w:sz w:val="28"/>
          <w:szCs w:val="28"/>
        </w:rPr>
        <w:t>.</w:t>
      </w:r>
      <w:r w:rsidR="00B50649">
        <w:rPr>
          <w:rFonts w:hint="eastAsia"/>
          <w:kern w:val="0"/>
          <w:sz w:val="28"/>
          <w:szCs w:val="28"/>
        </w:rPr>
        <w:t>總結性</w:t>
      </w:r>
      <w:r w:rsidR="00B50649" w:rsidRPr="00B50649">
        <w:rPr>
          <w:rFonts w:hint="eastAsia"/>
          <w:b/>
          <w:kern w:val="0"/>
          <w:sz w:val="28"/>
          <w:szCs w:val="28"/>
          <w:u w:val="single"/>
        </w:rPr>
        <w:t>評量基</w:t>
      </w:r>
      <w:proofErr w:type="gramStart"/>
      <w:r w:rsidR="00B50649" w:rsidRPr="00B50649">
        <w:rPr>
          <w:rFonts w:hint="eastAsia"/>
          <w:b/>
          <w:kern w:val="0"/>
          <w:sz w:val="28"/>
          <w:szCs w:val="28"/>
          <w:u w:val="single"/>
        </w:rPr>
        <w:t>規準</w:t>
      </w:r>
      <w:proofErr w:type="gramEnd"/>
      <w:r w:rsidR="00B50649" w:rsidRPr="006E017F">
        <w:rPr>
          <w:rFonts w:hint="eastAsia"/>
          <w:kern w:val="0"/>
          <w:sz w:val="28"/>
          <w:szCs w:val="28"/>
        </w:rPr>
        <w:t>說明</w:t>
      </w:r>
      <w:r w:rsidR="00B50649" w:rsidRPr="006E017F">
        <w:rPr>
          <w:kern w:val="0"/>
          <w:sz w:val="28"/>
          <w:szCs w:val="28"/>
        </w:rPr>
        <w:t>(</w:t>
      </w:r>
      <w:r w:rsidR="00B50649" w:rsidRPr="006E017F">
        <w:rPr>
          <w:rFonts w:hint="eastAsia"/>
          <w:kern w:val="0"/>
          <w:sz w:val="28"/>
          <w:szCs w:val="28"/>
        </w:rPr>
        <w:t>如下</w:t>
      </w:r>
      <w:r w:rsidR="00B50649">
        <w:rPr>
          <w:rFonts w:hint="eastAsia"/>
          <w:kern w:val="0"/>
          <w:sz w:val="28"/>
          <w:szCs w:val="28"/>
        </w:rPr>
        <w:t>表</w:t>
      </w:r>
      <w:r w:rsidR="00B50649" w:rsidRPr="006E017F">
        <w:rPr>
          <w:kern w:val="0"/>
          <w:sz w:val="28"/>
          <w:szCs w:val="28"/>
        </w:rPr>
        <w:t>)</w:t>
      </w:r>
      <w:r w:rsidR="00B50649" w:rsidRPr="006E017F">
        <w:rPr>
          <w:rFonts w:hint="eastAsia"/>
          <w:kern w:val="0"/>
          <w:sz w:val="28"/>
          <w:szCs w:val="28"/>
        </w:rPr>
        <w:t>：</w:t>
      </w:r>
    </w:p>
    <w:tbl>
      <w:tblPr>
        <w:tblW w:w="9811" w:type="dxa"/>
        <w:jc w:val="center"/>
        <w:tblInd w:w="-22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6"/>
        <w:gridCol w:w="1995"/>
        <w:gridCol w:w="1985"/>
        <w:gridCol w:w="1984"/>
        <w:gridCol w:w="2241"/>
      </w:tblGrid>
      <w:tr w:rsidR="00B50649" w:rsidTr="00AD20CD">
        <w:trPr>
          <w:trHeight w:val="1039"/>
          <w:jc w:val="center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AD20CD" w:rsidRDefault="00B50649" w:rsidP="00B11CD5">
            <w:pPr>
              <w:jc w:val="center"/>
              <w:rPr>
                <w:b/>
              </w:rPr>
            </w:pPr>
            <w:r w:rsidRPr="006663F6">
              <w:rPr>
                <w:rFonts w:hint="eastAsia"/>
                <w:b/>
              </w:rPr>
              <w:t>評量基準</w:t>
            </w:r>
          </w:p>
          <w:p w:rsidR="00B50649" w:rsidRPr="006663F6" w:rsidRDefault="00AD20CD" w:rsidP="00B11CD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Pr="00E4100D">
              <w:rPr>
                <w:rFonts w:hint="eastAsia"/>
                <w:b/>
                <w:sz w:val="20"/>
                <w:szCs w:val="28"/>
              </w:rPr>
              <w:t>單元核心能力</w:t>
            </w:r>
            <w:r w:rsidRPr="00E4100D">
              <w:rPr>
                <w:rFonts w:hint="eastAsia"/>
                <w:b/>
                <w:sz w:val="20"/>
                <w:szCs w:val="28"/>
              </w:rPr>
              <w:t>)</w:t>
            </w:r>
          </w:p>
        </w:tc>
        <w:tc>
          <w:tcPr>
            <w:tcW w:w="82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0649" w:rsidRPr="00AD20CD" w:rsidRDefault="00AD20CD" w:rsidP="00B11CD5">
            <w:r>
              <w:rPr>
                <w:rFonts w:hint="eastAsia"/>
              </w:rPr>
              <w:t xml:space="preserve"> </w:t>
            </w:r>
            <w:r w:rsidRPr="00AD20CD">
              <w:rPr>
                <w:rFonts w:hint="eastAsia"/>
                <w:sz w:val="28"/>
              </w:rPr>
              <w:t>能</w:t>
            </w:r>
            <w:r w:rsidRPr="00AD20CD">
              <w:rPr>
                <w:sz w:val="28"/>
              </w:rPr>
              <w:t>…</w:t>
            </w:r>
            <w:proofErr w:type="gramStart"/>
            <w:r w:rsidRPr="00AD20CD">
              <w:rPr>
                <w:sz w:val="28"/>
              </w:rPr>
              <w:t>…</w:t>
            </w:r>
            <w:proofErr w:type="gramEnd"/>
          </w:p>
        </w:tc>
      </w:tr>
      <w:tr w:rsidR="00B50649" w:rsidTr="00AD20CD">
        <w:trPr>
          <w:trHeight w:val="1027"/>
          <w:jc w:val="center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649" w:rsidRPr="004D7CB4" w:rsidRDefault="00B50649" w:rsidP="00B11CD5">
            <w:pPr>
              <w:jc w:val="center"/>
              <w:rPr>
                <w:b/>
              </w:rPr>
            </w:pPr>
            <w:r w:rsidRPr="004D7CB4">
              <w:rPr>
                <w:rFonts w:hint="eastAsia"/>
                <w:b/>
              </w:rPr>
              <w:t>表現等級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50649" w:rsidRPr="00E80F9F" w:rsidRDefault="00D627E3" w:rsidP="00B11CD5">
            <w:pPr>
              <w:jc w:val="center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50649" w:rsidRPr="00E80F9F" w:rsidRDefault="00B50649" w:rsidP="00B11CD5">
            <w:pPr>
              <w:jc w:val="center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B50649" w:rsidRPr="00E80F9F" w:rsidRDefault="00B50649" w:rsidP="00B11CD5">
            <w:pPr>
              <w:jc w:val="center"/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B50649" w:rsidRPr="00E80F9F" w:rsidRDefault="00B50649" w:rsidP="00B11CD5">
            <w:pPr>
              <w:jc w:val="center"/>
            </w:pPr>
          </w:p>
        </w:tc>
      </w:tr>
      <w:tr w:rsidR="00B50649" w:rsidTr="00AD20CD">
        <w:trPr>
          <w:trHeight w:val="4127"/>
          <w:jc w:val="center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649" w:rsidRPr="004D7CB4" w:rsidRDefault="00B50649" w:rsidP="00B11CD5">
            <w:pPr>
              <w:jc w:val="center"/>
            </w:pPr>
            <w:r>
              <w:rPr>
                <w:rFonts w:hint="eastAsia"/>
                <w:b/>
                <w:bCs/>
              </w:rPr>
              <w:t>評量規</w:t>
            </w:r>
            <w:proofErr w:type="gramStart"/>
            <w:r>
              <w:rPr>
                <w:rFonts w:hint="eastAsia"/>
                <w:b/>
                <w:bCs/>
              </w:rPr>
              <w:t>準</w:t>
            </w:r>
            <w:proofErr w:type="gramEnd"/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49" w:rsidRDefault="00B50649" w:rsidP="00B11CD5">
            <w:pPr>
              <w:ind w:firstLineChars="118" w:firstLine="283"/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49" w:rsidRDefault="00B50649" w:rsidP="00B11CD5">
            <w:pPr>
              <w:ind w:firstLineChars="118" w:firstLine="283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0649" w:rsidRDefault="00B50649" w:rsidP="00B11CD5">
            <w:pPr>
              <w:ind w:firstLineChars="118" w:firstLine="283"/>
            </w:pPr>
          </w:p>
        </w:tc>
        <w:tc>
          <w:tcPr>
            <w:tcW w:w="2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0649" w:rsidRDefault="00B50649" w:rsidP="00B11CD5">
            <w:pPr>
              <w:ind w:firstLineChars="118" w:firstLine="283"/>
            </w:pPr>
          </w:p>
        </w:tc>
      </w:tr>
    </w:tbl>
    <w:p w:rsidR="00B50649" w:rsidRDefault="00B50649" w:rsidP="00B50649">
      <w:pPr>
        <w:ind w:firstLineChars="118" w:firstLine="283"/>
      </w:pPr>
    </w:p>
    <w:p w:rsidR="00B50649" w:rsidRDefault="00B50649" w:rsidP="00B50649">
      <w:pPr>
        <w:ind w:firstLineChars="118" w:firstLine="283"/>
      </w:pPr>
    </w:p>
    <w:p w:rsidR="00B50649" w:rsidRPr="006E017F" w:rsidRDefault="00B50649" w:rsidP="00B50649">
      <w:pPr>
        <w:rPr>
          <w:b/>
          <w:sz w:val="28"/>
          <w:szCs w:val="28"/>
        </w:rPr>
      </w:pPr>
    </w:p>
    <w:p w:rsidR="006F718D" w:rsidRDefault="006F718D">
      <w:pPr>
        <w:rPr>
          <w:rFonts w:ascii="標楷體" w:eastAsia="標楷體" w:hAnsi="標楷體"/>
          <w:b/>
          <w:szCs w:val="28"/>
        </w:rPr>
      </w:pPr>
    </w:p>
    <w:p w:rsidR="00B50649" w:rsidRDefault="00B50649" w:rsidP="00AD20CD"/>
    <w:p w:rsidR="002F679B" w:rsidRDefault="002F679B" w:rsidP="00AD20CD"/>
    <w:p w:rsidR="002F679B" w:rsidRDefault="002F679B" w:rsidP="00AD20CD"/>
    <w:p w:rsidR="002F679B" w:rsidRDefault="002F679B" w:rsidP="00AD20CD"/>
    <w:p w:rsidR="002F679B" w:rsidRDefault="002F679B" w:rsidP="00AD20CD"/>
    <w:p w:rsidR="002F679B" w:rsidRDefault="002F679B" w:rsidP="00AD20CD"/>
    <w:p w:rsidR="002F679B" w:rsidRDefault="002F679B" w:rsidP="00AD20CD"/>
    <w:p w:rsidR="002F679B" w:rsidRDefault="002F679B">
      <w:pPr>
        <w:jc w:val="right"/>
      </w:pPr>
    </w:p>
    <w:p w:rsidR="002F679B" w:rsidRDefault="002F679B">
      <w:pPr>
        <w:jc w:val="right"/>
      </w:pPr>
    </w:p>
    <w:p w:rsidR="002F679B" w:rsidRPr="009F289E" w:rsidRDefault="002F679B" w:rsidP="002F679B">
      <w:pPr>
        <w:jc w:val="center"/>
        <w:rPr>
          <w:b/>
          <w:sz w:val="20"/>
          <w:szCs w:val="20"/>
        </w:rPr>
      </w:pPr>
      <w:r w:rsidRPr="004113E4">
        <w:rPr>
          <w:rFonts w:hint="eastAsia"/>
          <w:b/>
          <w:sz w:val="28"/>
          <w:szCs w:val="28"/>
        </w:rPr>
        <w:lastRenderedPageBreak/>
        <w:t>生活課程教學方案設計要件檢核表（參考用）</w:t>
      </w:r>
      <w:r>
        <w:rPr>
          <w:rFonts w:hint="eastAsia"/>
          <w:b/>
          <w:sz w:val="20"/>
          <w:szCs w:val="20"/>
        </w:rPr>
        <w:t xml:space="preserve">  </w:t>
      </w:r>
      <w:r>
        <w:rPr>
          <w:rFonts w:hint="eastAsia"/>
          <w:b/>
          <w:sz w:val="20"/>
          <w:szCs w:val="20"/>
        </w:rPr>
        <w:t>資料來源：吳璧純教授</w:t>
      </w:r>
    </w:p>
    <w:tbl>
      <w:tblPr>
        <w:tblW w:w="104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023"/>
        <w:gridCol w:w="637"/>
        <w:gridCol w:w="540"/>
        <w:gridCol w:w="1888"/>
      </w:tblGrid>
      <w:tr w:rsidR="002F679B" w:rsidTr="002F679B">
        <w:trPr>
          <w:jc w:val="center"/>
        </w:trPr>
        <w:tc>
          <w:tcPr>
            <w:tcW w:w="1368" w:type="dxa"/>
            <w:shd w:val="clear" w:color="auto" w:fill="auto"/>
          </w:tcPr>
          <w:p w:rsidR="002F679B" w:rsidRPr="00FE2B53" w:rsidRDefault="002F679B" w:rsidP="00B11CD5">
            <w:pPr>
              <w:jc w:val="center"/>
              <w:rPr>
                <w:b/>
              </w:rPr>
            </w:pPr>
            <w:r w:rsidRPr="00FE2B53">
              <w:rPr>
                <w:rFonts w:hint="eastAsia"/>
                <w:b/>
              </w:rPr>
              <w:t>內容項目</w:t>
            </w:r>
          </w:p>
        </w:tc>
        <w:tc>
          <w:tcPr>
            <w:tcW w:w="6023" w:type="dxa"/>
            <w:shd w:val="clear" w:color="auto" w:fill="auto"/>
          </w:tcPr>
          <w:p w:rsidR="002F679B" w:rsidRPr="00FE2B53" w:rsidRDefault="002F679B" w:rsidP="00B11CD5">
            <w:pPr>
              <w:jc w:val="center"/>
              <w:rPr>
                <w:b/>
              </w:rPr>
            </w:pPr>
            <w:r w:rsidRPr="00FE2B53">
              <w:rPr>
                <w:rFonts w:hint="eastAsia"/>
                <w:b/>
              </w:rPr>
              <w:t>檢核準則</w:t>
            </w:r>
          </w:p>
        </w:tc>
        <w:tc>
          <w:tcPr>
            <w:tcW w:w="637" w:type="dxa"/>
            <w:shd w:val="clear" w:color="auto" w:fill="auto"/>
          </w:tcPr>
          <w:p w:rsidR="002F679B" w:rsidRPr="00FE2B53" w:rsidRDefault="002F679B" w:rsidP="00B11CD5">
            <w:pPr>
              <w:jc w:val="center"/>
              <w:rPr>
                <w:b/>
              </w:rPr>
            </w:pPr>
            <w:r w:rsidRPr="00FE2B53">
              <w:rPr>
                <w:rFonts w:hint="eastAsia"/>
                <w:b/>
              </w:rPr>
              <w:t>是</w:t>
            </w:r>
          </w:p>
        </w:tc>
        <w:tc>
          <w:tcPr>
            <w:tcW w:w="540" w:type="dxa"/>
            <w:shd w:val="clear" w:color="auto" w:fill="auto"/>
          </w:tcPr>
          <w:p w:rsidR="002F679B" w:rsidRPr="00FE2B53" w:rsidRDefault="002F679B" w:rsidP="00B11CD5">
            <w:pPr>
              <w:jc w:val="center"/>
              <w:rPr>
                <w:b/>
              </w:rPr>
            </w:pPr>
            <w:r w:rsidRPr="00FE2B53">
              <w:rPr>
                <w:rFonts w:hint="eastAsia"/>
                <w:b/>
              </w:rPr>
              <w:t>否</w:t>
            </w:r>
          </w:p>
        </w:tc>
        <w:tc>
          <w:tcPr>
            <w:tcW w:w="1888" w:type="dxa"/>
          </w:tcPr>
          <w:p w:rsidR="002F679B" w:rsidRPr="00FE2B53" w:rsidRDefault="002F679B" w:rsidP="00B11CD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備註</w:t>
            </w:r>
          </w:p>
        </w:tc>
      </w:tr>
      <w:tr w:rsidR="002F679B" w:rsidTr="002F679B">
        <w:trPr>
          <w:trHeight w:val="340"/>
          <w:jc w:val="center"/>
        </w:trPr>
        <w:tc>
          <w:tcPr>
            <w:tcW w:w="1368" w:type="dxa"/>
            <w:vMerge w:val="restart"/>
            <w:shd w:val="clear" w:color="auto" w:fill="auto"/>
          </w:tcPr>
          <w:p w:rsidR="002F679B" w:rsidRPr="00FE2B53" w:rsidRDefault="002F679B" w:rsidP="00B11CD5">
            <w:pPr>
              <w:jc w:val="both"/>
              <w:rPr>
                <w:b/>
              </w:rPr>
            </w:pPr>
            <w:r w:rsidRPr="00FE2B53">
              <w:rPr>
                <w:rFonts w:hint="eastAsia"/>
                <w:b/>
              </w:rPr>
              <w:t>主題選擇</w:t>
            </w:r>
          </w:p>
        </w:tc>
        <w:tc>
          <w:tcPr>
            <w:tcW w:w="6023" w:type="dxa"/>
            <w:shd w:val="clear" w:color="auto" w:fill="auto"/>
          </w:tcPr>
          <w:p w:rsidR="002F679B" w:rsidRDefault="002F679B" w:rsidP="002F679B">
            <w:pPr>
              <w:numPr>
                <w:ilvl w:val="0"/>
                <w:numId w:val="4"/>
              </w:numPr>
              <w:tabs>
                <w:tab w:val="clear" w:pos="720"/>
                <w:tab w:val="num" w:pos="70"/>
              </w:tabs>
              <w:ind w:left="0" w:firstLine="0"/>
              <w:jc w:val="both"/>
            </w:pPr>
            <w:r>
              <w:rPr>
                <w:rFonts w:hint="eastAsia"/>
              </w:rPr>
              <w:t>是否從孩子經驗到的主題切入</w:t>
            </w:r>
          </w:p>
        </w:tc>
        <w:tc>
          <w:tcPr>
            <w:tcW w:w="637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1888" w:type="dxa"/>
          </w:tcPr>
          <w:p w:rsidR="002F679B" w:rsidRDefault="002F679B" w:rsidP="00B11CD5">
            <w:pPr>
              <w:jc w:val="both"/>
            </w:pPr>
          </w:p>
        </w:tc>
      </w:tr>
      <w:tr w:rsidR="002F679B" w:rsidTr="002F679B">
        <w:trPr>
          <w:trHeight w:val="326"/>
          <w:jc w:val="center"/>
        </w:trPr>
        <w:tc>
          <w:tcPr>
            <w:tcW w:w="1368" w:type="dxa"/>
            <w:vMerge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6023" w:type="dxa"/>
            <w:shd w:val="clear" w:color="auto" w:fill="auto"/>
          </w:tcPr>
          <w:p w:rsidR="002F679B" w:rsidRDefault="002F679B" w:rsidP="002F679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rPr>
                <w:rFonts w:hint="eastAsia"/>
              </w:rPr>
              <w:t>是否從孩子經驗到的生活情境切入</w:t>
            </w:r>
          </w:p>
        </w:tc>
        <w:tc>
          <w:tcPr>
            <w:tcW w:w="637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1888" w:type="dxa"/>
          </w:tcPr>
          <w:p w:rsidR="002F679B" w:rsidRDefault="002F679B" w:rsidP="00B11CD5">
            <w:pPr>
              <w:jc w:val="both"/>
            </w:pPr>
          </w:p>
        </w:tc>
      </w:tr>
      <w:tr w:rsidR="002F679B" w:rsidTr="002F679B">
        <w:trPr>
          <w:trHeight w:val="313"/>
          <w:jc w:val="center"/>
        </w:trPr>
        <w:tc>
          <w:tcPr>
            <w:tcW w:w="1368" w:type="dxa"/>
            <w:vMerge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6023" w:type="dxa"/>
            <w:shd w:val="clear" w:color="auto" w:fill="auto"/>
          </w:tcPr>
          <w:p w:rsidR="002F679B" w:rsidRDefault="002F679B" w:rsidP="002F679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rPr>
                <w:rFonts w:hint="eastAsia"/>
              </w:rPr>
              <w:t>是否能讓孩子有探索或探究活動</w:t>
            </w:r>
          </w:p>
        </w:tc>
        <w:tc>
          <w:tcPr>
            <w:tcW w:w="637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1888" w:type="dxa"/>
          </w:tcPr>
          <w:p w:rsidR="002F679B" w:rsidRDefault="002F679B" w:rsidP="00B11CD5">
            <w:pPr>
              <w:jc w:val="both"/>
            </w:pPr>
          </w:p>
        </w:tc>
      </w:tr>
      <w:tr w:rsidR="002F679B" w:rsidTr="002F679B">
        <w:trPr>
          <w:trHeight w:val="440"/>
          <w:jc w:val="center"/>
        </w:trPr>
        <w:tc>
          <w:tcPr>
            <w:tcW w:w="1368" w:type="dxa"/>
            <w:vMerge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6023" w:type="dxa"/>
            <w:shd w:val="clear" w:color="auto" w:fill="auto"/>
          </w:tcPr>
          <w:p w:rsidR="002F679B" w:rsidRDefault="002F679B" w:rsidP="002F679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rPr>
                <w:rFonts w:hint="eastAsia"/>
              </w:rPr>
              <w:t>是否有多向度意義的拓展</w:t>
            </w:r>
          </w:p>
        </w:tc>
        <w:tc>
          <w:tcPr>
            <w:tcW w:w="637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1888" w:type="dxa"/>
          </w:tcPr>
          <w:p w:rsidR="002F679B" w:rsidRDefault="002F679B" w:rsidP="00B11CD5">
            <w:pPr>
              <w:jc w:val="both"/>
            </w:pPr>
          </w:p>
        </w:tc>
      </w:tr>
      <w:tr w:rsidR="002F679B" w:rsidTr="002F679B">
        <w:trPr>
          <w:trHeight w:val="400"/>
          <w:jc w:val="center"/>
        </w:trPr>
        <w:tc>
          <w:tcPr>
            <w:tcW w:w="1368" w:type="dxa"/>
            <w:vMerge w:val="restart"/>
            <w:shd w:val="clear" w:color="auto" w:fill="auto"/>
          </w:tcPr>
          <w:p w:rsidR="002F679B" w:rsidRPr="00FE2B53" w:rsidRDefault="002F679B" w:rsidP="00B11CD5">
            <w:pPr>
              <w:jc w:val="both"/>
              <w:rPr>
                <w:b/>
              </w:rPr>
            </w:pPr>
            <w:r w:rsidRPr="00FE2B53">
              <w:rPr>
                <w:rFonts w:hint="eastAsia"/>
                <w:b/>
              </w:rPr>
              <w:t>活動設計</w:t>
            </w:r>
          </w:p>
        </w:tc>
        <w:tc>
          <w:tcPr>
            <w:tcW w:w="6023" w:type="dxa"/>
            <w:shd w:val="clear" w:color="auto" w:fill="auto"/>
          </w:tcPr>
          <w:p w:rsidR="002F679B" w:rsidRDefault="002F679B" w:rsidP="002F679B">
            <w:pPr>
              <w:numPr>
                <w:ilvl w:val="0"/>
                <w:numId w:val="5"/>
              </w:numPr>
              <w:jc w:val="both"/>
            </w:pPr>
            <w:r>
              <w:rPr>
                <w:rFonts w:hint="eastAsia"/>
              </w:rPr>
              <w:t>是否喚起孩子探索或探究的興趣</w:t>
            </w:r>
          </w:p>
        </w:tc>
        <w:tc>
          <w:tcPr>
            <w:tcW w:w="637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1888" w:type="dxa"/>
          </w:tcPr>
          <w:p w:rsidR="002F679B" w:rsidRDefault="002F679B" w:rsidP="00B11CD5">
            <w:pPr>
              <w:jc w:val="both"/>
            </w:pPr>
          </w:p>
        </w:tc>
      </w:tr>
      <w:tr w:rsidR="002F679B" w:rsidTr="002F679B">
        <w:trPr>
          <w:trHeight w:val="346"/>
          <w:jc w:val="center"/>
        </w:trPr>
        <w:tc>
          <w:tcPr>
            <w:tcW w:w="1368" w:type="dxa"/>
            <w:vMerge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6023" w:type="dxa"/>
            <w:shd w:val="clear" w:color="auto" w:fill="auto"/>
          </w:tcPr>
          <w:p w:rsidR="002F679B" w:rsidRDefault="002F679B" w:rsidP="002F679B">
            <w:pPr>
              <w:numPr>
                <w:ilvl w:val="0"/>
                <w:numId w:val="5"/>
              </w:numPr>
              <w:jc w:val="both"/>
            </w:pPr>
            <w:r>
              <w:rPr>
                <w:rFonts w:hint="eastAsia"/>
              </w:rPr>
              <w:t>是否喚起孩子的問題意識</w:t>
            </w:r>
          </w:p>
        </w:tc>
        <w:tc>
          <w:tcPr>
            <w:tcW w:w="637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1888" w:type="dxa"/>
          </w:tcPr>
          <w:p w:rsidR="002F679B" w:rsidRDefault="002F679B" w:rsidP="00B11CD5">
            <w:pPr>
              <w:jc w:val="both"/>
            </w:pPr>
          </w:p>
        </w:tc>
      </w:tr>
      <w:tr w:rsidR="002F679B" w:rsidTr="002F679B">
        <w:trPr>
          <w:trHeight w:val="333"/>
          <w:jc w:val="center"/>
        </w:trPr>
        <w:tc>
          <w:tcPr>
            <w:tcW w:w="1368" w:type="dxa"/>
            <w:vMerge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6023" w:type="dxa"/>
            <w:shd w:val="clear" w:color="auto" w:fill="auto"/>
          </w:tcPr>
          <w:p w:rsidR="002F679B" w:rsidRDefault="002F679B" w:rsidP="002F679B">
            <w:pPr>
              <w:numPr>
                <w:ilvl w:val="0"/>
                <w:numId w:val="5"/>
              </w:numPr>
              <w:jc w:val="both"/>
            </w:pPr>
            <w:r>
              <w:rPr>
                <w:rFonts w:hint="eastAsia"/>
              </w:rPr>
              <w:t>是否以問題引導探究而非直接的知識灌輸</w:t>
            </w:r>
          </w:p>
        </w:tc>
        <w:tc>
          <w:tcPr>
            <w:tcW w:w="637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1888" w:type="dxa"/>
          </w:tcPr>
          <w:p w:rsidR="002F679B" w:rsidRDefault="002F679B" w:rsidP="00B11CD5">
            <w:pPr>
              <w:jc w:val="both"/>
            </w:pPr>
          </w:p>
        </w:tc>
      </w:tr>
      <w:tr w:rsidR="002F679B" w:rsidTr="002F679B">
        <w:trPr>
          <w:trHeight w:val="326"/>
          <w:jc w:val="center"/>
        </w:trPr>
        <w:tc>
          <w:tcPr>
            <w:tcW w:w="1368" w:type="dxa"/>
            <w:vMerge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6023" w:type="dxa"/>
            <w:shd w:val="clear" w:color="auto" w:fill="auto"/>
          </w:tcPr>
          <w:p w:rsidR="002F679B" w:rsidRDefault="002F679B" w:rsidP="002F679B">
            <w:pPr>
              <w:numPr>
                <w:ilvl w:val="0"/>
                <w:numId w:val="5"/>
              </w:numPr>
              <w:jc w:val="both"/>
            </w:pPr>
            <w:r>
              <w:rPr>
                <w:rFonts w:hint="eastAsia"/>
              </w:rPr>
              <w:t>是否植基於兒童的生活經驗</w:t>
            </w:r>
          </w:p>
        </w:tc>
        <w:tc>
          <w:tcPr>
            <w:tcW w:w="637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1888" w:type="dxa"/>
          </w:tcPr>
          <w:p w:rsidR="002F679B" w:rsidRDefault="002F679B" w:rsidP="00B11CD5">
            <w:pPr>
              <w:jc w:val="both"/>
            </w:pPr>
          </w:p>
        </w:tc>
      </w:tr>
      <w:tr w:rsidR="002F679B" w:rsidTr="002F679B">
        <w:trPr>
          <w:trHeight w:val="313"/>
          <w:jc w:val="center"/>
        </w:trPr>
        <w:tc>
          <w:tcPr>
            <w:tcW w:w="1368" w:type="dxa"/>
            <w:vMerge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6023" w:type="dxa"/>
            <w:shd w:val="clear" w:color="auto" w:fill="auto"/>
          </w:tcPr>
          <w:p w:rsidR="002F679B" w:rsidRDefault="002F679B" w:rsidP="002F679B">
            <w:pPr>
              <w:numPr>
                <w:ilvl w:val="0"/>
                <w:numId w:val="5"/>
              </w:numPr>
              <w:jc w:val="both"/>
            </w:pPr>
            <w:r>
              <w:rPr>
                <w:rFonts w:hint="eastAsia"/>
              </w:rPr>
              <w:t>是否考慮孩子現階段的特性</w:t>
            </w:r>
          </w:p>
        </w:tc>
        <w:tc>
          <w:tcPr>
            <w:tcW w:w="637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1888" w:type="dxa"/>
          </w:tcPr>
          <w:p w:rsidR="002F679B" w:rsidRDefault="002F679B" w:rsidP="00B11CD5">
            <w:pPr>
              <w:jc w:val="both"/>
            </w:pPr>
          </w:p>
        </w:tc>
      </w:tr>
      <w:tr w:rsidR="002F679B" w:rsidTr="002F679B">
        <w:trPr>
          <w:trHeight w:val="306"/>
          <w:jc w:val="center"/>
        </w:trPr>
        <w:tc>
          <w:tcPr>
            <w:tcW w:w="1368" w:type="dxa"/>
            <w:vMerge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6023" w:type="dxa"/>
            <w:shd w:val="clear" w:color="auto" w:fill="auto"/>
          </w:tcPr>
          <w:p w:rsidR="002F679B" w:rsidRDefault="002F679B" w:rsidP="002F679B">
            <w:pPr>
              <w:numPr>
                <w:ilvl w:val="0"/>
                <w:numId w:val="5"/>
              </w:numPr>
              <w:jc w:val="both"/>
            </w:pPr>
            <w:r>
              <w:rPr>
                <w:rFonts w:hint="eastAsia"/>
              </w:rPr>
              <w:t>是否讓孩子在真實情境中進行探索與學習</w:t>
            </w:r>
          </w:p>
        </w:tc>
        <w:tc>
          <w:tcPr>
            <w:tcW w:w="637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1888" w:type="dxa"/>
          </w:tcPr>
          <w:p w:rsidR="002F679B" w:rsidRDefault="002F679B" w:rsidP="00B11CD5">
            <w:pPr>
              <w:jc w:val="both"/>
            </w:pPr>
          </w:p>
        </w:tc>
      </w:tr>
      <w:tr w:rsidR="002F679B" w:rsidTr="002F679B">
        <w:trPr>
          <w:trHeight w:val="293"/>
          <w:jc w:val="center"/>
        </w:trPr>
        <w:tc>
          <w:tcPr>
            <w:tcW w:w="1368" w:type="dxa"/>
            <w:vMerge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6023" w:type="dxa"/>
            <w:shd w:val="clear" w:color="auto" w:fill="auto"/>
          </w:tcPr>
          <w:p w:rsidR="002F679B" w:rsidRDefault="002F679B" w:rsidP="002F679B">
            <w:pPr>
              <w:numPr>
                <w:ilvl w:val="0"/>
                <w:numId w:val="5"/>
              </w:numPr>
              <w:jc w:val="both"/>
            </w:pPr>
            <w:r>
              <w:rPr>
                <w:rFonts w:hint="eastAsia"/>
              </w:rPr>
              <w:t>是否讓孩子進行特定人、事物的多向度意義探究</w:t>
            </w:r>
          </w:p>
        </w:tc>
        <w:tc>
          <w:tcPr>
            <w:tcW w:w="637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1888" w:type="dxa"/>
          </w:tcPr>
          <w:p w:rsidR="002F679B" w:rsidRDefault="002F679B" w:rsidP="00B11CD5">
            <w:pPr>
              <w:jc w:val="both"/>
            </w:pPr>
          </w:p>
        </w:tc>
      </w:tr>
      <w:tr w:rsidR="002F679B" w:rsidTr="002F679B">
        <w:trPr>
          <w:trHeight w:val="286"/>
          <w:jc w:val="center"/>
        </w:trPr>
        <w:tc>
          <w:tcPr>
            <w:tcW w:w="1368" w:type="dxa"/>
            <w:vMerge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6023" w:type="dxa"/>
            <w:shd w:val="clear" w:color="auto" w:fill="auto"/>
          </w:tcPr>
          <w:p w:rsidR="002F679B" w:rsidRDefault="002F679B" w:rsidP="002F679B">
            <w:pPr>
              <w:numPr>
                <w:ilvl w:val="0"/>
                <w:numId w:val="5"/>
              </w:numPr>
              <w:jc w:val="both"/>
            </w:pPr>
            <w:r>
              <w:rPr>
                <w:rFonts w:hint="eastAsia"/>
              </w:rPr>
              <w:t>是否讓孩子練習使用多元的表徵符號</w:t>
            </w:r>
          </w:p>
        </w:tc>
        <w:tc>
          <w:tcPr>
            <w:tcW w:w="637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1888" w:type="dxa"/>
          </w:tcPr>
          <w:p w:rsidR="002F679B" w:rsidRDefault="002F679B" w:rsidP="00B11CD5">
            <w:pPr>
              <w:jc w:val="both"/>
            </w:pPr>
          </w:p>
        </w:tc>
      </w:tr>
      <w:tr w:rsidR="002F679B" w:rsidTr="002F679B">
        <w:trPr>
          <w:trHeight w:val="273"/>
          <w:jc w:val="center"/>
        </w:trPr>
        <w:tc>
          <w:tcPr>
            <w:tcW w:w="1368" w:type="dxa"/>
            <w:vMerge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6023" w:type="dxa"/>
            <w:shd w:val="clear" w:color="auto" w:fill="auto"/>
          </w:tcPr>
          <w:p w:rsidR="002F679B" w:rsidRDefault="002F679B" w:rsidP="002F679B">
            <w:pPr>
              <w:numPr>
                <w:ilvl w:val="0"/>
                <w:numId w:val="5"/>
              </w:numPr>
              <w:jc w:val="both"/>
            </w:pPr>
            <w:r>
              <w:rPr>
                <w:rFonts w:hint="eastAsia"/>
              </w:rPr>
              <w:t>是否容許孩子有機會順著自己的方式發展能力</w:t>
            </w:r>
          </w:p>
        </w:tc>
        <w:tc>
          <w:tcPr>
            <w:tcW w:w="637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1888" w:type="dxa"/>
          </w:tcPr>
          <w:p w:rsidR="002F679B" w:rsidRDefault="002F679B" w:rsidP="00B11CD5">
            <w:pPr>
              <w:jc w:val="both"/>
            </w:pPr>
          </w:p>
        </w:tc>
      </w:tr>
      <w:tr w:rsidR="002F679B" w:rsidTr="002F679B">
        <w:trPr>
          <w:trHeight w:val="435"/>
          <w:jc w:val="center"/>
        </w:trPr>
        <w:tc>
          <w:tcPr>
            <w:tcW w:w="1368" w:type="dxa"/>
            <w:vMerge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6023" w:type="dxa"/>
            <w:shd w:val="clear" w:color="auto" w:fill="auto"/>
          </w:tcPr>
          <w:p w:rsidR="002F679B" w:rsidRDefault="002F679B" w:rsidP="002F679B">
            <w:pPr>
              <w:numPr>
                <w:ilvl w:val="0"/>
                <w:numId w:val="5"/>
              </w:numPr>
              <w:jc w:val="both"/>
            </w:pPr>
            <w:r>
              <w:rPr>
                <w:rFonts w:hint="eastAsia"/>
              </w:rPr>
              <w:t>活動與活動之間是否有脈絡的連結關係</w:t>
            </w:r>
          </w:p>
        </w:tc>
        <w:tc>
          <w:tcPr>
            <w:tcW w:w="637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1888" w:type="dxa"/>
          </w:tcPr>
          <w:p w:rsidR="002F679B" w:rsidRDefault="002F679B" w:rsidP="00B11CD5">
            <w:pPr>
              <w:jc w:val="both"/>
            </w:pPr>
          </w:p>
        </w:tc>
      </w:tr>
      <w:tr w:rsidR="002F679B" w:rsidTr="002F679B">
        <w:trPr>
          <w:trHeight w:val="253"/>
          <w:jc w:val="center"/>
        </w:trPr>
        <w:tc>
          <w:tcPr>
            <w:tcW w:w="1368" w:type="dxa"/>
            <w:vMerge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6023" w:type="dxa"/>
            <w:shd w:val="clear" w:color="auto" w:fill="auto"/>
          </w:tcPr>
          <w:p w:rsidR="002F679B" w:rsidRDefault="002F679B" w:rsidP="002F679B">
            <w:pPr>
              <w:numPr>
                <w:ilvl w:val="0"/>
                <w:numId w:val="5"/>
              </w:numPr>
              <w:jc w:val="both"/>
            </w:pPr>
            <w:r>
              <w:rPr>
                <w:rFonts w:hint="eastAsia"/>
              </w:rPr>
              <w:t>活動與活動之間是否有能力學習的累加關係</w:t>
            </w:r>
          </w:p>
        </w:tc>
        <w:tc>
          <w:tcPr>
            <w:tcW w:w="637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1888" w:type="dxa"/>
          </w:tcPr>
          <w:p w:rsidR="002F679B" w:rsidRDefault="002F679B" w:rsidP="00B11CD5">
            <w:pPr>
              <w:jc w:val="both"/>
            </w:pPr>
          </w:p>
        </w:tc>
      </w:tr>
      <w:tr w:rsidR="002F679B" w:rsidTr="002F679B">
        <w:trPr>
          <w:trHeight w:val="426"/>
          <w:jc w:val="center"/>
        </w:trPr>
        <w:tc>
          <w:tcPr>
            <w:tcW w:w="1368" w:type="dxa"/>
            <w:vMerge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6023" w:type="dxa"/>
            <w:shd w:val="clear" w:color="auto" w:fill="auto"/>
          </w:tcPr>
          <w:p w:rsidR="002F679B" w:rsidRDefault="002F679B" w:rsidP="002F679B">
            <w:pPr>
              <w:numPr>
                <w:ilvl w:val="0"/>
                <w:numId w:val="5"/>
              </w:numPr>
              <w:jc w:val="both"/>
            </w:pPr>
            <w:r>
              <w:rPr>
                <w:rFonts w:hint="eastAsia"/>
              </w:rPr>
              <w:t>不同主題之相關能力活動間，是否有學習的接續性</w:t>
            </w:r>
          </w:p>
        </w:tc>
        <w:tc>
          <w:tcPr>
            <w:tcW w:w="637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1888" w:type="dxa"/>
          </w:tcPr>
          <w:p w:rsidR="002F679B" w:rsidRDefault="002F679B" w:rsidP="00B11CD5">
            <w:pPr>
              <w:jc w:val="both"/>
            </w:pPr>
          </w:p>
        </w:tc>
      </w:tr>
      <w:tr w:rsidR="002F679B" w:rsidTr="002F679B">
        <w:trPr>
          <w:trHeight w:val="227"/>
          <w:jc w:val="center"/>
        </w:trPr>
        <w:tc>
          <w:tcPr>
            <w:tcW w:w="1368" w:type="dxa"/>
            <w:vMerge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6023" w:type="dxa"/>
            <w:shd w:val="clear" w:color="auto" w:fill="auto"/>
          </w:tcPr>
          <w:p w:rsidR="002F679B" w:rsidRDefault="002F679B" w:rsidP="002F679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637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1888" w:type="dxa"/>
          </w:tcPr>
          <w:p w:rsidR="002F679B" w:rsidRDefault="002F679B" w:rsidP="00B11CD5">
            <w:pPr>
              <w:jc w:val="both"/>
            </w:pPr>
          </w:p>
        </w:tc>
      </w:tr>
      <w:tr w:rsidR="002F679B" w:rsidTr="002F679B">
        <w:trPr>
          <w:trHeight w:val="406"/>
          <w:jc w:val="center"/>
        </w:trPr>
        <w:tc>
          <w:tcPr>
            <w:tcW w:w="1368" w:type="dxa"/>
            <w:vMerge w:val="restart"/>
            <w:shd w:val="clear" w:color="auto" w:fill="auto"/>
          </w:tcPr>
          <w:p w:rsidR="002F679B" w:rsidRPr="00FE2B53" w:rsidRDefault="002F679B" w:rsidP="00B11CD5">
            <w:pPr>
              <w:jc w:val="both"/>
              <w:rPr>
                <w:b/>
              </w:rPr>
            </w:pPr>
            <w:r w:rsidRPr="00FE2B53">
              <w:rPr>
                <w:rFonts w:hint="eastAsia"/>
                <w:b/>
              </w:rPr>
              <w:t>學習目標</w:t>
            </w:r>
          </w:p>
        </w:tc>
        <w:tc>
          <w:tcPr>
            <w:tcW w:w="6023" w:type="dxa"/>
            <w:shd w:val="clear" w:color="auto" w:fill="auto"/>
          </w:tcPr>
          <w:p w:rsidR="002F679B" w:rsidRDefault="002F679B" w:rsidP="002F679B">
            <w:pPr>
              <w:numPr>
                <w:ilvl w:val="0"/>
                <w:numId w:val="6"/>
              </w:numPr>
              <w:jc w:val="both"/>
            </w:pPr>
            <w:r>
              <w:rPr>
                <w:rFonts w:hint="eastAsia"/>
              </w:rPr>
              <w:t>是否與能力指標對應</w:t>
            </w:r>
          </w:p>
        </w:tc>
        <w:tc>
          <w:tcPr>
            <w:tcW w:w="637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1888" w:type="dxa"/>
          </w:tcPr>
          <w:p w:rsidR="002F679B" w:rsidRDefault="002F679B" w:rsidP="00B11CD5">
            <w:pPr>
              <w:jc w:val="both"/>
            </w:pPr>
          </w:p>
        </w:tc>
      </w:tr>
      <w:tr w:rsidR="002F679B" w:rsidTr="002F679B">
        <w:trPr>
          <w:trHeight w:val="346"/>
          <w:jc w:val="center"/>
        </w:trPr>
        <w:tc>
          <w:tcPr>
            <w:tcW w:w="1368" w:type="dxa"/>
            <w:vMerge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6023" w:type="dxa"/>
            <w:shd w:val="clear" w:color="auto" w:fill="auto"/>
          </w:tcPr>
          <w:p w:rsidR="002F679B" w:rsidRDefault="002F679B" w:rsidP="002F679B">
            <w:pPr>
              <w:numPr>
                <w:ilvl w:val="0"/>
                <w:numId w:val="6"/>
              </w:numPr>
              <w:jc w:val="both"/>
            </w:pPr>
            <w:r>
              <w:rPr>
                <w:rFonts w:hint="eastAsia"/>
              </w:rPr>
              <w:t>能力指標的解讀是否包括應培養的能力與探究對象</w:t>
            </w:r>
          </w:p>
        </w:tc>
        <w:tc>
          <w:tcPr>
            <w:tcW w:w="637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1888" w:type="dxa"/>
          </w:tcPr>
          <w:p w:rsidR="002F679B" w:rsidRDefault="002F679B" w:rsidP="00B11CD5">
            <w:pPr>
              <w:jc w:val="both"/>
            </w:pPr>
          </w:p>
        </w:tc>
      </w:tr>
      <w:tr w:rsidR="002F679B" w:rsidTr="002F679B">
        <w:trPr>
          <w:trHeight w:val="333"/>
          <w:jc w:val="center"/>
        </w:trPr>
        <w:tc>
          <w:tcPr>
            <w:tcW w:w="1368" w:type="dxa"/>
            <w:vMerge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6023" w:type="dxa"/>
            <w:shd w:val="clear" w:color="auto" w:fill="auto"/>
          </w:tcPr>
          <w:p w:rsidR="002F679B" w:rsidRDefault="002F679B" w:rsidP="002F679B">
            <w:pPr>
              <w:numPr>
                <w:ilvl w:val="0"/>
                <w:numId w:val="6"/>
              </w:numPr>
              <w:jc w:val="both"/>
            </w:pPr>
            <w:r>
              <w:rPr>
                <w:rFonts w:hint="eastAsia"/>
              </w:rPr>
              <w:t>是否包括應培養的能力、情境與探究對象</w:t>
            </w:r>
          </w:p>
        </w:tc>
        <w:tc>
          <w:tcPr>
            <w:tcW w:w="637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1888" w:type="dxa"/>
          </w:tcPr>
          <w:p w:rsidR="002F679B" w:rsidRDefault="002F679B" w:rsidP="00B11CD5">
            <w:pPr>
              <w:jc w:val="both"/>
            </w:pPr>
          </w:p>
        </w:tc>
      </w:tr>
      <w:tr w:rsidR="002F679B" w:rsidTr="002F679B">
        <w:trPr>
          <w:trHeight w:val="393"/>
          <w:jc w:val="center"/>
        </w:trPr>
        <w:tc>
          <w:tcPr>
            <w:tcW w:w="1368" w:type="dxa"/>
            <w:vMerge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6023" w:type="dxa"/>
            <w:shd w:val="clear" w:color="auto" w:fill="auto"/>
          </w:tcPr>
          <w:p w:rsidR="002F679B" w:rsidRDefault="002F679B" w:rsidP="002F679B">
            <w:pPr>
              <w:numPr>
                <w:ilvl w:val="0"/>
                <w:numId w:val="6"/>
              </w:numPr>
              <w:jc w:val="both"/>
            </w:pPr>
            <w:r>
              <w:rPr>
                <w:rFonts w:hint="eastAsia"/>
              </w:rPr>
              <w:t>是否與教學活動有對應關係</w:t>
            </w:r>
          </w:p>
        </w:tc>
        <w:tc>
          <w:tcPr>
            <w:tcW w:w="637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1888" w:type="dxa"/>
          </w:tcPr>
          <w:p w:rsidR="002F679B" w:rsidRDefault="002F679B" w:rsidP="00B11CD5">
            <w:pPr>
              <w:jc w:val="both"/>
            </w:pPr>
          </w:p>
        </w:tc>
      </w:tr>
      <w:tr w:rsidR="002F679B" w:rsidTr="002F679B">
        <w:trPr>
          <w:trHeight w:val="286"/>
          <w:jc w:val="center"/>
        </w:trPr>
        <w:tc>
          <w:tcPr>
            <w:tcW w:w="1368" w:type="dxa"/>
            <w:vMerge w:val="restart"/>
            <w:shd w:val="clear" w:color="auto" w:fill="auto"/>
          </w:tcPr>
          <w:p w:rsidR="002F679B" w:rsidRPr="00FE2B53" w:rsidRDefault="002F679B" w:rsidP="00B11CD5">
            <w:pPr>
              <w:jc w:val="both"/>
              <w:rPr>
                <w:b/>
              </w:rPr>
            </w:pPr>
            <w:r w:rsidRPr="00FE2B53">
              <w:rPr>
                <w:rFonts w:hint="eastAsia"/>
                <w:b/>
              </w:rPr>
              <w:t>評量</w:t>
            </w:r>
          </w:p>
        </w:tc>
        <w:tc>
          <w:tcPr>
            <w:tcW w:w="6023" w:type="dxa"/>
            <w:shd w:val="clear" w:color="auto" w:fill="auto"/>
          </w:tcPr>
          <w:p w:rsidR="002F679B" w:rsidRDefault="002F679B" w:rsidP="002F679B">
            <w:pPr>
              <w:numPr>
                <w:ilvl w:val="0"/>
                <w:numId w:val="7"/>
              </w:numPr>
              <w:jc w:val="both"/>
            </w:pPr>
            <w:r>
              <w:rPr>
                <w:rFonts w:hint="eastAsia"/>
              </w:rPr>
              <w:t>教學中是否給予孩子用各種表徵符號表現的機會</w:t>
            </w:r>
          </w:p>
        </w:tc>
        <w:tc>
          <w:tcPr>
            <w:tcW w:w="637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2F679B" w:rsidRPr="00893C16" w:rsidRDefault="002F679B" w:rsidP="00B11CD5">
            <w:pPr>
              <w:jc w:val="both"/>
            </w:pPr>
          </w:p>
        </w:tc>
        <w:tc>
          <w:tcPr>
            <w:tcW w:w="1888" w:type="dxa"/>
          </w:tcPr>
          <w:p w:rsidR="002F679B" w:rsidRPr="00893C16" w:rsidRDefault="002F679B" w:rsidP="00B11CD5">
            <w:pPr>
              <w:jc w:val="both"/>
            </w:pPr>
          </w:p>
        </w:tc>
      </w:tr>
      <w:tr w:rsidR="002F679B" w:rsidTr="002F679B">
        <w:trPr>
          <w:trHeight w:val="273"/>
          <w:jc w:val="center"/>
        </w:trPr>
        <w:tc>
          <w:tcPr>
            <w:tcW w:w="1368" w:type="dxa"/>
            <w:vMerge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6023" w:type="dxa"/>
            <w:shd w:val="clear" w:color="auto" w:fill="auto"/>
          </w:tcPr>
          <w:p w:rsidR="002F679B" w:rsidRDefault="002F679B" w:rsidP="002F679B">
            <w:pPr>
              <w:numPr>
                <w:ilvl w:val="0"/>
                <w:numId w:val="7"/>
              </w:numPr>
              <w:jc w:val="both"/>
            </w:pPr>
            <w:r>
              <w:rPr>
                <w:rFonts w:hint="eastAsia"/>
              </w:rPr>
              <w:t>是否給予學生自我組織知識的空間</w:t>
            </w:r>
          </w:p>
        </w:tc>
        <w:tc>
          <w:tcPr>
            <w:tcW w:w="637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2F679B" w:rsidRPr="00893C16" w:rsidRDefault="002F679B" w:rsidP="00B11CD5">
            <w:pPr>
              <w:jc w:val="both"/>
            </w:pPr>
          </w:p>
        </w:tc>
        <w:tc>
          <w:tcPr>
            <w:tcW w:w="1888" w:type="dxa"/>
          </w:tcPr>
          <w:p w:rsidR="002F679B" w:rsidRPr="00893C16" w:rsidRDefault="002F679B" w:rsidP="00B11CD5">
            <w:pPr>
              <w:jc w:val="both"/>
            </w:pPr>
          </w:p>
        </w:tc>
      </w:tr>
      <w:tr w:rsidR="002F679B" w:rsidTr="002F679B">
        <w:trPr>
          <w:trHeight w:val="440"/>
          <w:jc w:val="center"/>
        </w:trPr>
        <w:tc>
          <w:tcPr>
            <w:tcW w:w="1368" w:type="dxa"/>
            <w:vMerge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6023" w:type="dxa"/>
            <w:shd w:val="clear" w:color="auto" w:fill="auto"/>
          </w:tcPr>
          <w:p w:rsidR="002F679B" w:rsidRDefault="002F679B" w:rsidP="002F679B">
            <w:pPr>
              <w:numPr>
                <w:ilvl w:val="0"/>
                <w:numId w:val="7"/>
              </w:numPr>
              <w:jc w:val="both"/>
            </w:pPr>
            <w:r>
              <w:rPr>
                <w:rFonts w:hint="eastAsia"/>
              </w:rPr>
              <w:t>是否以形成性評量看待孩子的課堂表現</w:t>
            </w:r>
          </w:p>
        </w:tc>
        <w:tc>
          <w:tcPr>
            <w:tcW w:w="637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2F679B" w:rsidRPr="00893C16" w:rsidRDefault="002F679B" w:rsidP="00B11CD5">
            <w:pPr>
              <w:jc w:val="both"/>
            </w:pPr>
          </w:p>
        </w:tc>
        <w:tc>
          <w:tcPr>
            <w:tcW w:w="1888" w:type="dxa"/>
          </w:tcPr>
          <w:p w:rsidR="002F679B" w:rsidRPr="00893C16" w:rsidRDefault="002F679B" w:rsidP="00B11CD5">
            <w:pPr>
              <w:jc w:val="both"/>
            </w:pPr>
          </w:p>
        </w:tc>
      </w:tr>
      <w:tr w:rsidR="002F679B" w:rsidTr="002F679B">
        <w:trPr>
          <w:trHeight w:val="353"/>
          <w:jc w:val="center"/>
        </w:trPr>
        <w:tc>
          <w:tcPr>
            <w:tcW w:w="1368" w:type="dxa"/>
            <w:vMerge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6023" w:type="dxa"/>
            <w:shd w:val="clear" w:color="auto" w:fill="auto"/>
          </w:tcPr>
          <w:p w:rsidR="002F679B" w:rsidRDefault="002F679B" w:rsidP="002F679B">
            <w:pPr>
              <w:numPr>
                <w:ilvl w:val="0"/>
                <w:numId w:val="7"/>
              </w:numPr>
              <w:jc w:val="both"/>
            </w:pPr>
            <w:r>
              <w:rPr>
                <w:rFonts w:hint="eastAsia"/>
              </w:rPr>
              <w:t>是否根據孩子的學習特性對其表現進行回饋</w:t>
            </w:r>
          </w:p>
        </w:tc>
        <w:tc>
          <w:tcPr>
            <w:tcW w:w="637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2F679B" w:rsidRPr="00893C16" w:rsidRDefault="002F679B" w:rsidP="00B11CD5">
            <w:pPr>
              <w:jc w:val="both"/>
            </w:pPr>
          </w:p>
        </w:tc>
        <w:tc>
          <w:tcPr>
            <w:tcW w:w="1888" w:type="dxa"/>
          </w:tcPr>
          <w:p w:rsidR="002F679B" w:rsidRPr="00893C16" w:rsidRDefault="002F679B" w:rsidP="00B11CD5">
            <w:pPr>
              <w:jc w:val="both"/>
            </w:pPr>
          </w:p>
        </w:tc>
      </w:tr>
      <w:tr w:rsidR="002F679B" w:rsidTr="002F679B">
        <w:trPr>
          <w:trHeight w:val="340"/>
          <w:jc w:val="center"/>
        </w:trPr>
        <w:tc>
          <w:tcPr>
            <w:tcW w:w="1368" w:type="dxa"/>
            <w:vMerge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6023" w:type="dxa"/>
            <w:shd w:val="clear" w:color="auto" w:fill="auto"/>
          </w:tcPr>
          <w:p w:rsidR="002F679B" w:rsidRDefault="002F679B" w:rsidP="002F679B">
            <w:pPr>
              <w:numPr>
                <w:ilvl w:val="0"/>
                <w:numId w:val="7"/>
              </w:numPr>
              <w:jc w:val="both"/>
            </w:pPr>
            <w:r>
              <w:rPr>
                <w:rFonts w:hint="eastAsia"/>
              </w:rPr>
              <w:t>是否根據孩子的學習表現調整教學活動</w:t>
            </w:r>
          </w:p>
        </w:tc>
        <w:tc>
          <w:tcPr>
            <w:tcW w:w="637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2F679B" w:rsidRPr="00893C16" w:rsidRDefault="002F679B" w:rsidP="00B11CD5">
            <w:pPr>
              <w:jc w:val="both"/>
            </w:pPr>
          </w:p>
        </w:tc>
        <w:tc>
          <w:tcPr>
            <w:tcW w:w="1888" w:type="dxa"/>
          </w:tcPr>
          <w:p w:rsidR="002F679B" w:rsidRPr="00893C16" w:rsidRDefault="002F679B" w:rsidP="00B11CD5">
            <w:pPr>
              <w:jc w:val="both"/>
            </w:pPr>
          </w:p>
        </w:tc>
      </w:tr>
      <w:tr w:rsidR="002F679B" w:rsidTr="002F679B">
        <w:trPr>
          <w:trHeight w:val="333"/>
          <w:jc w:val="center"/>
        </w:trPr>
        <w:tc>
          <w:tcPr>
            <w:tcW w:w="1368" w:type="dxa"/>
            <w:vMerge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6023" w:type="dxa"/>
            <w:shd w:val="clear" w:color="auto" w:fill="auto"/>
          </w:tcPr>
          <w:p w:rsidR="002F679B" w:rsidRDefault="002F679B" w:rsidP="002F679B">
            <w:pPr>
              <w:numPr>
                <w:ilvl w:val="0"/>
                <w:numId w:val="7"/>
              </w:numPr>
              <w:jc w:val="both"/>
            </w:pPr>
            <w:r>
              <w:rPr>
                <w:rFonts w:hint="eastAsia"/>
              </w:rPr>
              <w:t>是否以實作評量進行總結性紙筆測驗</w:t>
            </w:r>
          </w:p>
        </w:tc>
        <w:tc>
          <w:tcPr>
            <w:tcW w:w="637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2F679B" w:rsidRPr="00893C16" w:rsidRDefault="002F679B" w:rsidP="00B11CD5">
            <w:pPr>
              <w:jc w:val="both"/>
            </w:pPr>
          </w:p>
        </w:tc>
        <w:tc>
          <w:tcPr>
            <w:tcW w:w="1888" w:type="dxa"/>
          </w:tcPr>
          <w:p w:rsidR="002F679B" w:rsidRPr="00893C16" w:rsidRDefault="002F679B" w:rsidP="00B11CD5">
            <w:pPr>
              <w:jc w:val="both"/>
            </w:pPr>
          </w:p>
        </w:tc>
      </w:tr>
      <w:tr w:rsidR="002F679B" w:rsidTr="002F679B">
        <w:trPr>
          <w:trHeight w:val="320"/>
          <w:jc w:val="center"/>
        </w:trPr>
        <w:tc>
          <w:tcPr>
            <w:tcW w:w="1368" w:type="dxa"/>
            <w:vMerge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6023" w:type="dxa"/>
            <w:shd w:val="clear" w:color="auto" w:fill="auto"/>
          </w:tcPr>
          <w:p w:rsidR="002F679B" w:rsidRDefault="002F679B" w:rsidP="002F679B">
            <w:pPr>
              <w:numPr>
                <w:ilvl w:val="0"/>
                <w:numId w:val="7"/>
              </w:numPr>
              <w:jc w:val="both"/>
            </w:pPr>
            <w:r>
              <w:rPr>
                <w:rFonts w:hint="eastAsia"/>
              </w:rPr>
              <w:t>是否以多元的方式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非只有紙筆測驗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進行形成性評量</w:t>
            </w:r>
          </w:p>
        </w:tc>
        <w:tc>
          <w:tcPr>
            <w:tcW w:w="637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2F679B" w:rsidRPr="00893C16" w:rsidRDefault="002F679B" w:rsidP="00B11CD5">
            <w:pPr>
              <w:jc w:val="both"/>
            </w:pPr>
          </w:p>
        </w:tc>
        <w:tc>
          <w:tcPr>
            <w:tcW w:w="1888" w:type="dxa"/>
          </w:tcPr>
          <w:p w:rsidR="002F679B" w:rsidRPr="00893C16" w:rsidRDefault="002F679B" w:rsidP="00B11CD5">
            <w:pPr>
              <w:jc w:val="both"/>
            </w:pPr>
          </w:p>
        </w:tc>
      </w:tr>
      <w:tr w:rsidR="002F679B" w:rsidTr="002F679B">
        <w:trPr>
          <w:trHeight w:val="313"/>
          <w:jc w:val="center"/>
        </w:trPr>
        <w:tc>
          <w:tcPr>
            <w:tcW w:w="1368" w:type="dxa"/>
            <w:vMerge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6023" w:type="dxa"/>
            <w:shd w:val="clear" w:color="auto" w:fill="auto"/>
          </w:tcPr>
          <w:p w:rsidR="002F679B" w:rsidRDefault="002F679B" w:rsidP="002F679B">
            <w:pPr>
              <w:numPr>
                <w:ilvl w:val="0"/>
                <w:numId w:val="7"/>
              </w:numPr>
              <w:jc w:val="both"/>
            </w:pPr>
            <w:r>
              <w:rPr>
                <w:rFonts w:hint="eastAsia"/>
              </w:rPr>
              <w:t>是否以多元的方式進行總結性評量</w:t>
            </w:r>
          </w:p>
        </w:tc>
        <w:tc>
          <w:tcPr>
            <w:tcW w:w="637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2F679B" w:rsidRPr="00893C16" w:rsidRDefault="002F679B" w:rsidP="00B11CD5">
            <w:pPr>
              <w:jc w:val="both"/>
            </w:pPr>
          </w:p>
        </w:tc>
        <w:tc>
          <w:tcPr>
            <w:tcW w:w="1888" w:type="dxa"/>
          </w:tcPr>
          <w:p w:rsidR="002F679B" w:rsidRPr="00893C16" w:rsidRDefault="002F679B" w:rsidP="00B11CD5">
            <w:pPr>
              <w:jc w:val="both"/>
            </w:pPr>
          </w:p>
        </w:tc>
      </w:tr>
      <w:tr w:rsidR="002F679B" w:rsidTr="002F679B">
        <w:trPr>
          <w:trHeight w:val="300"/>
          <w:jc w:val="center"/>
        </w:trPr>
        <w:tc>
          <w:tcPr>
            <w:tcW w:w="1368" w:type="dxa"/>
            <w:vMerge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6023" w:type="dxa"/>
            <w:shd w:val="clear" w:color="auto" w:fill="auto"/>
          </w:tcPr>
          <w:p w:rsidR="002F679B" w:rsidRDefault="002F679B" w:rsidP="002F679B">
            <w:pPr>
              <w:numPr>
                <w:ilvl w:val="0"/>
                <w:numId w:val="7"/>
              </w:numPr>
              <w:jc w:val="both"/>
            </w:pPr>
            <w:r>
              <w:rPr>
                <w:rFonts w:hint="eastAsia"/>
              </w:rPr>
              <w:t>是否能適切的打學期分數</w:t>
            </w:r>
          </w:p>
        </w:tc>
        <w:tc>
          <w:tcPr>
            <w:tcW w:w="637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2F679B" w:rsidRPr="00893C16" w:rsidRDefault="002F679B" w:rsidP="00B11CD5">
            <w:pPr>
              <w:jc w:val="both"/>
            </w:pPr>
          </w:p>
        </w:tc>
        <w:tc>
          <w:tcPr>
            <w:tcW w:w="1888" w:type="dxa"/>
          </w:tcPr>
          <w:p w:rsidR="002F679B" w:rsidRPr="00893C16" w:rsidRDefault="002F679B" w:rsidP="00B11CD5">
            <w:pPr>
              <w:jc w:val="both"/>
            </w:pPr>
          </w:p>
        </w:tc>
      </w:tr>
      <w:tr w:rsidR="002F679B" w:rsidTr="00AD20CD">
        <w:trPr>
          <w:trHeight w:val="922"/>
          <w:jc w:val="center"/>
        </w:trPr>
        <w:tc>
          <w:tcPr>
            <w:tcW w:w="1368" w:type="dxa"/>
            <w:shd w:val="clear" w:color="auto" w:fill="auto"/>
          </w:tcPr>
          <w:p w:rsidR="002F679B" w:rsidRPr="00FE2B53" w:rsidRDefault="002F679B" w:rsidP="00B11CD5">
            <w:pPr>
              <w:jc w:val="both"/>
              <w:rPr>
                <w:b/>
              </w:rPr>
            </w:pPr>
            <w:r w:rsidRPr="00FE2B53">
              <w:rPr>
                <w:rFonts w:hint="eastAsia"/>
                <w:b/>
              </w:rPr>
              <w:t>其他</w:t>
            </w:r>
          </w:p>
        </w:tc>
        <w:tc>
          <w:tcPr>
            <w:tcW w:w="6023" w:type="dxa"/>
            <w:shd w:val="clear" w:color="auto" w:fill="auto"/>
          </w:tcPr>
          <w:p w:rsidR="002F679B" w:rsidRPr="005E40CF" w:rsidRDefault="002F679B" w:rsidP="00B11CD5">
            <w:pPr>
              <w:jc w:val="both"/>
            </w:pPr>
          </w:p>
        </w:tc>
        <w:tc>
          <w:tcPr>
            <w:tcW w:w="637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540" w:type="dxa"/>
            <w:shd w:val="clear" w:color="auto" w:fill="auto"/>
          </w:tcPr>
          <w:p w:rsidR="002F679B" w:rsidRDefault="002F679B" w:rsidP="00B11CD5">
            <w:pPr>
              <w:jc w:val="both"/>
            </w:pPr>
          </w:p>
        </w:tc>
        <w:tc>
          <w:tcPr>
            <w:tcW w:w="1888" w:type="dxa"/>
          </w:tcPr>
          <w:p w:rsidR="002F679B" w:rsidRDefault="002F679B" w:rsidP="00B11CD5">
            <w:pPr>
              <w:jc w:val="both"/>
            </w:pPr>
          </w:p>
        </w:tc>
      </w:tr>
    </w:tbl>
    <w:p w:rsidR="002F679B" w:rsidRPr="006D7F5E" w:rsidRDefault="002F679B" w:rsidP="002F679B"/>
    <w:sectPr w:rsidR="002F679B" w:rsidRPr="006D7F5E" w:rsidSect="006F71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82" w:rsidRDefault="00644682" w:rsidP="00EB294E">
      <w:r>
        <w:separator/>
      </w:r>
    </w:p>
  </w:endnote>
  <w:endnote w:type="continuationSeparator" w:id="0">
    <w:p w:rsidR="00644682" w:rsidRDefault="00644682" w:rsidP="00EB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82" w:rsidRDefault="00644682" w:rsidP="00EB294E">
      <w:r>
        <w:separator/>
      </w:r>
    </w:p>
  </w:footnote>
  <w:footnote w:type="continuationSeparator" w:id="0">
    <w:p w:rsidR="00644682" w:rsidRDefault="00644682" w:rsidP="00EB2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47ED"/>
    <w:multiLevelType w:val="hybridMultilevel"/>
    <w:tmpl w:val="4E626076"/>
    <w:lvl w:ilvl="0" w:tplc="DCFAF68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D07FEA"/>
    <w:multiLevelType w:val="hybridMultilevel"/>
    <w:tmpl w:val="6B3EC9BC"/>
    <w:lvl w:ilvl="0" w:tplc="327C0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61F0916"/>
    <w:multiLevelType w:val="hybridMultilevel"/>
    <w:tmpl w:val="222C59EC"/>
    <w:lvl w:ilvl="0" w:tplc="C6EA7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94947B9"/>
    <w:multiLevelType w:val="hybridMultilevel"/>
    <w:tmpl w:val="DD349102"/>
    <w:lvl w:ilvl="0" w:tplc="5504ECE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99467F"/>
    <w:multiLevelType w:val="hybridMultilevel"/>
    <w:tmpl w:val="C8F4AD3A"/>
    <w:lvl w:ilvl="0" w:tplc="95600540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DA7522"/>
    <w:multiLevelType w:val="hybridMultilevel"/>
    <w:tmpl w:val="108411F2"/>
    <w:lvl w:ilvl="0" w:tplc="FD4CD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B002F61"/>
    <w:multiLevelType w:val="hybridMultilevel"/>
    <w:tmpl w:val="3468E38C"/>
    <w:lvl w:ilvl="0" w:tplc="F3CA4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4E"/>
    <w:rsid w:val="00095575"/>
    <w:rsid w:val="000A644E"/>
    <w:rsid w:val="00127F6E"/>
    <w:rsid w:val="00272DD9"/>
    <w:rsid w:val="002F679B"/>
    <w:rsid w:val="00366894"/>
    <w:rsid w:val="004009BF"/>
    <w:rsid w:val="004D5CA5"/>
    <w:rsid w:val="005002E4"/>
    <w:rsid w:val="005B030D"/>
    <w:rsid w:val="005E48A2"/>
    <w:rsid w:val="00644682"/>
    <w:rsid w:val="006D7F5E"/>
    <w:rsid w:val="006F718D"/>
    <w:rsid w:val="007612B4"/>
    <w:rsid w:val="007666E1"/>
    <w:rsid w:val="00862FA0"/>
    <w:rsid w:val="008845AB"/>
    <w:rsid w:val="008E7EC4"/>
    <w:rsid w:val="00971BB0"/>
    <w:rsid w:val="009C61F7"/>
    <w:rsid w:val="00A26B54"/>
    <w:rsid w:val="00AD20CD"/>
    <w:rsid w:val="00B50649"/>
    <w:rsid w:val="00D31A84"/>
    <w:rsid w:val="00D627E3"/>
    <w:rsid w:val="00E1050D"/>
    <w:rsid w:val="00E4100D"/>
    <w:rsid w:val="00E96D15"/>
    <w:rsid w:val="00EB294E"/>
    <w:rsid w:val="00F30E73"/>
    <w:rsid w:val="00F9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B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B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E7EC4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8E7EC4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2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294E"/>
    <w:rPr>
      <w:kern w:val="2"/>
    </w:rPr>
  </w:style>
  <w:style w:type="paragraph" w:styleId="a8">
    <w:name w:val="footer"/>
    <w:basedOn w:val="a"/>
    <w:link w:val="a9"/>
    <w:uiPriority w:val="99"/>
    <w:unhideWhenUsed/>
    <w:rsid w:val="00EB2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294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B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B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E7EC4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8E7EC4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2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294E"/>
    <w:rPr>
      <w:kern w:val="2"/>
    </w:rPr>
  </w:style>
  <w:style w:type="paragraph" w:styleId="a8">
    <w:name w:val="footer"/>
    <w:basedOn w:val="a"/>
    <w:link w:val="a9"/>
    <w:uiPriority w:val="99"/>
    <w:unhideWhenUsed/>
    <w:rsid w:val="00EB2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294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\Dropbox\101&#24180;\02&#22686;&#33021;%20&#30740;&#32722;%20&#24037;&#20316;&#22346;\101&#20027;&#38988;&#25945;&#23416;&#22686;&#33021;&#30740;&#32722;\&#31777;&#22577;&#12289;&#35611;&#32681;\&#31532;&#22235;&#22580;&#23526;&#20316;&#35506;&#31243;&#35215;&#30059;&#34920;(&#31354;&#30333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ADEC-E8BB-4C16-BDCC-7587FC2F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第四場實作課程規畫表(空白)</Template>
  <TotalTime>71</TotalTime>
  <Pages>4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a4-6300</cp:lastModifiedBy>
  <cp:revision>12</cp:revision>
  <cp:lastPrinted>2014-07-09T02:09:00Z</cp:lastPrinted>
  <dcterms:created xsi:type="dcterms:W3CDTF">2013-07-01T04:19:00Z</dcterms:created>
  <dcterms:modified xsi:type="dcterms:W3CDTF">2015-01-27T08:26:00Z</dcterms:modified>
</cp:coreProperties>
</file>