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981" w:rsidRPr="002F1AAF" w:rsidRDefault="008E1981" w:rsidP="008E1981">
      <w:pPr>
        <w:spacing w:line="1220" w:lineRule="exact"/>
        <w:ind w:firstLineChars="35" w:firstLine="140"/>
        <w:jc w:val="center"/>
        <w:rPr>
          <w:rFonts w:ascii="文鼎粗隸" w:eastAsia="文鼎粗隸" w:hAnsi="標楷體"/>
          <w:bCs/>
          <w:color w:val="000000"/>
          <w:sz w:val="40"/>
          <w:szCs w:val="40"/>
        </w:rPr>
      </w:pPr>
      <w:r w:rsidRPr="002F1AAF">
        <w:rPr>
          <w:rFonts w:ascii="文鼎粗隸" w:eastAsia="文鼎粗隸" w:hAnsi="標楷體" w:hint="eastAsia"/>
          <w:bCs/>
          <w:color w:val="000000"/>
          <w:sz w:val="40"/>
          <w:szCs w:val="40"/>
        </w:rPr>
        <w:t>【有效教學暨多元評量】工作坊--</w:t>
      </w:r>
      <w:r w:rsidRPr="002F1AAF">
        <w:rPr>
          <w:rFonts w:ascii="文鼎粗隸" w:eastAsia="文鼎粗隸" w:hAnsi="細明體" w:cs="細明體" w:hint="eastAsia"/>
          <w:sz w:val="40"/>
          <w:szCs w:val="40"/>
        </w:rPr>
        <w:t>教</w:t>
      </w:r>
      <w:r w:rsidRPr="002F1AAF">
        <w:rPr>
          <w:rFonts w:ascii="文鼎粗隸" w:eastAsia="文鼎粗隸" w:hAnsi="標楷體" w:cs="細明體" w:hint="eastAsia"/>
          <w:sz w:val="40"/>
          <w:szCs w:val="40"/>
        </w:rPr>
        <w:t>學案例</w:t>
      </w:r>
      <w:r w:rsidRPr="002F1AAF">
        <w:rPr>
          <w:rFonts w:ascii="文鼎粗隸" w:eastAsia="文鼎粗隸" w:hAnsi="細明體" w:cs="細明體" w:hint="eastAsia"/>
          <w:sz w:val="40"/>
          <w:szCs w:val="40"/>
        </w:rPr>
        <w:t>成果彙編</w:t>
      </w:r>
    </w:p>
    <w:p w:rsidR="008E1981" w:rsidRPr="002F1AAF" w:rsidRDefault="008E1981" w:rsidP="008E1981">
      <w:pPr>
        <w:ind w:firstLine="800"/>
        <w:rPr>
          <w:rFonts w:ascii="標楷體" w:hAnsi="標楷體" w:cs="細明體"/>
          <w:sz w:val="40"/>
          <w:szCs w:val="40"/>
        </w:rPr>
      </w:pPr>
    </w:p>
    <w:p w:rsidR="008E1981" w:rsidRDefault="008E1981" w:rsidP="008E1981">
      <w:pPr>
        <w:ind w:firstLine="800"/>
        <w:rPr>
          <w:rFonts w:ascii="標楷體" w:hAnsi="標楷體" w:cs="細明體"/>
          <w:sz w:val="40"/>
          <w:szCs w:val="40"/>
        </w:rPr>
      </w:pPr>
    </w:p>
    <w:p w:rsidR="008E1981" w:rsidRPr="00F44C8F" w:rsidRDefault="008E1981" w:rsidP="008E1981">
      <w:pPr>
        <w:ind w:firstLine="800"/>
        <w:rPr>
          <w:rFonts w:ascii="標楷體" w:hAnsi="標楷體" w:cs="細明體"/>
          <w:sz w:val="40"/>
          <w:szCs w:val="40"/>
        </w:rPr>
      </w:pPr>
    </w:p>
    <w:p w:rsidR="008E1981" w:rsidRDefault="008E1981" w:rsidP="008E1981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E1981" w:rsidRDefault="008E1981" w:rsidP="008E1981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E1981" w:rsidRDefault="008E1981" w:rsidP="008E1981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E1981" w:rsidRPr="0003589B" w:rsidRDefault="008E1981" w:rsidP="008E1981">
      <w:pPr>
        <w:spacing w:line="240" w:lineRule="atLeast"/>
        <w:ind w:firstLineChars="35" w:firstLine="196"/>
        <w:jc w:val="center"/>
        <w:rPr>
          <w:rFonts w:ascii="標楷體" w:hAnsi="標楷體"/>
          <w:b/>
          <w:sz w:val="56"/>
          <w:szCs w:val="56"/>
        </w:rPr>
      </w:pPr>
      <w:r w:rsidRPr="0003589B">
        <w:rPr>
          <w:rFonts w:ascii="標楷體" w:hAnsi="標楷體" w:hint="eastAsia"/>
          <w:b/>
          <w:sz w:val="56"/>
          <w:szCs w:val="56"/>
        </w:rPr>
        <w:t>(</w:t>
      </w:r>
      <w:r>
        <w:rPr>
          <w:rFonts w:ascii="標楷體" w:hAnsi="標楷體" w:hint="eastAsia"/>
          <w:b/>
          <w:sz w:val="56"/>
          <w:szCs w:val="56"/>
        </w:rPr>
        <w:t>三</w:t>
      </w:r>
      <w:r w:rsidRPr="0003589B">
        <w:rPr>
          <w:rFonts w:ascii="標楷體" w:hAnsi="標楷體" w:hint="eastAsia"/>
          <w:b/>
          <w:sz w:val="56"/>
          <w:szCs w:val="56"/>
        </w:rPr>
        <w:t>)</w:t>
      </w:r>
      <w:r>
        <w:rPr>
          <w:rFonts w:ascii="標楷體" w:hAnsi="標楷體" w:hint="eastAsia"/>
          <w:b/>
          <w:sz w:val="56"/>
          <w:szCs w:val="56"/>
        </w:rPr>
        <w:t>磁鐵的奧秘</w:t>
      </w:r>
    </w:p>
    <w:p w:rsidR="008E1981" w:rsidRDefault="008E1981" w:rsidP="008E1981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E1981" w:rsidRDefault="008E1981" w:rsidP="008E1981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E1981" w:rsidRDefault="008E1981" w:rsidP="008E1981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E1981" w:rsidRDefault="008E1981" w:rsidP="008E1981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E1981" w:rsidRDefault="008E1981" w:rsidP="008E1981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E1981" w:rsidRDefault="008E1981" w:rsidP="008E1981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E1981" w:rsidRDefault="008E1981" w:rsidP="008E1981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E1981" w:rsidRDefault="008E1981" w:rsidP="008E1981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E1981" w:rsidRDefault="008E1981" w:rsidP="008E1981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E1981" w:rsidRDefault="008E1981" w:rsidP="008E1981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E1981" w:rsidRPr="00E267FF" w:rsidRDefault="008E1981" w:rsidP="008E1981">
      <w:pPr>
        <w:ind w:firstLineChars="0" w:firstLine="0"/>
        <w:jc w:val="center"/>
        <w:rPr>
          <w:rFonts w:ascii="Calibri" w:eastAsia="新細明體" w:hAnsi="Calibri"/>
          <w:szCs w:val="22"/>
        </w:rPr>
      </w:pPr>
      <w:r>
        <w:rPr>
          <w:rFonts w:ascii="標楷體" w:hAnsi="標楷體" w:hint="eastAsia"/>
          <w:b/>
          <w:sz w:val="36"/>
          <w:szCs w:val="36"/>
        </w:rPr>
        <w:lastRenderedPageBreak/>
        <w:t xml:space="preserve">                                                     </w:t>
      </w:r>
      <w:r w:rsidRPr="00E267FF">
        <w:rPr>
          <w:rFonts w:ascii="Calibri" w:eastAsia="新細明體" w:hAnsi="Calibri" w:hint="eastAsia"/>
          <w:szCs w:val="22"/>
        </w:rPr>
        <w:t>生活課程</w:t>
      </w:r>
      <w:r w:rsidRPr="00E267FF">
        <w:rPr>
          <w:rFonts w:ascii="Calibri" w:eastAsia="新細明體" w:hAnsi="Calibri" w:hint="eastAsia"/>
          <w:szCs w:val="22"/>
        </w:rPr>
        <w:t>102</w:t>
      </w:r>
      <w:r w:rsidRPr="00E267FF">
        <w:rPr>
          <w:rFonts w:ascii="Calibri" w:eastAsia="新細明體" w:hAnsi="Calibri" w:hint="eastAsia"/>
          <w:szCs w:val="22"/>
        </w:rPr>
        <w:t>年度有效教學暨多元評量工作坊</w:t>
      </w:r>
    </w:p>
    <w:p w:rsidR="008E1981" w:rsidRPr="00E267FF" w:rsidRDefault="008E1981" w:rsidP="008E1981">
      <w:pPr>
        <w:ind w:firstLineChars="0" w:firstLine="0"/>
        <w:jc w:val="left"/>
        <w:rPr>
          <w:rFonts w:ascii="Calibri" w:eastAsia="新細明體" w:hAnsi="Calibri"/>
          <w:szCs w:val="22"/>
        </w:rPr>
      </w:pPr>
      <w:r w:rsidRPr="00E267FF">
        <w:rPr>
          <w:rFonts w:ascii="Calibri" w:eastAsia="新細明體" w:hAnsi="Calibri" w:hint="eastAsia"/>
          <w:szCs w:val="22"/>
        </w:rPr>
        <w:t xml:space="preserve">                                      </w:t>
      </w:r>
      <w:r w:rsidRPr="00E267FF">
        <w:rPr>
          <w:rFonts w:ascii="Calibri" w:eastAsia="新細明體" w:hAnsi="Calibri" w:hint="eastAsia"/>
          <w:szCs w:val="22"/>
        </w:rPr>
        <w:t>教學案例實施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5"/>
        <w:gridCol w:w="3613"/>
        <w:gridCol w:w="1561"/>
        <w:gridCol w:w="3260"/>
      </w:tblGrid>
      <w:tr w:rsidR="008E1981" w:rsidRPr="00E267FF" w:rsidTr="0023732F">
        <w:tc>
          <w:tcPr>
            <w:tcW w:w="1205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教學主題</w:t>
            </w:r>
          </w:p>
        </w:tc>
        <w:tc>
          <w:tcPr>
            <w:tcW w:w="8434" w:type="dxa"/>
            <w:gridSpan w:val="3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磁鐵的奧秘</w:t>
            </w:r>
          </w:p>
        </w:tc>
      </w:tr>
      <w:tr w:rsidR="008E1981" w:rsidRPr="00E267FF" w:rsidTr="0023732F">
        <w:tc>
          <w:tcPr>
            <w:tcW w:w="1205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教學對象</w:t>
            </w:r>
          </w:p>
        </w:tc>
        <w:tc>
          <w:tcPr>
            <w:tcW w:w="3613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二年級</w:t>
            </w:r>
          </w:p>
        </w:tc>
        <w:tc>
          <w:tcPr>
            <w:tcW w:w="1561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教學節數</w:t>
            </w:r>
          </w:p>
        </w:tc>
        <w:tc>
          <w:tcPr>
            <w:tcW w:w="3260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14</w:t>
            </w:r>
            <w:r w:rsidRPr="00E267FF">
              <w:rPr>
                <w:rFonts w:ascii="Calibri" w:eastAsia="新細明體" w:hAnsi="Calibri" w:hint="eastAsia"/>
                <w:szCs w:val="22"/>
              </w:rPr>
              <w:t>節</w:t>
            </w:r>
          </w:p>
        </w:tc>
      </w:tr>
      <w:tr w:rsidR="008E1981" w:rsidRPr="00E267FF" w:rsidTr="0023732F">
        <w:tc>
          <w:tcPr>
            <w:tcW w:w="1205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教學者</w:t>
            </w:r>
          </w:p>
        </w:tc>
        <w:tc>
          <w:tcPr>
            <w:tcW w:w="3613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/>
                <w:szCs w:val="22"/>
              </w:rPr>
              <w:t>四結國小</w:t>
            </w:r>
            <w:r w:rsidRPr="00E267FF">
              <w:rPr>
                <w:rFonts w:ascii="Calibri" w:eastAsia="新細明體" w:hAnsi="Calibri" w:hint="eastAsia"/>
                <w:szCs w:val="22"/>
              </w:rPr>
              <w:t>林淑霞</w:t>
            </w:r>
          </w:p>
        </w:tc>
        <w:tc>
          <w:tcPr>
            <w:tcW w:w="1561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/>
                <w:szCs w:val="22"/>
              </w:rPr>
              <w:t>設計者</w:t>
            </w:r>
          </w:p>
        </w:tc>
        <w:tc>
          <w:tcPr>
            <w:tcW w:w="3260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/>
                <w:szCs w:val="22"/>
              </w:rPr>
              <w:t>四結國小林淑霞老師</w:t>
            </w:r>
          </w:p>
        </w:tc>
      </w:tr>
      <w:tr w:rsidR="008E1981" w:rsidRPr="00E267FF" w:rsidTr="0023732F">
        <w:tc>
          <w:tcPr>
            <w:tcW w:w="9639" w:type="dxa"/>
            <w:gridSpan w:val="4"/>
          </w:tcPr>
          <w:p w:rsidR="008E1981" w:rsidRPr="00E267FF" w:rsidRDefault="008E1981" w:rsidP="0023732F">
            <w:pPr>
              <w:numPr>
                <w:ilvl w:val="0"/>
                <w:numId w:val="23"/>
              </w:numPr>
              <w:ind w:firstLineChars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設計理念</w:t>
            </w:r>
          </w:p>
        </w:tc>
      </w:tr>
      <w:tr w:rsidR="008E1981" w:rsidRPr="00E267FF" w:rsidTr="0023732F">
        <w:tc>
          <w:tcPr>
            <w:tcW w:w="9639" w:type="dxa"/>
            <w:gridSpan w:val="4"/>
          </w:tcPr>
          <w:p w:rsidR="008E1981" w:rsidRPr="00A23343" w:rsidRDefault="008E1981" w:rsidP="0023732F">
            <w:pPr>
              <w:ind w:firstLine="480"/>
              <w:jc w:val="left"/>
              <w:rPr>
                <w:rFonts w:ascii="標楷體" w:hAnsi="標楷體"/>
                <w:szCs w:val="22"/>
              </w:rPr>
            </w:pPr>
            <w:r w:rsidRPr="00A23343">
              <w:rPr>
                <w:rFonts w:ascii="標楷體" w:hAnsi="標楷體" w:hint="eastAsia"/>
                <w:szCs w:val="22"/>
              </w:rPr>
              <w:t>上個單元在進行「我們來玩什麼」時，有小朋友提出可以玩〝磁鐵〞，磁鐵互相推來推去很有趣，因此特別針對〝磁鐵〞來進行探究。</w:t>
            </w:r>
          </w:p>
          <w:p w:rsidR="008E1981" w:rsidRPr="00A23343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A23343">
              <w:rPr>
                <w:rFonts w:ascii="標楷體" w:hAnsi="標楷體" w:hint="eastAsia"/>
                <w:szCs w:val="22"/>
              </w:rPr>
              <w:t xml:space="preserve">    生活中到處都有磁鐵，以它特有的特性展現在不同的事物上。透過此單元的設計帶領小朋友觀察、記錄生活中哪些運用到磁鐵？探索、實驗哪些是可以被磁鐵吸住的？哪些不行？並體驗運用磁鐵的特性，讓小朋友創作好玩的遊戲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A23343">
              <w:rPr>
                <w:rFonts w:ascii="標楷體" w:hAnsi="標楷體" w:hint="eastAsia"/>
                <w:szCs w:val="22"/>
              </w:rPr>
              <w:t xml:space="preserve">    因此將以磁鐵為主軸，分別設計四大活動，首先是「搜查特攻隊」，請小朋友實際到生活中去實驗，利用磁鐵吸的特性尋找哪些是可以被磁鐵吸住?哪些不行。活動二則是「我是磁鐵王」，上一活動中小朋友無意間發現有些湯匙可以被吸住有些則不行，因此，此活動則探究怎樣讓湯匙磁化及消磁，以及磁力的強弱。活動三則是「動手玩創意」，運用磁鐵相吸及相斥的特性，分組創作自己想玩的遊戲，之後再到各組挑戰。最後活動則是「舞動磁力線」，將自己當作是一個大磁鐵，透過音樂的快慢進行磁力的吸或斥，展現對磁鐵特性的了解。</w:t>
            </w:r>
          </w:p>
        </w:tc>
      </w:tr>
      <w:tr w:rsidR="008E1981" w:rsidRPr="00E267FF" w:rsidTr="0023732F">
        <w:tc>
          <w:tcPr>
            <w:tcW w:w="9639" w:type="dxa"/>
            <w:gridSpan w:val="4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貳、課程架構</w:t>
            </w:r>
          </w:p>
        </w:tc>
      </w:tr>
      <w:tr w:rsidR="008E1981" w:rsidRPr="00E267FF" w:rsidTr="0023732F">
        <w:trPr>
          <w:trHeight w:val="6085"/>
        </w:trPr>
        <w:tc>
          <w:tcPr>
            <w:tcW w:w="9639" w:type="dxa"/>
            <w:gridSpan w:val="4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 w:hint="eastAsia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18656AFE" wp14:editId="05C65D95">
                      <wp:simplePos x="0" y="0"/>
                      <wp:positionH relativeFrom="column">
                        <wp:posOffset>43843</wp:posOffset>
                      </wp:positionH>
                      <wp:positionV relativeFrom="paragraph">
                        <wp:posOffset>494466</wp:posOffset>
                      </wp:positionV>
                      <wp:extent cx="5932170" cy="3247390"/>
                      <wp:effectExtent l="0" t="0" r="11430" b="10160"/>
                      <wp:wrapNone/>
                      <wp:docPr id="149613" name="群組 149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32170" cy="3247390"/>
                                <a:chOff x="773" y="9816"/>
                                <a:chExt cx="10010" cy="5206"/>
                              </a:xfrm>
                            </wpg:grpSpPr>
                            <wps:wsp>
                              <wps:cNvPr id="149614" name="AutoShap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3" y="11835"/>
                                  <a:ext cx="2185" cy="9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E1981" w:rsidRPr="00862D56" w:rsidRDefault="008E1981" w:rsidP="008E1981">
                                    <w:pPr>
                                      <w:ind w:firstLineChars="0" w:firstLine="0"/>
                                      <w:jc w:val="left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862D56">
                                      <w:rPr>
                                        <w:rFonts w:hint="eastAsia"/>
                                        <w:sz w:val="32"/>
                                        <w:szCs w:val="32"/>
                                      </w:rPr>
                                      <w:t>磁鐵</w:t>
                                    </w:r>
                                    <w:r>
                                      <w:rPr>
                                        <w:rFonts w:hint="eastAsia"/>
                                        <w:sz w:val="32"/>
                                        <w:szCs w:val="32"/>
                                      </w:rPr>
                                      <w:t>的奧秘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615" name="AutoShape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6" y="12184"/>
                                  <a:ext cx="580" cy="406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357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616" name="AutoShap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5" y="13017"/>
                                  <a:ext cx="511" cy="445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617" name="AutoShap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08" y="12184"/>
                                  <a:ext cx="590" cy="406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633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618" name="AutoShape 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5" y="11218"/>
                                  <a:ext cx="492" cy="377"/>
                                </a:xfrm>
                                <a:prstGeom prst="upArrow">
                                  <a:avLst>
                                    <a:gd name="adj1" fmla="val 50000"/>
                                    <a:gd name="adj2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619" name="Oval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8" y="9816"/>
                                  <a:ext cx="2996" cy="13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E1981" w:rsidRDefault="008E1981" w:rsidP="008E1981">
                                    <w:pPr>
                                      <w:spacing w:line="360" w:lineRule="exact"/>
                                      <w:ind w:firstLineChars="0" w:firstLine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搜查特攻隊</w:t>
                                    </w:r>
                                  </w:p>
                                  <w:p w:rsidR="008E1981" w:rsidRPr="00862D56" w:rsidRDefault="008E1981" w:rsidP="008E1981">
                                    <w:pPr>
                                      <w:spacing w:line="360" w:lineRule="exact"/>
                                      <w:ind w:firstLineChars="0" w:firstLine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(2</w:t>
                                    </w: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節</w:t>
                                    </w: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620" name="Oval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07" y="11595"/>
                                  <a:ext cx="3176" cy="13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E1981" w:rsidRDefault="008E1981" w:rsidP="008E1981">
                                    <w:pPr>
                                      <w:spacing w:line="360" w:lineRule="exact"/>
                                      <w:ind w:firstLineChars="0" w:firstLine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862D56"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我是磁鐵王</w:t>
                                    </w:r>
                                  </w:p>
                                  <w:p w:rsidR="008E1981" w:rsidRPr="00862D56" w:rsidRDefault="008E1981" w:rsidP="008E1981">
                                    <w:pPr>
                                      <w:spacing w:line="360" w:lineRule="exact"/>
                                      <w:ind w:firstLineChars="0" w:firstLine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(4</w:t>
                                    </w: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節</w:t>
                                    </w: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621" name="Oval 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3" y="11669"/>
                                  <a:ext cx="3316" cy="126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E1981" w:rsidRDefault="008E1981" w:rsidP="008E1981">
                                    <w:pPr>
                                      <w:spacing w:line="360" w:lineRule="exact"/>
                                      <w:ind w:firstLineChars="0" w:firstLine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862D56"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舞動磁力線</w:t>
                                    </w:r>
                                  </w:p>
                                  <w:p w:rsidR="008E1981" w:rsidRPr="00862D56" w:rsidRDefault="008E1981" w:rsidP="008E1981">
                                    <w:pPr>
                                      <w:spacing w:line="360" w:lineRule="exact"/>
                                      <w:ind w:firstLineChars="0" w:firstLine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(2</w:t>
                                    </w: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節</w:t>
                                    </w: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622" name="Oval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8" y="13543"/>
                                  <a:ext cx="3230" cy="14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E1981" w:rsidRDefault="008E1981" w:rsidP="008E1981">
                                    <w:pPr>
                                      <w:spacing w:line="360" w:lineRule="exact"/>
                                      <w:ind w:firstLineChars="0" w:firstLine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862D56"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動手玩創意</w:t>
                                    </w:r>
                                  </w:p>
                                  <w:p w:rsidR="008E1981" w:rsidRPr="00862D56" w:rsidRDefault="008E1981" w:rsidP="008E1981">
                                    <w:pPr>
                                      <w:spacing w:line="360" w:lineRule="exact"/>
                                      <w:ind w:firstLineChars="0" w:firstLine="0"/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(6</w:t>
                                    </w: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節</w:t>
                                    </w: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49613" o:spid="_x0000_s1026" style="position:absolute;margin-left:3.45pt;margin-top:38.95pt;width:467.1pt;height:255.7pt;z-index:251742208" coordorigin="773,9816" coordsize="10010,5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KkfgQAAOAcAAAOAAAAZHJzL2Uyb0RvYy54bWzsWdtu2zYYvh+wdyB4v1jUwbKEKEWRNsGA&#10;bi3abfe0RB02idRIOXJ2vUfZK+x2r9PX6E9SsmUnabauMzoovjBI8aCf3//9J+r82bap0Q2TqhI8&#10;weTMwYjxVGQVLxL84w9X36wwUh3lGa0FZwm+ZQo/u/j6q/O+jZkrSlFnTCLYhKu4bxNcdl0bLxYq&#10;LVlD1ZloGYfBXMiGdtCVxSKTtIfdm3rhOs5y0QuZtVKkTCl4+sIO4guzf56ztHud54p1qE4wyNaZ&#10;f2n+1/p/cXFO40LStqzSQQz6CVI0tOLw0t1WL2hH0UZWd7ZqqlQKJfLuLBXNQuR5lTJzBjgNcY5O&#10;cy3FpjVnKeK+aHcwAbRHOH3ytun3N28kqjLQnR8tiYcRpw3o6f1ff7z/83c0PASU+raIYfK1bN+1&#10;b6Q9KjRfifQXBcOL43HdL+xktO6/ExlsSjedMChtc9noLeD8aGuUcbtTBtt2KIWHQeS5JASdpTDm&#10;uX7oRYO60hJ0qteFIcgLo9GKLK0m0/LlsJw4gKddHLiOGV7Q2L7YCDsIp08G1FN7dNW/Q/ddSVtm&#10;lKY0YFN0/RHd5wCEmYeIG2jJtQwweYRWWVwRF5cl5QV7LqXoS0YzkI3o+XCCyQLdUaCVR4H2w5VF&#10;jJCVZ15M4xFvl6wCi1cUmqEdXDRupequmWiQbiQYaMmzt2BbRpn05pXqDCGygTw0+xmjvKnBkm5o&#10;jchyuQyN1DQeJsPe4556pRJ1lV1VdW06slhf1hLB0gRfmd+w+GBazVEPqg8AwI9v4ZjffVuYcwCa&#10;NNbYvuSZaXe0qm0bpKz5ALbG1+qp2663g8rWIrsF2KWwfgX8IDRKIX/DqAefkmD164ZKhlH9LQfV&#10;RcT3tRMyHT8IXejI6ch6OkJ5ClsluMPINi8767g2rayKEt5EzMm50HTKq27khZVqkBuYfUqKA4Ws&#10;A5lS3FjfAWNB5f8RxUMHfIF2CgQI7Wut7ykerAaP4B85hD0bR4ZrgI3VPUxxMuV4oElm31ZMzMCd&#10;zvGCkBiJgFdflB00VQdBuK6aBK92xvLPjOLJEo6dPbDwriUYN3giSwiCJVijtgTPIebFE0sgwF4d&#10;WH3/EV+fiZ5/bkNwtbUMDnkWhsDoTxAaZhsUwvtMYaUJcCJT8IkDdcgDQQHSSmsKjwWFmuWfPyYs&#10;PW9WpjDr7AhIeDcmRCc0hH1M0OmRzVfGAsCPIFsxxVY4ZutjnTbm6kN2tGmfIsLfrxfuTY1mHhGi&#10;0RBemwLRusBTBQMPmH94bTCagBtFkLZpGyCeLcwfLoJZXVet0pX+kM3r8mtfSHy8Jv1Cy1p7ETT6&#10;o3uJO2f/ret1678H2pq7mBPRNlw6kEdpapIgOrq78Ui4463vaf3NkLfuE28fuHh0odg74O0OqhPc&#10;OY6XtASuAU2qs69CPU/f1Rh369qxGdLWmKv2IU/u9ugKxYV89IC2O6hOQFt/zBKIF1iXOuGtCwmL&#10;5a0fGk7PkLfmJvP/xFvz1Qc+o5ngOHzy09/ppn1oTz9MXnwAAAD//wMAUEsDBBQABgAIAAAAIQCh&#10;QU8b4QAAAAgBAAAPAAAAZHJzL2Rvd25yZXYueG1sTI/NasMwEITvhb6D2EJvjaym+bHrdQih7SkU&#10;mhRCbht7Y5tYkrEU23n7qqf2NCwzzHybrkbdiJ47V1uDoCYRCDa5LWpTInzv35+WIJwnU1BjDSPc&#10;2MEqu79LKSnsYL643/lShBLjEkKovG8TKV1esSY3sS2b4J1tp8mHsytl0dEQynUjn6NoLjXVJixU&#10;1PKm4vyyu2qEj4GG9VS99dvLeXM77mefh61ixMeHcf0KwvPo/8Lwix/QIQtMJ3s1hRMNwjwOQYTF&#10;Imiw4xelQJwQZst4CjJL5f8Hsh8AAAD//wMAUEsBAi0AFAAGAAgAAAAhALaDOJL+AAAA4QEAABMA&#10;AAAAAAAAAAAAAAAAAAAAAFtDb250ZW50X1R5cGVzXS54bWxQSwECLQAUAAYACAAAACEAOP0h/9YA&#10;AACUAQAACwAAAAAAAAAAAAAAAAAvAQAAX3JlbHMvLnJlbHNQSwECLQAUAAYACAAAACEAGQ5ypH4E&#10;AADgHAAADgAAAAAAAAAAAAAAAAAuAgAAZHJzL2Uyb0RvYy54bWxQSwECLQAUAAYACAAAACEAoUFP&#10;G+EAAAAIAQAADwAAAAAAAAAAAAAAAADYBgAAZHJzL2Rvd25yZXYueG1sUEsFBgAAAAAEAAQA8wAA&#10;AOYHAAAAAA==&#10;">
                      <v:roundrect id="AutoShape 125" o:spid="_x0000_s1027" style="position:absolute;left:4783;top:11835;width:2185;height:9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LfsMA&#10;AADfAAAADwAAAGRycy9kb3ducmV2LnhtbERPz2vCMBS+D/wfwhO8zcShop1RRJjsNux28PjWvLVl&#10;zUtN0trtrzfCYMeP7/dmN9hG9ORD7VjDbKpAEBfO1Fxq+Hh/eVyBCBHZYOOYNPxQgN129LDBzLgr&#10;n6jPYylSCIcMNVQxtpmUoajIYpi6ljhxX85bjAn6UhqP1xRuG/mk1FJarDk1VNjSoaLiO++shsKo&#10;Tvlz/7b+XMT8t+8uLI8XrSfjYf8MItIQ/8V/7leT5s/Xy9kc7n8S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BLfsMAAADfAAAADwAAAAAAAAAAAAAAAACYAgAAZHJzL2Rv&#10;d25yZXYueG1sUEsFBgAAAAAEAAQA9QAAAIgDAAAAAA==&#10;">
                        <v:textbox>
                          <w:txbxContent>
                            <w:p w:rsidR="008E1981" w:rsidRPr="00862D56" w:rsidRDefault="008E1981" w:rsidP="008E1981">
                              <w:pPr>
                                <w:ind w:firstLineChars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862D56"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磁鐵</w:t>
                              </w: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的奧秘</w:t>
                              </w:r>
                            </w:p>
                          </w:txbxContent>
                        </v:textbox>
                      </v:roundrect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126" o:spid="_x0000_s1028" type="#_x0000_t13" style="position:absolute;left:7016;top:12184;width:58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rB8MA&#10;AADfAAAADwAAAGRycy9kb3ducmV2LnhtbERPS2vCQBC+F/wPywi91YmlDZq6ilQK3urr4HGanSah&#10;2dmYXU3qr3cLBY8f33u26G2tLtz6yomG8SgBxZI7U0mh4bD/eJqA8oHEUO2ENfyyh8V88DCjzLhO&#10;tnzZhULFEPEZaShDaDJEn5dsyY9cwxK5b9daChG2BZqWuhhua3xOkhQtVRIbSmr4veT8Z3e2Gr7q&#10;VXrcNKc1Guw2fE1w328/tX4c9ss3UIH7cBf/u9cmzn+ZpuNX+PsTAeD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yrB8MAAADfAAAADwAAAAAAAAAAAAAAAACYAgAAZHJzL2Rv&#10;d25yZXYueG1sUEsFBgAAAAAEAAQA9QAAAIgDAAAAAA==&#10;"/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utoShape 127" o:spid="_x0000_s1029" type="#_x0000_t67" style="position:absolute;left:5565;top:13017;width:511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IZ8EA&#10;AADfAAAADwAAAGRycy9kb3ducmV2LnhtbERP3WrCMBS+H+wdwhnsbqaVWbZqFBEE7+bUBzg0x7as&#10;OcmStGZvvwyEXX58/6tNMoOYyIfesoJyVoAgbqzuuVVwOe9f3kCEiKxxsEwKfijAZv34sMJa2xt/&#10;0nSKrcghHGpU0MXoailD05HBMLOOOHNX6w3GDH0rtcdbDjeDnBdFJQ32nBs6dLTrqPk6jUbB93Qs&#10;D1hW6SOl0Xm9Xyx20Sn1/JS2SxCRUvwX390Hnee/vldlBX9/Mg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iiGfBAAAA3wAAAA8AAAAAAAAAAAAAAAAAmAIAAGRycy9kb3du&#10;cmV2LnhtbFBLBQYAAAAABAAEAPUAAACGAwAAAAA=&#10;">
                        <v:textbox style="layout-flow:vertical-ideographic"/>
                      </v:shape>
                      <v:shapetype id="_x0000_t66" coordsize="21600,21600" o:spt="66" adj="5400,5400" path="m@0,l@0@1,21600@1,21600@2@0@2@0,21600,,10800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@0,0;0,10800;@0,21600;21600,10800" o:connectangles="270,180,90,0" textboxrect="@4,@1,21600,@2"/>
                        <v:handles>
                          <v:h position="#0,#1" xrange="0,21600" yrange="0,10800"/>
                        </v:handles>
                      </v:shapetype>
                      <v:shape id="AutoShape 128" o:spid="_x0000_s1030" type="#_x0000_t66" style="position:absolute;left:4108;top:12184;width:59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SBcQA&#10;AADfAAAADwAAAGRycy9kb3ducmV2LnhtbERPXU/CMBR9J+E/NJeEN+kmijIpxIgEfDGC+n6zXraF&#10;9Xa2hY1/T0lMeDw537NFZ2pxIucrywrSUQKCOLe64kLBz/fq7hmED8gaa8uk4EweFvN+b4aZti1v&#10;6bQLhYgh7DNUUIbQZFL6vCSDfmQb4sjtrTMYInSF1A7bGG5qeZ8kE2mw4thQYkNvJeWH3dEo2Ib0&#10;3I7fP91ST5uvx99uvP77WCs1HHSvLyACdeEm/ndvdJz/MJ2kT3D9EwH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70gXEAAAA3wAAAA8AAAAAAAAAAAAAAAAAmAIAAGRycy9k&#10;b3ducmV2LnhtbFBLBQYAAAAABAAEAPUAAACJAwAAAAA=&#10;"/>
                      <v:shapetype id="_x0000_t68" coordsize="21600,21600" o:spt="68" adj="5400,5400" path="m0@0l@1@0@1,21600@2,21600@2@0,21600@0,10800,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10800,0;0,@0;10800,21600;21600,@0" o:connectangles="270,180,90,0" textboxrect="@1,@4,@2,21600"/>
                        <v:handles>
                          <v:h position="#1,#0" xrange="0,10800" yrange="0,21600"/>
                        </v:handles>
                      </v:shapetype>
                      <v:shape id="AutoShape 129" o:spid="_x0000_s1031" type="#_x0000_t68" style="position:absolute;left:5565;top:11218;width:492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++cMA&#10;AADfAAAADwAAAGRycy9kb3ducmV2LnhtbERPTWsCMRC9F/ofwhR6q9ktxdbVKKUgSKkUrd6Hzbi7&#10;NJmsSdTtv+8cBI+P9z1bDN6pM8XUBTZQjgpQxHWwHTcGdj/LpzdQKSNbdIHJwB8lWMzv72ZY2XDh&#10;DZ23uVESwqlCA23OfaV1qlvymEahJxbuEKLHLDA22ka8SLh3+rkoxtpjx9LQYk8fLdW/25M3YIc+&#10;u0+3jsfjbomvX+t9+e2cMY8Pw/sUVKYh38RX98rK/JfJuJTB8kcA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K++cMAAADfAAAADwAAAAAAAAAAAAAAAACYAgAAZHJzL2Rv&#10;d25yZXYueG1sUEsFBgAAAAAEAAQA9QAAAIgDAAAAAA==&#10;">
                        <v:textbox style="layout-flow:vertical-ideographic"/>
                      </v:shape>
                      <v:oval id="Oval 130" o:spid="_x0000_s1032" style="position:absolute;left:4318;top:9816;width:2996;height:1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B0MQA&#10;AADfAAAADwAAAGRycy9kb3ducmV2LnhtbERPTUvDQBC9C/0Pywje7CaNDTZ2W4pFqAcPTet9yE6T&#10;0OxsyI5p/PeuIHh8vO/1dnKdGmkIrWcD6TwBRVx523Jt4Hx6e3wGFQTZYueZDHxTgO1mdrfGwvob&#10;H2kspVYxhEOBBhqRvtA6VA05DHPfE0fu4geHEuFQazvgLYa7Ti+SJNcOW44NDfb02lB1Lb+cgX29&#10;K/NRZ7LMLvuDLK+fH+9ZaszD/bR7ASU0yb/4z32wcf7TKk9X8PsnAt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4AdDEAAAA3wAAAA8AAAAAAAAAAAAAAAAAmAIAAGRycy9k&#10;b3ducmV2LnhtbFBLBQYAAAAABAAEAPUAAACJAwAAAAA=&#10;">
                        <v:textbox>
                          <w:txbxContent>
                            <w:p w:rsidR="008E1981" w:rsidRDefault="008E1981" w:rsidP="008E1981">
                              <w:pPr>
                                <w:spacing w:line="360" w:lineRule="exact"/>
                                <w:ind w:firstLineChars="0" w:firstLine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搜查特攻隊</w:t>
                              </w:r>
                            </w:p>
                            <w:p w:rsidR="008E1981" w:rsidRPr="00862D56" w:rsidRDefault="008E1981" w:rsidP="008E1981">
                              <w:pPr>
                                <w:spacing w:line="360" w:lineRule="exact"/>
                                <w:ind w:firstLineChars="0" w:firstLine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(2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節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v:textbox>
                      </v:oval>
                      <v:oval id="Oval 131" o:spid="_x0000_s1033" style="position:absolute;left:7607;top:11595;width:3176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5i8MMA&#10;AADfAAAADwAAAGRycy9kb3ducmV2LnhtbERPTUvDQBC9C/6HZQRvdtPGBo3dlmIR6sGDUe9DdpqE&#10;ZmdDdkzjv3cOgsfH+97s5tCbicbURXawXGRgiOvoO24cfH683D2ASYLssY9MDn4owW57fbXB0scL&#10;v9NUSWM0hFOJDlqRobQ21S0FTIs4ECt3imNAUTg21o940fDQ21WWFTZgx9rQ4kDPLdXn6js4ODT7&#10;qphsLuv8dDjK+vz19povnbu9mfdPYIRm+Rf/uY9e598/Fit9oH8UgN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5i8MMAAADfAAAADwAAAAAAAAAAAAAAAACYAgAAZHJzL2Rv&#10;d25yZXYueG1sUEsFBgAAAAAEAAQA9QAAAIgDAAAAAA==&#10;">
                        <v:textbox>
                          <w:txbxContent>
                            <w:p w:rsidR="008E1981" w:rsidRDefault="008E1981" w:rsidP="008E1981">
                              <w:pPr>
                                <w:spacing w:line="360" w:lineRule="exact"/>
                                <w:ind w:firstLineChars="0" w:firstLine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62D56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我是磁鐵王</w:t>
                              </w:r>
                            </w:p>
                            <w:p w:rsidR="008E1981" w:rsidRPr="00862D56" w:rsidRDefault="008E1981" w:rsidP="008E1981">
                              <w:pPr>
                                <w:spacing w:line="360" w:lineRule="exact"/>
                                <w:ind w:firstLineChars="0" w:firstLine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(4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節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v:textbox>
                      </v:oval>
                      <v:oval id="Oval 132" o:spid="_x0000_s1034" style="position:absolute;left:773;top:11669;width:3316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Ha8QA&#10;AADfAAAADwAAAGRycy9kb3ducmV2LnhtbERPTUvDQBC9C/6HZQRvdpPGBo3dlmIR6sFD03ofstMk&#10;NDsbsmOa/vuuIHh8vO/lenKdGmkIrWcD6SwBRVx523Jt4Hj4eHoBFQTZYueZDFwpwHp1f7fEwvoL&#10;72kspVYxhEOBBhqRvtA6VA05DDPfE0fu5AeHEuFQazvgJYa7Ts+TJNcOW44NDfb03lB1Ln+cgW29&#10;KfNRZ7LITtudLM7fX59Zaszjw7R5AyU0yb/4z72zcf7zaz5P4fdPBK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x2vEAAAA3wAAAA8AAAAAAAAAAAAAAAAAmAIAAGRycy9k&#10;b3ducmV2LnhtbFBLBQYAAAAABAAEAPUAAACJAwAAAAA=&#10;">
                        <v:textbox>
                          <w:txbxContent>
                            <w:p w:rsidR="008E1981" w:rsidRDefault="008E1981" w:rsidP="008E1981">
                              <w:pPr>
                                <w:spacing w:line="360" w:lineRule="exact"/>
                                <w:ind w:firstLineChars="0" w:firstLine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62D56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舞動磁力線</w:t>
                              </w:r>
                            </w:p>
                            <w:p w:rsidR="008E1981" w:rsidRPr="00862D56" w:rsidRDefault="008E1981" w:rsidP="008E1981">
                              <w:pPr>
                                <w:spacing w:line="360" w:lineRule="exact"/>
                                <w:ind w:firstLineChars="0" w:firstLine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(2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節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v:textbox>
                      </v:oval>
                      <v:oval id="Oval 133" o:spid="_x0000_s1035" style="position:absolute;left:4318;top:13543;width:3230;height:1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ZHMQA&#10;AADfAAAADwAAAGRycy9kb3ducmV2LnhtbERPTUvDQBC9C/6HZQRvdtPEBo3dlmIR6sFD03ofstMk&#10;NDsbsmOa/vuuIHh8vO/lenKdGmkIrWcD81kCirjytuXawPHw8fQCKgiyxc4zGbhSgPXq/m6JhfUX&#10;3tNYSq1iCIcCDTQifaF1qBpyGGa+J47cyQ8OJcKh1nbASwx3nU6TJNcOW44NDfb03lB1Ln+cgW29&#10;KfNRZ7LITtudLM7fX5/Z3JjHh2nzBkpokn/xn3tn4/zn1zxN4fdPBK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wWRzEAAAA3wAAAA8AAAAAAAAAAAAAAAAAmAIAAGRycy9k&#10;b3ducmV2LnhtbFBLBQYAAAAABAAEAPUAAACJAwAAAAA=&#10;">
                        <v:textbox>
                          <w:txbxContent>
                            <w:p w:rsidR="008E1981" w:rsidRDefault="008E1981" w:rsidP="008E1981">
                              <w:pPr>
                                <w:spacing w:line="360" w:lineRule="exact"/>
                                <w:ind w:firstLineChars="0" w:firstLine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62D56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動手玩創意</w:t>
                              </w:r>
                            </w:p>
                            <w:p w:rsidR="008E1981" w:rsidRPr="00862D56" w:rsidRDefault="008E1981" w:rsidP="008E1981">
                              <w:pPr>
                                <w:spacing w:line="360" w:lineRule="exact"/>
                                <w:ind w:firstLineChars="0" w:firstLine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(6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節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</w:tbl>
    <w:p w:rsidR="008E1981" w:rsidRDefault="008E1981" w:rsidP="008E1981">
      <w:pPr>
        <w:ind w:firstLineChars="0" w:firstLine="0"/>
        <w:jc w:val="left"/>
        <w:rPr>
          <w:rFonts w:ascii="Calibri" w:eastAsia="新細明體" w:hAnsi="Calibri"/>
          <w:szCs w:val="22"/>
        </w:rPr>
      </w:pPr>
    </w:p>
    <w:p w:rsidR="008E1981" w:rsidRPr="00E267FF" w:rsidRDefault="008E1981" w:rsidP="008E1981">
      <w:pPr>
        <w:ind w:firstLineChars="0" w:firstLine="0"/>
        <w:jc w:val="left"/>
        <w:rPr>
          <w:rFonts w:ascii="Calibri" w:eastAsia="新細明體" w:hAnsi="Calibri"/>
          <w:szCs w:val="22"/>
        </w:rPr>
      </w:pPr>
      <w:r w:rsidRPr="00E267FF">
        <w:rPr>
          <w:rFonts w:ascii="Calibri" w:eastAsia="新細明體" w:hAnsi="Calibri" w:hint="eastAsia"/>
          <w:szCs w:val="22"/>
        </w:rPr>
        <w:t>叁、教學脈絡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667"/>
        <w:gridCol w:w="73"/>
        <w:gridCol w:w="536"/>
        <w:gridCol w:w="728"/>
        <w:gridCol w:w="3631"/>
      </w:tblGrid>
      <w:tr w:rsidR="008E1981" w:rsidRPr="00E267FF" w:rsidTr="0023732F">
        <w:tc>
          <w:tcPr>
            <w:tcW w:w="9854" w:type="dxa"/>
            <w:gridSpan w:val="6"/>
          </w:tcPr>
          <w:p w:rsidR="008E1981" w:rsidRPr="00E267FF" w:rsidRDefault="008E1981" w:rsidP="0023732F">
            <w:pPr>
              <w:spacing w:after="100" w:afterAutospacing="1"/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活動ㄧ：搜查特攻隊</w:t>
            </w:r>
            <w:r w:rsidRPr="00E267FF">
              <w:rPr>
                <w:rFonts w:ascii="Calibri" w:eastAsia="新細明體" w:hAnsi="Calibri" w:hint="eastAsia"/>
                <w:szCs w:val="22"/>
              </w:rPr>
              <w:t xml:space="preserve"> /</w:t>
            </w:r>
            <w:r w:rsidRPr="00E267FF">
              <w:rPr>
                <w:rFonts w:ascii="新細明體" w:eastAsia="新細明體" w:hAnsi="新細明體" w:hint="eastAsia"/>
                <w:szCs w:val="22"/>
              </w:rPr>
              <w:t>共（ 2 ）節</w:t>
            </w:r>
          </w:p>
        </w:tc>
      </w:tr>
      <w:tr w:rsidR="008E1981" w:rsidRPr="00E267FF" w:rsidTr="0023732F">
        <w:tc>
          <w:tcPr>
            <w:tcW w:w="4959" w:type="dxa"/>
            <w:gridSpan w:val="3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能力指標</w:t>
            </w:r>
          </w:p>
        </w:tc>
        <w:tc>
          <w:tcPr>
            <w:tcW w:w="4895" w:type="dxa"/>
            <w:gridSpan w:val="3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教學目標</w:t>
            </w:r>
          </w:p>
        </w:tc>
      </w:tr>
      <w:tr w:rsidR="008E1981" w:rsidRPr="00E267FF" w:rsidTr="0023732F">
        <w:tc>
          <w:tcPr>
            <w:tcW w:w="4959" w:type="dxa"/>
            <w:gridSpan w:val="3"/>
          </w:tcPr>
          <w:p w:rsidR="008E1981" w:rsidRPr="00E267FF" w:rsidRDefault="008E1981" w:rsidP="0023732F">
            <w:pPr>
              <w:ind w:left="425" w:hangingChars="177" w:hanging="425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1-1</w:t>
            </w:r>
            <w:r w:rsidRPr="00E267FF">
              <w:rPr>
                <w:rFonts w:ascii="Calibri" w:eastAsia="新細明體" w:hAnsi="Calibri" w:hint="eastAsia"/>
                <w:szCs w:val="22"/>
              </w:rPr>
              <w:t>以五官知覺探索生活，察覺事務及環境的特性及變化。</w:t>
            </w:r>
          </w:p>
          <w:p w:rsidR="008E1981" w:rsidRPr="00E267FF" w:rsidRDefault="008E1981" w:rsidP="0023732F">
            <w:pPr>
              <w:ind w:left="425" w:hangingChars="177" w:hanging="425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4-1</w:t>
            </w:r>
            <w:r w:rsidRPr="00E267FF">
              <w:rPr>
                <w:rFonts w:ascii="Calibri" w:eastAsia="新細明體" w:hAnsi="Calibri" w:hint="eastAsia"/>
                <w:szCs w:val="22"/>
              </w:rPr>
              <w:t>使用合適的語彙或方式，表達對人、事、物的觀察與意見。</w:t>
            </w:r>
          </w:p>
          <w:p w:rsidR="008E1981" w:rsidRPr="00E267FF" w:rsidRDefault="008E1981" w:rsidP="0023732F">
            <w:pPr>
              <w:ind w:left="425" w:hangingChars="177" w:hanging="425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4-3</w:t>
            </w:r>
            <w:r w:rsidRPr="00E267FF">
              <w:rPr>
                <w:rFonts w:ascii="Calibri" w:eastAsia="新細明體" w:hAnsi="Calibri" w:hint="eastAsia"/>
                <w:szCs w:val="22"/>
              </w:rPr>
              <w:t>聽取團體成員的意見、遵守規則、一起工作，並完成任務。</w:t>
            </w:r>
          </w:p>
        </w:tc>
        <w:tc>
          <w:tcPr>
            <w:tcW w:w="4895" w:type="dxa"/>
            <w:gridSpan w:val="3"/>
          </w:tcPr>
          <w:p w:rsidR="008E1981" w:rsidRPr="001750DB" w:rsidRDefault="008E1981" w:rsidP="0023732F">
            <w:pPr>
              <w:ind w:left="144" w:hangingChars="60" w:hanging="144"/>
              <w:rPr>
                <w:rFonts w:ascii="Calibri" w:eastAsia="新細明體" w:hAnsi="Calibri"/>
              </w:rPr>
            </w:pPr>
            <w:r>
              <w:rPr>
                <w:rFonts w:ascii="Calibri" w:eastAsia="新細明體" w:hAnsi="Calibri" w:hint="eastAsia"/>
              </w:rPr>
              <w:t>1.</w:t>
            </w:r>
            <w:r w:rsidRPr="001750DB">
              <w:rPr>
                <w:rFonts w:ascii="Calibri" w:eastAsia="新細明體" w:hAnsi="Calibri" w:hint="eastAsia"/>
              </w:rPr>
              <w:t>能分辨磁鐵可以吸住的物品及不可以吸住的物品。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 w:hint="eastAsia"/>
                <w:szCs w:val="22"/>
              </w:rPr>
              <w:t>2.</w:t>
            </w:r>
            <w:r w:rsidRPr="00E267FF">
              <w:rPr>
                <w:rFonts w:ascii="Calibri" w:eastAsia="新細明體" w:hAnsi="Calibri" w:hint="eastAsia"/>
                <w:szCs w:val="22"/>
              </w:rPr>
              <w:t>能記錄可以被磁鐵吸住的種類。</w:t>
            </w:r>
          </w:p>
        </w:tc>
      </w:tr>
      <w:tr w:rsidR="008E1981" w:rsidRPr="00E267FF" w:rsidTr="0023732F">
        <w:tc>
          <w:tcPr>
            <w:tcW w:w="4219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活動流程</w:t>
            </w:r>
          </w:p>
        </w:tc>
        <w:tc>
          <w:tcPr>
            <w:tcW w:w="1276" w:type="dxa"/>
            <w:gridSpan w:val="3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教學資源</w:t>
            </w:r>
          </w:p>
        </w:tc>
        <w:tc>
          <w:tcPr>
            <w:tcW w:w="728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時間</w:t>
            </w:r>
          </w:p>
        </w:tc>
        <w:tc>
          <w:tcPr>
            <w:tcW w:w="3631" w:type="dxa"/>
          </w:tcPr>
          <w:p w:rsidR="008E1981" w:rsidRPr="00E267FF" w:rsidRDefault="008E1981" w:rsidP="0023732F">
            <w:pPr>
              <w:spacing w:line="300" w:lineRule="exact"/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評量說明</w:t>
            </w:r>
          </w:p>
          <w:p w:rsidR="008E1981" w:rsidRPr="00E267FF" w:rsidRDefault="008E1981" w:rsidP="0023732F">
            <w:pPr>
              <w:spacing w:line="300" w:lineRule="exact"/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(</w:t>
            </w:r>
            <w:r w:rsidRPr="00E267FF">
              <w:rPr>
                <w:rFonts w:ascii="Calibri" w:eastAsia="新細明體" w:hAnsi="Calibri" w:hint="eastAsia"/>
                <w:szCs w:val="22"/>
              </w:rPr>
              <w:t>形成性、總结性、評量基規準</w:t>
            </w:r>
            <w:r w:rsidRPr="00E267FF">
              <w:rPr>
                <w:rFonts w:ascii="Calibri" w:eastAsia="新細明體" w:hAnsi="Calibri" w:hint="eastAsia"/>
                <w:szCs w:val="22"/>
              </w:rPr>
              <w:t>)</w:t>
            </w:r>
          </w:p>
        </w:tc>
      </w:tr>
      <w:tr w:rsidR="008E1981" w:rsidRPr="00E267FF" w:rsidTr="0023732F">
        <w:tc>
          <w:tcPr>
            <w:tcW w:w="4219" w:type="dxa"/>
          </w:tcPr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ㄧ、引起動機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 xml:space="preserve">   老師想把海報貼在黑板上，請小朋友幫忙，有什麼東西是最適合的?大家齊口同聲的說〝磁鐵〞。接下來小朋友提供意見同時老師也跟著做試驗。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T：「那還有什麼也可以貼海報?」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S：「膠帶」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T：「老師移動時遇到困難了，必須要拆掉膠帶才可以移動。」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S：「雙面膠」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T：「移動時要拆掉而且黑板會留下痕跡。」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S：「膠水」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T：「一樣不好移動而且黑板也會有痕跡。」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S：「還是磁鐵最方便好用。」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二、發展活動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 xml:space="preserve">   T問C磁鐵只能在黑板上使用嗎?他可以吸住黑板還可以吸住什麼呢?另外磁鐵還可以用在什麼地方呢?請小朋友到教室中及校園中搜查看看，磁鐵存在什麼地方?</w:t>
            </w:r>
          </w:p>
          <w:p w:rsidR="008E1981" w:rsidRPr="00192C7F" w:rsidRDefault="008E1981" w:rsidP="0023732F">
            <w:pPr>
              <w:ind w:firstLineChars="100" w:firstLine="24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老師發給每人一塊圓磁鐵及一張紙，請小朋友帶著紙筆及磁鐵，開始搜查行動。</w:t>
            </w:r>
          </w:p>
          <w:p w:rsidR="008E1981" w:rsidRPr="00192C7F" w:rsidRDefault="008E1981" w:rsidP="0023732F">
            <w:pPr>
              <w:ind w:firstLineChars="118" w:firstLine="283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請小朋友仔細觀察什麼東西可以被磁鐵吸住？什麼東西不能夠被磁鐵吸住?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三、綜合活動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 xml:space="preserve">   分三組討論剛剛搜查的資料：</w:t>
            </w:r>
          </w:p>
          <w:p w:rsidR="008E1981" w:rsidRPr="00192C7F" w:rsidRDefault="008E1981" w:rsidP="0023732F">
            <w:pPr>
              <w:ind w:left="283" w:hangingChars="118" w:hanging="283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1.請小朋友一位當紀錄者，將剛剛搜查哪些可以被磁鐵吸住?哪些無法被磁鐵吸住記錄在白板上。</w:t>
            </w:r>
          </w:p>
          <w:p w:rsidR="008E1981" w:rsidRPr="00192C7F" w:rsidRDefault="008E1981" w:rsidP="0023732F">
            <w:pPr>
              <w:ind w:left="283" w:hangingChars="118" w:hanging="283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2.再請小朋友觀察可以被磁鐵吸住的是哪些種類?哪些種類是不可以被磁鐵吸住?</w:t>
            </w:r>
          </w:p>
        </w:tc>
        <w:tc>
          <w:tcPr>
            <w:tcW w:w="1276" w:type="dxa"/>
            <w:gridSpan w:val="3"/>
          </w:tcPr>
          <w:p w:rsidR="008E1981" w:rsidRPr="00192C7F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教學海報</w:t>
            </w:r>
          </w:p>
          <w:p w:rsidR="008E1981" w:rsidRPr="00192C7F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磁鐵</w:t>
            </w:r>
          </w:p>
          <w:p w:rsidR="008E1981" w:rsidRPr="00192C7F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膠帶</w:t>
            </w:r>
          </w:p>
          <w:p w:rsidR="008E1981" w:rsidRPr="00192C7F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雙面膠</w:t>
            </w:r>
          </w:p>
          <w:p w:rsidR="008E1981" w:rsidRPr="00192C7F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膠水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紙、筆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磁鐵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小白板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</w:tc>
        <w:tc>
          <w:tcPr>
            <w:tcW w:w="728" w:type="dxa"/>
          </w:tcPr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20分鐘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30分鐘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30分鐘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</w:tc>
        <w:tc>
          <w:tcPr>
            <w:tcW w:w="3631" w:type="dxa"/>
          </w:tcPr>
          <w:p w:rsidR="008E1981" w:rsidRPr="00192C7F" w:rsidRDefault="008E1981" w:rsidP="0023732F">
            <w:pPr>
              <w:ind w:firstLineChars="0" w:firstLine="0"/>
              <w:jc w:val="left"/>
              <w:rPr>
                <w:rFonts w:asciiTheme="minorEastAsia" w:eastAsiaTheme="minorEastAsia" w:hAnsiTheme="minorEastAsia"/>
                <w:szCs w:val="22"/>
              </w:rPr>
            </w:pPr>
            <w:r w:rsidRPr="00192C7F">
              <w:rPr>
                <w:rFonts w:asciiTheme="minorEastAsia" w:eastAsiaTheme="minorEastAsia" w:hAnsiTheme="minorEastAsia" w:hint="eastAsia"/>
                <w:szCs w:val="22"/>
                <w:bdr w:val="single" w:sz="4" w:space="0" w:color="auto"/>
              </w:rPr>
              <w:t>形成性評量</w:t>
            </w:r>
            <w:r w:rsidRPr="00192C7F">
              <w:rPr>
                <w:rFonts w:asciiTheme="minorEastAsia" w:eastAsiaTheme="minorEastAsia" w:hAnsiTheme="minorEastAsia" w:hint="eastAsia"/>
                <w:szCs w:val="22"/>
              </w:rPr>
              <w:t>：</w:t>
            </w:r>
          </w:p>
          <w:p w:rsidR="008E1981" w:rsidRPr="00192C7F" w:rsidRDefault="008E1981" w:rsidP="0023732F">
            <w:pPr>
              <w:numPr>
                <w:ilvl w:val="0"/>
                <w:numId w:val="31"/>
              </w:numPr>
              <w:ind w:firstLineChars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能使用磁鐵找尋能被吸附的物品及不能被吸附的物品（實作評量）</w:t>
            </w:r>
          </w:p>
          <w:p w:rsidR="008E1981" w:rsidRPr="00192C7F" w:rsidRDefault="008E1981" w:rsidP="0023732F">
            <w:pPr>
              <w:numPr>
                <w:ilvl w:val="0"/>
                <w:numId w:val="31"/>
              </w:numPr>
              <w:ind w:firstLineChars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能說出磁鐵可以吸住的物品及不能吸住的物品。（口頭評量）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806EF4" w:rsidRDefault="008E1981" w:rsidP="0023732F">
            <w:pPr>
              <w:ind w:firstLineChars="0" w:firstLine="0"/>
              <w:jc w:val="left"/>
              <w:rPr>
                <w:rFonts w:asciiTheme="minorEastAsia" w:eastAsiaTheme="minorEastAsia" w:hAnsiTheme="minorEastAsia"/>
                <w:szCs w:val="22"/>
              </w:rPr>
            </w:pPr>
            <w:r w:rsidRPr="00192C7F">
              <w:rPr>
                <w:rFonts w:asciiTheme="minorEastAsia" w:eastAsiaTheme="minorEastAsia" w:hAnsiTheme="minorEastAsia" w:hint="eastAsia"/>
                <w:szCs w:val="22"/>
                <w:bdr w:val="single" w:sz="4" w:space="0" w:color="auto"/>
              </w:rPr>
              <w:t>總结性評量</w:t>
            </w:r>
            <w:r w:rsidRPr="00192C7F">
              <w:rPr>
                <w:rFonts w:asciiTheme="minorEastAsia" w:eastAsiaTheme="minorEastAsia" w:hAnsiTheme="minorEastAsia" w:hint="eastAsia"/>
                <w:szCs w:val="22"/>
              </w:rPr>
              <w:t>：</w:t>
            </w:r>
            <w:r w:rsidRPr="00192C7F">
              <w:rPr>
                <w:rFonts w:ascii="標楷體" w:hAnsi="標楷體" w:hint="eastAsia"/>
                <w:szCs w:val="22"/>
              </w:rPr>
              <w:t>分組進行歸類哪些可以被吸住哪些無法被吸住，進而認識哪些材質是可以被吸住的，哪些則不行。（實作評量）</w:t>
            </w:r>
          </w:p>
          <w:p w:rsidR="008E1981" w:rsidRPr="00806EF4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806EF4">
              <w:rPr>
                <w:rFonts w:asciiTheme="minorEastAsia" w:eastAsiaTheme="minorEastAsia" w:hAnsiTheme="minorEastAsia" w:hint="eastAsia"/>
                <w:szCs w:val="22"/>
                <w:u w:val="single"/>
              </w:rPr>
              <w:t>評量基準一</w:t>
            </w:r>
            <w:r w:rsidRPr="00806EF4">
              <w:rPr>
                <w:rFonts w:ascii="標楷體" w:hAnsi="標楷體" w:hint="eastAsia"/>
                <w:szCs w:val="22"/>
              </w:rPr>
              <w:t xml:space="preserve">：能分辨磁鐵可以吸住的物品及不可以吸住的物品。 </w:t>
            </w:r>
          </w:p>
          <w:p w:rsidR="008E1981" w:rsidRPr="00806EF4" w:rsidRDefault="008E1981" w:rsidP="0023732F">
            <w:pPr>
              <w:ind w:firstLineChars="0" w:firstLine="0"/>
              <w:jc w:val="left"/>
              <w:rPr>
                <w:rFonts w:asciiTheme="minorEastAsia" w:eastAsiaTheme="minorEastAsia" w:hAnsiTheme="minorEastAsia"/>
                <w:szCs w:val="22"/>
              </w:rPr>
            </w:pPr>
            <w:r w:rsidRPr="00806EF4">
              <w:rPr>
                <w:rFonts w:asciiTheme="minorEastAsia" w:eastAsiaTheme="minorEastAsia" w:hAnsiTheme="minorEastAsia" w:hint="eastAsia"/>
                <w:szCs w:val="22"/>
                <w:u w:val="single"/>
              </w:rPr>
              <w:t>評量規準</w:t>
            </w:r>
            <w:r w:rsidRPr="00806EF4">
              <w:rPr>
                <w:rFonts w:asciiTheme="minorEastAsia" w:eastAsiaTheme="minorEastAsia" w:hAnsiTheme="minorEastAsia" w:hint="eastAsia"/>
                <w:szCs w:val="22"/>
              </w:rPr>
              <w:t>：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4分：能完全分辨磁鐵可以吸住    的物品及不可以吸住的物品。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3分：能大部分分辨磁鐵可以吸 住的物品及不可以吸住的物品。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2分：能在老師指導下分辨磁鐵可以吸住的物品及不可以吸住的物品。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1分：完全無法分辨磁鐵可以吸住的物品及不可以吸住的物品。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/>
                <w:noProof/>
                <w:szCs w:val="22"/>
              </w:rPr>
              <w:drawing>
                <wp:inline distT="0" distB="0" distL="0" distR="0" wp14:anchorId="2600BF4C" wp14:editId="05B799DC">
                  <wp:extent cx="2047240" cy="1664970"/>
                  <wp:effectExtent l="0" t="0" r="0" b="0"/>
                  <wp:docPr id="149599" name="圖片 149599" descr="H:\磁鐵\孝\孝\DSCI3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H:\磁鐵\孝\孝\DSCI3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/>
                <w:noProof/>
                <w:szCs w:val="22"/>
              </w:rPr>
              <w:drawing>
                <wp:inline distT="0" distB="0" distL="0" distR="0" wp14:anchorId="6F9638D4" wp14:editId="710F07C9">
                  <wp:extent cx="2122170" cy="1815465"/>
                  <wp:effectExtent l="0" t="0" r="0" b="0"/>
                  <wp:docPr id="149598" name="圖片 149598" descr="H:\磁鐵\孝\孝\DSCI3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H:\磁鐵\孝\孝\DSCI3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9854" w:type="dxa"/>
            <w:gridSpan w:val="6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教學紀錄、省思</w:t>
            </w:r>
          </w:p>
        </w:tc>
      </w:tr>
      <w:tr w:rsidR="008E1981" w:rsidRPr="00E267FF" w:rsidTr="0023732F">
        <w:tc>
          <w:tcPr>
            <w:tcW w:w="9854" w:type="dxa"/>
            <w:gridSpan w:val="6"/>
          </w:tcPr>
          <w:p w:rsidR="008E1981" w:rsidRPr="00192C7F" w:rsidRDefault="008E1981" w:rsidP="0023732F">
            <w:pPr>
              <w:ind w:left="283" w:hangingChars="118" w:hanging="283"/>
              <w:jc w:val="left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1.</w:t>
            </w:r>
            <w:r w:rsidRPr="00192C7F">
              <w:rPr>
                <w:rFonts w:ascii="標楷體" w:hAnsi="標楷體" w:hint="eastAsia"/>
                <w:szCs w:val="22"/>
              </w:rPr>
              <w:t>請小朋友出去搜查時可先建立範圍，或是一區ㄧ區分別搜尋，老師比較好控制場面及掌握小朋友的動向。</w:t>
            </w:r>
          </w:p>
          <w:p w:rsidR="008E1981" w:rsidRPr="00192C7F" w:rsidRDefault="008E1981" w:rsidP="0023732F">
            <w:pPr>
              <w:ind w:left="283" w:hangingChars="118" w:hanging="283"/>
              <w:jc w:val="left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2.</w:t>
            </w:r>
            <w:r w:rsidRPr="00192C7F">
              <w:rPr>
                <w:rFonts w:ascii="標楷體" w:hAnsi="標楷體" w:hint="eastAsia"/>
                <w:szCs w:val="22"/>
              </w:rPr>
              <w:t>再做記錄分析時可以請小朋友輪流記錄，不會有些小朋友因而不知道當下要做</w:t>
            </w:r>
            <w:r>
              <w:rPr>
                <w:rFonts w:ascii="標楷體" w:hAnsi="標楷體" w:hint="eastAsia"/>
                <w:szCs w:val="22"/>
              </w:rPr>
              <w:t>什</w:t>
            </w:r>
            <w:r w:rsidRPr="00192C7F">
              <w:rPr>
                <w:rFonts w:ascii="標楷體" w:hAnsi="標楷體" w:hint="eastAsia"/>
                <w:szCs w:val="22"/>
              </w:rPr>
              <w:t>麼，甚至有的小朋友自顧自的聊起天來。</w:t>
            </w:r>
          </w:p>
          <w:p w:rsidR="008E1981" w:rsidRPr="00192C7F" w:rsidRDefault="008E1981" w:rsidP="0023732F">
            <w:pPr>
              <w:ind w:left="283" w:hangingChars="118" w:hanging="283"/>
              <w:jc w:val="left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3.</w:t>
            </w:r>
            <w:r w:rsidRPr="00192C7F">
              <w:rPr>
                <w:rFonts w:ascii="標楷體" w:hAnsi="標楷體" w:hint="eastAsia"/>
                <w:szCs w:val="22"/>
              </w:rPr>
              <w:t>在請小朋友去尋找哪些可以被磁鐵吸住</w:t>
            </w:r>
            <w:r>
              <w:rPr>
                <w:rFonts w:ascii="標楷體" w:hAnsi="標楷體" w:hint="eastAsia"/>
                <w:szCs w:val="22"/>
              </w:rPr>
              <w:t>、</w:t>
            </w:r>
            <w:r w:rsidRPr="00192C7F">
              <w:rPr>
                <w:rFonts w:ascii="標楷體" w:hAnsi="標楷體" w:hint="eastAsia"/>
                <w:szCs w:val="22"/>
              </w:rPr>
              <w:t>哪些不行時，可以先在黑板上和小朋友討論，請小朋友先想想看，哪些可以被吸住、哪些不行，之後回來一起檢討驗證看看是不是之前討論的都符合。</w:t>
            </w:r>
          </w:p>
          <w:p w:rsidR="008E1981" w:rsidRPr="00E267FF" w:rsidRDefault="008E1981" w:rsidP="0023732F">
            <w:pPr>
              <w:ind w:left="283" w:hangingChars="118" w:hanging="283"/>
              <w:jc w:val="left"/>
              <w:rPr>
                <w:rFonts w:ascii="Calibri" w:eastAsia="新細明體" w:hAnsi="Calibri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4.活動行當中提醒小朋友要記得一邊觀察、一邊做紀錄，有的小朋友因興奮做觀察而忘記做紀錄。</w:t>
            </w:r>
          </w:p>
        </w:tc>
      </w:tr>
      <w:tr w:rsidR="008E1981" w:rsidRPr="00E267FF" w:rsidTr="0023732F">
        <w:tc>
          <w:tcPr>
            <w:tcW w:w="9854" w:type="dxa"/>
            <w:gridSpan w:val="6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單元一教學花絮</w:t>
            </w:r>
          </w:p>
        </w:tc>
      </w:tr>
      <w:tr w:rsidR="008E1981" w:rsidRPr="00E267FF" w:rsidTr="0023732F">
        <w:trPr>
          <w:trHeight w:val="2450"/>
        </w:trPr>
        <w:tc>
          <w:tcPr>
            <w:tcW w:w="9854" w:type="dxa"/>
            <w:gridSpan w:val="6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68AAA413" wp14:editId="7565690E">
                  <wp:extent cx="1330960" cy="1494155"/>
                  <wp:effectExtent l="0" t="0" r="2540" b="0"/>
                  <wp:docPr id="149597" name="圖片 149597" descr="H:\磁鐵\忠\DSCI2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H:\磁鐵\忠\DSCI2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4E7C3D77" wp14:editId="0F4ECFFB">
                  <wp:extent cx="1624330" cy="1521460"/>
                  <wp:effectExtent l="0" t="0" r="0" b="2540"/>
                  <wp:docPr id="149596" name="圖片 149596" descr="H:\磁鐵\忠\DSCI2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H:\磁鐵\忠\DSCI2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5D8D8A2D" wp14:editId="19FAD0D1">
                  <wp:extent cx="1412240" cy="1521460"/>
                  <wp:effectExtent l="0" t="0" r="0" b="2540"/>
                  <wp:docPr id="149595" name="圖片 149595" descr="H:\磁鐵\忠\DSCI2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H:\磁鐵\忠\DSCI2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4629AE0E" wp14:editId="4807178B">
                  <wp:extent cx="1398905" cy="1521460"/>
                  <wp:effectExtent l="0" t="0" r="0" b="2540"/>
                  <wp:docPr id="149594" name="圖片 149594" descr="H:\磁鐵\忠\DSCI2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H:\磁鐵\忠\DSCI2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9854" w:type="dxa"/>
            <w:gridSpan w:val="6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說明：在教室中尋找哪些可以被磁鐵吸住、哪些不行。</w:t>
            </w:r>
          </w:p>
        </w:tc>
      </w:tr>
      <w:tr w:rsidR="008E1981" w:rsidRPr="00E267FF" w:rsidTr="0023732F">
        <w:tc>
          <w:tcPr>
            <w:tcW w:w="9854" w:type="dxa"/>
            <w:gridSpan w:val="6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531EFBC6" wp14:editId="66ADB152">
                  <wp:extent cx="1412240" cy="1869440"/>
                  <wp:effectExtent l="0" t="0" r="0" b="0"/>
                  <wp:docPr id="149593" name="圖片 149593" descr="H:\磁鐵\忠\DSCI2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H:\磁鐵\忠\DSCI2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30788130" wp14:editId="1A00E595">
                  <wp:extent cx="1446530" cy="1856105"/>
                  <wp:effectExtent l="0" t="0" r="1270" b="0"/>
                  <wp:docPr id="149592" name="圖片 149592" descr="H:\磁鐵\忠\DSCI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H:\磁鐵\忠\DSCI2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2F74421F" wp14:editId="1A19738F">
                  <wp:extent cx="1439545" cy="1869440"/>
                  <wp:effectExtent l="0" t="0" r="8255" b="0"/>
                  <wp:docPr id="149591" name="圖片 149591" descr="H:\磁鐵\忠\DSCI2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H:\磁鐵\忠\DSCI2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5D72F5B0" wp14:editId="1E483862">
                  <wp:extent cx="1508125" cy="1849120"/>
                  <wp:effectExtent l="0" t="0" r="0" b="0"/>
                  <wp:docPr id="149590" name="圖片 149590" descr="H:\磁鐵\忠\DSCI2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H:\磁鐵\忠\DSCI2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9854" w:type="dxa"/>
            <w:gridSpan w:val="6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說明：在校園中尋找哪可以被磁鐵吸住、哪些不行。</w:t>
            </w:r>
          </w:p>
        </w:tc>
      </w:tr>
      <w:tr w:rsidR="008E1981" w:rsidRPr="00E267FF" w:rsidTr="0023732F">
        <w:tc>
          <w:tcPr>
            <w:tcW w:w="4886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53A7BA1A" wp14:editId="649B619E">
                  <wp:extent cx="2654300" cy="2353945"/>
                  <wp:effectExtent l="0" t="0" r="0" b="8255"/>
                  <wp:docPr id="149589" name="圖片 149589" descr="H:\磁鐵\忠\DSCI2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H:\磁鐵\忠\DSCI2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  <w:gridSpan w:val="4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37FCD300" wp14:editId="7937705A">
                  <wp:extent cx="2579370" cy="2340610"/>
                  <wp:effectExtent l="0" t="0" r="0" b="2540"/>
                  <wp:docPr id="149588" name="圖片 149588" descr="H:\磁鐵\忠\DSCI2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H:\磁鐵\忠\DSCI2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9854" w:type="dxa"/>
            <w:gridSpan w:val="6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說明：尋找磁鐵前先在教室中討論哪些可以被吸住、哪些行，之後回來驗證。白色─一開始討論的，黃色─尋找之後找到的，紅色打</w:t>
            </w:r>
            <w:r w:rsidRPr="00E267FF">
              <w:rPr>
                <w:rFonts w:ascii="Calibri" w:eastAsia="新細明體" w:hAnsi="Calibri" w:hint="eastAsia"/>
                <w:szCs w:val="22"/>
              </w:rPr>
              <w:t>X</w:t>
            </w:r>
            <w:r w:rsidRPr="00E267FF">
              <w:rPr>
                <w:rFonts w:ascii="Calibri" w:eastAsia="新細明體" w:hAnsi="Calibri" w:hint="eastAsia"/>
                <w:szCs w:val="22"/>
              </w:rPr>
              <w:t>─表示經過試驗是不行被磁鐵吸住。</w:t>
            </w:r>
          </w:p>
        </w:tc>
      </w:tr>
    </w:tbl>
    <w:p w:rsidR="008E1981" w:rsidRPr="00E267FF" w:rsidRDefault="008E1981" w:rsidP="008E1981">
      <w:pPr>
        <w:ind w:firstLineChars="0" w:firstLine="0"/>
        <w:jc w:val="left"/>
        <w:rPr>
          <w:rFonts w:ascii="Calibri" w:eastAsia="新細明體" w:hAnsi="Calibri"/>
          <w:vanish/>
          <w:szCs w:val="22"/>
        </w:rPr>
      </w:pPr>
    </w:p>
    <w:tbl>
      <w:tblPr>
        <w:tblpPr w:leftFromText="180" w:rightFromText="180" w:vertAnchor="text" w:horzAnchor="margin" w:tblpY="9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67"/>
        <w:gridCol w:w="709"/>
        <w:gridCol w:w="708"/>
        <w:gridCol w:w="3544"/>
      </w:tblGrid>
      <w:tr w:rsidR="008E1981" w:rsidRPr="00E267FF" w:rsidTr="0023732F">
        <w:tc>
          <w:tcPr>
            <w:tcW w:w="9889" w:type="dxa"/>
            <w:gridSpan w:val="5"/>
          </w:tcPr>
          <w:p w:rsidR="008E1981" w:rsidRPr="00E267FF" w:rsidRDefault="008E1981" w:rsidP="0023732F">
            <w:pPr>
              <w:spacing w:after="100" w:afterAutospacing="1"/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活動二：我是磁鐵王</w:t>
            </w:r>
            <w:r w:rsidRPr="00E267FF">
              <w:rPr>
                <w:rFonts w:ascii="Calibri" w:eastAsia="新細明體" w:hAnsi="Calibri" w:hint="eastAsia"/>
                <w:szCs w:val="22"/>
              </w:rPr>
              <w:t>/</w:t>
            </w:r>
            <w:r w:rsidRPr="00E267FF">
              <w:rPr>
                <w:rFonts w:ascii="新細明體" w:eastAsia="新細明體" w:hAnsi="新細明體" w:hint="eastAsia"/>
                <w:szCs w:val="22"/>
              </w:rPr>
              <w:t>共（ 4 ）節</w:t>
            </w:r>
          </w:p>
        </w:tc>
      </w:tr>
      <w:tr w:rsidR="008E1981" w:rsidRPr="00E267FF" w:rsidTr="0023732F">
        <w:tc>
          <w:tcPr>
            <w:tcW w:w="4928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能力指標</w:t>
            </w:r>
          </w:p>
        </w:tc>
        <w:tc>
          <w:tcPr>
            <w:tcW w:w="4961" w:type="dxa"/>
            <w:gridSpan w:val="3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教學目標</w:t>
            </w:r>
          </w:p>
        </w:tc>
      </w:tr>
      <w:tr w:rsidR="008E1981" w:rsidRPr="00E267FF" w:rsidTr="0023732F">
        <w:tc>
          <w:tcPr>
            <w:tcW w:w="4928" w:type="dxa"/>
            <w:gridSpan w:val="2"/>
          </w:tcPr>
          <w:p w:rsidR="008E1981" w:rsidRPr="00E267FF" w:rsidRDefault="008E1981" w:rsidP="0023732F">
            <w:pPr>
              <w:ind w:left="425" w:hangingChars="177" w:hanging="425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3-3</w:t>
            </w:r>
            <w:r w:rsidRPr="00E267FF">
              <w:rPr>
                <w:rFonts w:ascii="Calibri" w:eastAsia="新細明體" w:hAnsi="Calibri" w:hint="eastAsia"/>
                <w:szCs w:val="22"/>
              </w:rPr>
              <w:t>養成動手探究事物的習慣，並能正確、安全的有效行動。</w:t>
            </w:r>
          </w:p>
          <w:p w:rsidR="008E1981" w:rsidRPr="00E267FF" w:rsidRDefault="008E1981" w:rsidP="0023732F">
            <w:pPr>
              <w:ind w:left="425" w:hangingChars="177" w:hanging="425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2-2</w:t>
            </w:r>
            <w:r w:rsidRPr="00E267FF">
              <w:rPr>
                <w:rFonts w:ascii="Calibri" w:eastAsia="新細明體" w:hAnsi="Calibri" w:hint="eastAsia"/>
                <w:szCs w:val="22"/>
              </w:rPr>
              <w:t>觀察生活中人、事、物的變化，覺知變化的可能因素。</w:t>
            </w:r>
          </w:p>
          <w:p w:rsidR="008E1981" w:rsidRPr="00E267FF" w:rsidRDefault="008E1981" w:rsidP="0023732F">
            <w:pPr>
              <w:ind w:left="425" w:hangingChars="177" w:hanging="425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5-1</w:t>
            </w:r>
            <w:r w:rsidRPr="00E267FF">
              <w:rPr>
                <w:rFonts w:ascii="Calibri" w:eastAsia="新細明體" w:hAnsi="Calibri" w:hint="eastAsia"/>
                <w:szCs w:val="22"/>
              </w:rPr>
              <w:t>相信自己只要能真切的觀察、細心的體會，常可有新奇的發現。</w:t>
            </w:r>
          </w:p>
        </w:tc>
        <w:tc>
          <w:tcPr>
            <w:tcW w:w="4961" w:type="dxa"/>
            <w:gridSpan w:val="3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 w:hint="eastAsia"/>
                <w:szCs w:val="22"/>
              </w:rPr>
              <w:t>1.</w:t>
            </w:r>
            <w:r w:rsidRPr="00E267FF">
              <w:rPr>
                <w:rFonts w:ascii="Calibri" w:eastAsia="新細明體" w:hAnsi="Calibri" w:hint="eastAsia"/>
                <w:szCs w:val="22"/>
              </w:rPr>
              <w:t>能想出各種不同的方法吸住更多的迴紋針</w:t>
            </w:r>
            <w:r>
              <w:rPr>
                <w:rFonts w:ascii="Calibri" w:eastAsia="新細明體" w:hAnsi="Calibri" w:hint="eastAsia"/>
                <w:szCs w:val="22"/>
              </w:rPr>
              <w:t>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 w:hint="eastAsia"/>
                <w:szCs w:val="22"/>
              </w:rPr>
              <w:t>2.</w:t>
            </w:r>
            <w:r w:rsidRPr="00E267FF">
              <w:rPr>
                <w:rFonts w:ascii="Calibri" w:eastAsia="新細明體" w:hAnsi="Calibri" w:hint="eastAsia"/>
                <w:szCs w:val="22"/>
              </w:rPr>
              <w:t>能正確說出對磁鐵的了解</w:t>
            </w:r>
            <w:r>
              <w:rPr>
                <w:rFonts w:ascii="Calibri" w:eastAsia="新細明體" w:hAnsi="Calibri" w:hint="eastAsia"/>
                <w:szCs w:val="22"/>
              </w:rPr>
              <w:t>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</w:p>
        </w:tc>
      </w:tr>
      <w:tr w:rsidR="008E1981" w:rsidRPr="00E267FF" w:rsidTr="0023732F">
        <w:tc>
          <w:tcPr>
            <w:tcW w:w="4361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活動流程</w:t>
            </w:r>
          </w:p>
        </w:tc>
        <w:tc>
          <w:tcPr>
            <w:tcW w:w="1276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教學資源</w:t>
            </w:r>
          </w:p>
        </w:tc>
        <w:tc>
          <w:tcPr>
            <w:tcW w:w="708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時間</w:t>
            </w:r>
          </w:p>
        </w:tc>
        <w:tc>
          <w:tcPr>
            <w:tcW w:w="3544" w:type="dxa"/>
          </w:tcPr>
          <w:p w:rsidR="008E1981" w:rsidRPr="00E267FF" w:rsidRDefault="008E1981" w:rsidP="0023732F">
            <w:pPr>
              <w:spacing w:line="300" w:lineRule="exact"/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評量說明</w:t>
            </w:r>
          </w:p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(</w:t>
            </w:r>
            <w:r w:rsidRPr="00E267FF">
              <w:rPr>
                <w:rFonts w:ascii="Calibri" w:eastAsia="新細明體" w:hAnsi="Calibri" w:hint="eastAsia"/>
                <w:szCs w:val="22"/>
              </w:rPr>
              <w:t>形成性、總结性、評量基規準</w:t>
            </w:r>
            <w:r w:rsidRPr="00E267FF">
              <w:rPr>
                <w:rFonts w:ascii="Calibri" w:eastAsia="新細明體" w:hAnsi="Calibri" w:hint="eastAsia"/>
                <w:szCs w:val="22"/>
              </w:rPr>
              <w:t>)</w:t>
            </w:r>
          </w:p>
        </w:tc>
      </w:tr>
      <w:tr w:rsidR="008E1981" w:rsidRPr="00E267FF" w:rsidTr="0023732F">
        <w:tc>
          <w:tcPr>
            <w:tcW w:w="4361" w:type="dxa"/>
          </w:tcPr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ㄧ、引起動機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 xml:space="preserve">   在黑板上放上各種大小、形狀不同的磁鐵，讓小朋友猜猜看磁力大小都ㄧ樣嗎?除了他可以吸住東西外你還發現什麼呢?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 xml:space="preserve">   上一節課磁鐵搜查隊時，有小朋友發現鐵的東西有的可以被磁鐵吸住，有的卻不行，我們來研究看看為什麼會這樣呢?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二、發展活動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利用磁鐵、迴紋針請小朋友來進行實驗：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活動ㄧ：【超級比一比】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 xml:space="preserve">    每個小朋友一個圓型磁鐵及數個迴紋針，請小朋友試試看磁鐵可以吸幾個迴紋針。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一開始小朋友吸6.7個就無法再吸住了，直到</w:t>
            </w:r>
            <w:r w:rsidRPr="00192C7F">
              <w:rPr>
                <w:rFonts w:ascii="標楷體" w:hAnsi="標楷體" w:hint="eastAsia"/>
                <w:szCs w:val="22"/>
                <w:u w:val="single"/>
              </w:rPr>
              <w:t>欣玲</w:t>
            </w:r>
            <w:r w:rsidRPr="00192C7F">
              <w:rPr>
                <w:rFonts w:ascii="標楷體" w:hAnsi="標楷體" w:hint="eastAsia"/>
                <w:szCs w:val="22"/>
              </w:rPr>
              <w:t>找到方法，就是先吸3-4個迴紋針，然後再另一邊再吸3-4個迴紋針，再把一邊的迴紋針接到事先的迴紋針下，重複同樣的動作直到磁鐵無法吸住。其他小朋友跟著這種方法也可以達到吸10個以上。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活動二：【隔空移動】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 xml:space="preserve">   分3組，每一組有一瓶鐵沙，告訴小朋友這是神奇的沙子，請小朋友不碰到沙子，只利用磁鐵來做沙畫，再請小朋友想想為什麼會這樣，進而了解磁鐵可隔著物品相互移動。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活動三：【神奇湯匙】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 xml:space="preserve">   此活動在引導小朋友學習磁化及消磁。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磁化─固定在湯匙的某幾點來回摩擦，之後拿迴紋針試驗，讓小朋友試試看可以將迴紋針吸住多少個。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消磁─將湯匙用力在桌上敲幾下就可以除去磁力，也讓小朋友拿迴紋針試試看可不可以再把迴紋針吸住。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【延伸活動】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 xml:space="preserve">   吸附過磁鐵的迴紋針會產生些許的磁化作用，離開磁鐵後前後端也會產生S、N極，將可吸附其它的迴紋針，但吸附的力量較微小，也會因連接的迴紋針瓦解而失去其作用。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三、綜合活動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完成學習單。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 xml:space="preserve">   分別請小朋友發表實驗過後對磁鐵了解，並請小朋友思考看看磁鐵還可以玩哪些實驗。</w:t>
            </w:r>
          </w:p>
        </w:tc>
        <w:tc>
          <w:tcPr>
            <w:tcW w:w="1276" w:type="dxa"/>
            <w:gridSpan w:val="2"/>
          </w:tcPr>
          <w:p w:rsidR="008E1981" w:rsidRPr="00192C7F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各種磁鐵數個</w:t>
            </w:r>
          </w:p>
          <w:p w:rsidR="008E1981" w:rsidRPr="00192C7F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迴紋針數個</w:t>
            </w:r>
          </w:p>
          <w:p w:rsidR="008E1981" w:rsidRPr="00192C7F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磁鐵、迴紋針</w:t>
            </w:r>
          </w:p>
          <w:p w:rsidR="008E1981" w:rsidRPr="00192C7F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磁鐵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鐵砂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湯匙、磁鐵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</w:tc>
        <w:tc>
          <w:tcPr>
            <w:tcW w:w="708" w:type="dxa"/>
          </w:tcPr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40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分鐘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40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分鐘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40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分鐘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40分鐘</w:t>
            </w:r>
          </w:p>
        </w:tc>
        <w:tc>
          <w:tcPr>
            <w:tcW w:w="3544" w:type="dxa"/>
          </w:tcPr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  <w:bdr w:val="single" w:sz="4" w:space="0" w:color="auto"/>
              </w:rPr>
              <w:t>形成性評量</w:t>
            </w:r>
            <w:r w:rsidRPr="00192C7F">
              <w:rPr>
                <w:rFonts w:ascii="標楷體" w:hAnsi="標楷體" w:hint="eastAsia"/>
                <w:szCs w:val="22"/>
              </w:rPr>
              <w:t>：</w:t>
            </w:r>
          </w:p>
          <w:p w:rsidR="008E1981" w:rsidRPr="00192C7F" w:rsidRDefault="008E1981" w:rsidP="0023732F">
            <w:pPr>
              <w:numPr>
                <w:ilvl w:val="0"/>
                <w:numId w:val="26"/>
              </w:numPr>
              <w:ind w:firstLineChars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實驗過程中能培養耐心完成各項實驗。（實作評量）</w:t>
            </w:r>
          </w:p>
          <w:p w:rsidR="008E1981" w:rsidRPr="00192C7F" w:rsidRDefault="008E1981" w:rsidP="0023732F">
            <w:pPr>
              <w:numPr>
                <w:ilvl w:val="0"/>
                <w:numId w:val="26"/>
              </w:numPr>
              <w:ind w:firstLineChars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操作實驗時能發現磁鐵大小與磁力的關係。（口頭評量）</w:t>
            </w:r>
          </w:p>
          <w:p w:rsidR="008E1981" w:rsidRPr="00192C7F" w:rsidRDefault="008E1981" w:rsidP="0023732F">
            <w:pPr>
              <w:ind w:left="360"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  <w:highlight w:val="yellow"/>
                <w:bdr w:val="single" w:sz="4" w:space="0" w:color="auto"/>
              </w:rPr>
            </w:pPr>
            <w:r w:rsidRPr="00192C7F">
              <w:rPr>
                <w:rFonts w:asciiTheme="minorEastAsia" w:eastAsiaTheme="minorEastAsia" w:hAnsiTheme="minorEastAsia" w:hint="eastAsia"/>
                <w:szCs w:val="22"/>
                <w:bdr w:val="single" w:sz="4" w:space="0" w:color="auto"/>
              </w:rPr>
              <w:t>總结性評量</w:t>
            </w:r>
            <w:r w:rsidRPr="00192C7F">
              <w:rPr>
                <w:rFonts w:asciiTheme="minorEastAsia" w:eastAsiaTheme="minorEastAsia" w:hAnsiTheme="minorEastAsia" w:hint="eastAsia"/>
                <w:szCs w:val="22"/>
              </w:rPr>
              <w:t>：</w:t>
            </w:r>
            <w:r w:rsidRPr="00192C7F">
              <w:rPr>
                <w:rFonts w:ascii="標楷體" w:hAnsi="標楷體" w:hint="eastAsia"/>
                <w:szCs w:val="22"/>
              </w:rPr>
              <w:t>根據此活動經由實驗來了解磁鐵大小與磁力的關係，及想出不同的方法來吸住磁鐵。（學習單）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Theme="minorEastAsia" w:eastAsiaTheme="minorEastAsia" w:hAnsiTheme="minorEastAsia" w:hint="eastAsia"/>
                <w:szCs w:val="22"/>
                <w:u w:val="single"/>
              </w:rPr>
              <w:t>評量基準二</w:t>
            </w:r>
            <w:r w:rsidRPr="00192C7F">
              <w:rPr>
                <w:rFonts w:ascii="標楷體" w:hAnsi="標楷體" w:hint="eastAsia"/>
                <w:szCs w:val="22"/>
              </w:rPr>
              <w:t>：能想出不同的方法吸住更多的迴紋針。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Theme="minorEastAsia" w:eastAsiaTheme="minorEastAsia" w:hAnsiTheme="minorEastAsia"/>
                <w:szCs w:val="22"/>
              </w:rPr>
            </w:pPr>
            <w:r w:rsidRPr="00192C7F">
              <w:rPr>
                <w:rFonts w:asciiTheme="minorEastAsia" w:eastAsiaTheme="minorEastAsia" w:hAnsiTheme="minorEastAsia" w:hint="eastAsia"/>
                <w:szCs w:val="22"/>
                <w:u w:val="single"/>
              </w:rPr>
              <w:t>評量規準</w:t>
            </w:r>
            <w:r w:rsidRPr="00192C7F">
              <w:rPr>
                <w:rFonts w:asciiTheme="minorEastAsia" w:eastAsiaTheme="minorEastAsia" w:hAnsiTheme="minorEastAsia" w:hint="eastAsia"/>
                <w:szCs w:val="22"/>
              </w:rPr>
              <w:t>：</w:t>
            </w:r>
          </w:p>
          <w:p w:rsidR="008E1981" w:rsidRPr="00192C7F" w:rsidRDefault="008E1981" w:rsidP="0023732F">
            <w:pPr>
              <w:ind w:left="600" w:hangingChars="250" w:hanging="60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4分：能自己想出2種方法吸住迴紋針。</w:t>
            </w:r>
          </w:p>
          <w:p w:rsidR="008E1981" w:rsidRPr="00192C7F" w:rsidRDefault="008E1981" w:rsidP="0023732F">
            <w:pPr>
              <w:ind w:left="600" w:hangingChars="250" w:hanging="60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3分：能自己想出一種方法吸住迴紋針。</w:t>
            </w:r>
          </w:p>
          <w:p w:rsidR="008E1981" w:rsidRPr="00192C7F" w:rsidRDefault="008E1981" w:rsidP="0023732F">
            <w:pPr>
              <w:ind w:left="600" w:hangingChars="250" w:hanging="60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2分：經由老師或同學提示而想出一種方法吸住迴紋針。</w:t>
            </w:r>
          </w:p>
          <w:p w:rsidR="008E1981" w:rsidRPr="00192C7F" w:rsidRDefault="008E1981" w:rsidP="0023732F">
            <w:pPr>
              <w:ind w:left="600" w:hangingChars="250" w:hanging="60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1分：都無法想出任何方法吸住迴紋針。</w:t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/>
                <w:noProof/>
                <w:szCs w:val="22"/>
              </w:rPr>
              <w:drawing>
                <wp:inline distT="0" distB="0" distL="0" distR="0" wp14:anchorId="5EDE263A" wp14:editId="0B6D70BD">
                  <wp:extent cx="2047164" cy="2941093"/>
                  <wp:effectExtent l="0" t="0" r="0" b="0"/>
                  <wp:docPr id="149587" name="圖片 149587" descr="H:\磁鐵\孝\二孝\DSCI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H:\磁鐵\孝\二孝\DSCI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322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192C7F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</w:tc>
      </w:tr>
      <w:tr w:rsidR="008E1981" w:rsidRPr="00E267FF" w:rsidTr="0023732F">
        <w:tc>
          <w:tcPr>
            <w:tcW w:w="9889" w:type="dxa"/>
            <w:gridSpan w:val="5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教學紀錄、省思</w:t>
            </w:r>
          </w:p>
        </w:tc>
      </w:tr>
      <w:tr w:rsidR="008E1981" w:rsidRPr="00E267FF" w:rsidTr="0023732F">
        <w:tc>
          <w:tcPr>
            <w:tcW w:w="9889" w:type="dxa"/>
            <w:gridSpan w:val="5"/>
          </w:tcPr>
          <w:p w:rsidR="008E1981" w:rsidRPr="00192C7F" w:rsidRDefault="008E1981" w:rsidP="0023732F">
            <w:pPr>
              <w:numPr>
                <w:ilvl w:val="0"/>
                <w:numId w:val="25"/>
              </w:numPr>
              <w:ind w:firstLineChars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磁鐵和迴紋針的實驗時，一開始小朋友很有興趣在試著連接磁鐵，之後有一些小朋友失去耐心，有的想一些偷吃步，例如：把好幾個迴紋針連接在一起再吸在磁鐵上、不然就是同時連接好幾排，一直到</w:t>
            </w:r>
            <w:r w:rsidRPr="00192C7F">
              <w:rPr>
                <w:rFonts w:ascii="標楷體" w:hAnsi="標楷體" w:hint="eastAsia"/>
                <w:szCs w:val="22"/>
                <w:u w:val="single"/>
              </w:rPr>
              <w:t>吳欣玲</w:t>
            </w:r>
            <w:r w:rsidRPr="00192C7F">
              <w:rPr>
                <w:rFonts w:ascii="標楷體" w:hAnsi="標楷體" w:hint="eastAsia"/>
                <w:szCs w:val="22"/>
              </w:rPr>
              <w:t>成功找到方法，突破7.8個磁鐵以上大家才又有興趣在試著連接看看。欣玲的方法就是一開始先連接3-4個，另一排也連接3-4個，之後再把這兩排相連接在一起，重複這樣的動作最高紀錄可以連接10個以上。</w:t>
            </w:r>
          </w:p>
          <w:p w:rsidR="008E1981" w:rsidRPr="00192C7F" w:rsidRDefault="008E1981" w:rsidP="0023732F">
            <w:pPr>
              <w:numPr>
                <w:ilvl w:val="0"/>
                <w:numId w:val="25"/>
              </w:numPr>
              <w:ind w:firstLineChars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隔空移動的實驗完之後可以請小朋友在教室中找找看。兩兩一組，請小朋友找找看教室中可讓磁鐵隔著物品而移動的有哪些?小朋友有找到墊板、紙、窗簾、椅子、玻璃、課本</w:t>
            </w:r>
            <w:r w:rsidRPr="00192C7F">
              <w:rPr>
                <w:rFonts w:ascii="標楷體" w:hAnsi="標楷體"/>
                <w:szCs w:val="22"/>
              </w:rPr>
              <w:t>…一些小朋友也實驗到同樣是課本，但是厚度太厚就無法相互吸住，木頭椅或是書櫃也是，太厚也是無法相互吸住。</w:t>
            </w:r>
          </w:p>
          <w:p w:rsidR="008E1981" w:rsidRPr="00192C7F" w:rsidRDefault="008E1981" w:rsidP="0023732F">
            <w:pPr>
              <w:numPr>
                <w:ilvl w:val="0"/>
                <w:numId w:val="25"/>
              </w:numPr>
              <w:ind w:firstLineChars="0"/>
              <w:jc w:val="left"/>
              <w:rPr>
                <w:rFonts w:ascii="標楷體" w:hAnsi="標楷體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湯匙磁化的實驗對小朋友來說要有一些耐性，磁化作用的磁力沒有原本的磁鐵那麼強烈，小朋友感受可能沒有那麼深，但是消磁的作用就很明顯，有幾位小朋友都明顯感受到，</w:t>
            </w:r>
            <w:r w:rsidRPr="00192C7F">
              <w:rPr>
                <w:rFonts w:ascii="標楷體" w:hAnsi="標楷體" w:hint="eastAsia"/>
                <w:szCs w:val="22"/>
                <w:u w:val="single"/>
              </w:rPr>
              <w:t>魏楷哲</w:t>
            </w:r>
            <w:r w:rsidRPr="00192C7F">
              <w:rPr>
                <w:rFonts w:ascii="標楷體" w:hAnsi="標楷體" w:hint="eastAsia"/>
                <w:szCs w:val="22"/>
              </w:rPr>
              <w:t>甚至下課了還跑來告訴我說他的湯匙可以吸住迴紋針了，我請他實驗一下消磁作用，他很驚訝的說「真的耶！他的湯匙吸不住磁鐵了。」</w:t>
            </w:r>
          </w:p>
          <w:p w:rsidR="008E1981" w:rsidRPr="00E267FF" w:rsidRDefault="008E1981" w:rsidP="0023732F">
            <w:pPr>
              <w:numPr>
                <w:ilvl w:val="0"/>
                <w:numId w:val="25"/>
              </w:numPr>
              <w:ind w:firstLineChars="0"/>
              <w:jc w:val="left"/>
              <w:rPr>
                <w:rFonts w:ascii="Calibri" w:eastAsia="新細明體" w:hAnsi="Calibri"/>
                <w:szCs w:val="22"/>
              </w:rPr>
            </w:pPr>
            <w:r w:rsidRPr="00192C7F">
              <w:rPr>
                <w:rFonts w:ascii="標楷體" w:hAnsi="標楷體" w:hint="eastAsia"/>
                <w:szCs w:val="22"/>
              </w:rPr>
              <w:t>鐵砂實驗時可以改用鐵盒比較方便操作，用紙張鐵砂容易灑落。</w:t>
            </w:r>
          </w:p>
        </w:tc>
      </w:tr>
    </w:tbl>
    <w:p w:rsidR="008E1981" w:rsidRPr="00E267FF" w:rsidRDefault="008E1981" w:rsidP="008E1981">
      <w:pPr>
        <w:ind w:firstLineChars="0" w:firstLine="0"/>
        <w:jc w:val="left"/>
        <w:rPr>
          <w:rFonts w:ascii="Calibri" w:eastAsia="新細明體" w:hAnsi="Calibri"/>
          <w:vanish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0"/>
        <w:gridCol w:w="4964"/>
      </w:tblGrid>
      <w:tr w:rsidR="008E1981" w:rsidRPr="00E267FF" w:rsidTr="0023732F">
        <w:tc>
          <w:tcPr>
            <w:tcW w:w="10522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單元二教學花絮</w:t>
            </w:r>
          </w:p>
        </w:tc>
      </w:tr>
      <w:tr w:rsidR="008E1981" w:rsidRPr="00E267FF" w:rsidTr="0023732F">
        <w:tc>
          <w:tcPr>
            <w:tcW w:w="10522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008ACB32" wp14:editId="67A1EA0B">
                  <wp:extent cx="1466850" cy="1856105"/>
                  <wp:effectExtent l="0" t="0" r="0" b="0"/>
                  <wp:docPr id="149586" name="圖片 149586" descr="H:\磁鐵\忠\DSCI2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H:\磁鐵\忠\DSCI2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499CA0A2" wp14:editId="18CB36BA">
                  <wp:extent cx="1419225" cy="1856105"/>
                  <wp:effectExtent l="0" t="0" r="9525" b="0"/>
                  <wp:docPr id="149585" name="圖片 149585" descr="H:\磁鐵\忠\DSCI2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 descr="H:\磁鐵\忠\DSCI2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46FF492C" wp14:editId="4AA70163">
                  <wp:extent cx="1426210" cy="1856105"/>
                  <wp:effectExtent l="0" t="0" r="2540" b="0"/>
                  <wp:docPr id="149584" name="圖片 149584" descr="H:\磁鐵\忠\DSCI2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 descr="H:\磁鐵\忠\DSCI2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03ED1C18" wp14:editId="3A5B7220">
                  <wp:extent cx="1562735" cy="1856105"/>
                  <wp:effectExtent l="0" t="0" r="0" b="0"/>
                  <wp:docPr id="149583" name="圖片 149583" descr="H:\磁鐵\忠\DSCI2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 descr="H:\磁鐵\忠\DSCI2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10522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說明：一開始大家只能連接</w:t>
            </w:r>
            <w:r w:rsidRPr="00E267FF">
              <w:rPr>
                <w:rFonts w:ascii="Calibri" w:eastAsia="新細明體" w:hAnsi="Calibri" w:hint="eastAsia"/>
                <w:szCs w:val="22"/>
              </w:rPr>
              <w:t>3-4</w:t>
            </w:r>
            <w:r w:rsidRPr="00E267FF">
              <w:rPr>
                <w:rFonts w:ascii="Calibri" w:eastAsia="新細明體" w:hAnsi="Calibri" w:hint="eastAsia"/>
                <w:szCs w:val="22"/>
              </w:rPr>
              <w:t>個，有的小朋友開始沒有耐心，創作出不同的圖形或是重疊的連接。</w:t>
            </w:r>
          </w:p>
        </w:tc>
      </w:tr>
      <w:tr w:rsidR="008E1981" w:rsidRPr="00E267FF" w:rsidTr="0023732F">
        <w:tc>
          <w:tcPr>
            <w:tcW w:w="5261" w:type="dxa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136124F" wp14:editId="726954FC">
                      <wp:simplePos x="0" y="0"/>
                      <wp:positionH relativeFrom="column">
                        <wp:posOffset>1777450</wp:posOffset>
                      </wp:positionH>
                      <wp:positionV relativeFrom="paragraph">
                        <wp:posOffset>181136</wp:posOffset>
                      </wp:positionV>
                      <wp:extent cx="1186948" cy="1091821"/>
                      <wp:effectExtent l="209550" t="19050" r="32385" b="32385"/>
                      <wp:wrapNone/>
                      <wp:docPr id="149611" name="橢圓形圖說文字 149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6948" cy="1091821"/>
                              </a:xfrm>
                              <a:prstGeom prst="wedgeEllipseCallout">
                                <a:avLst>
                                  <a:gd name="adj1" fmla="val -65099"/>
                                  <a:gd name="adj2" fmla="val 3331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1981" w:rsidRPr="00CA489E" w:rsidRDefault="008E1981" w:rsidP="008E1981">
                                  <w:pPr>
                                    <w:ind w:firstLineChars="0" w:firstLine="0"/>
                                    <w:jc w:val="left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 w:rsidRPr="00362DA4">
                                    <w:rPr>
                                      <w:b/>
                                      <w:color w:val="C0504D"/>
                                    </w:rPr>
                                    <w:t>在另一端也連接迴紋針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橢圓形圖說文字 149611" o:spid="_x0000_s1036" type="#_x0000_t63" style="position:absolute;left:0;text-align:left;margin-left:139.95pt;margin-top:14.25pt;width:93.45pt;height:85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iIggIAAMYEAAAOAAAAZHJzL2Uyb0RvYy54bWysVM1u1DAQviPxDpbvbZLt7rKJmq2qbYuQ&#10;ClQqPIA3dhKD/7C9my0vwAMglQsnblTiEXicrXgMJk66ZIETIgdrxmN/nvm+mRyfbKRAa2Yd1yrH&#10;yWGMEVOFplxVOX796uJghpHzRFEitGI5vmEOn8wfPzpuTMZGutaCMosARLmsMTmuvTdZFLmiZpK4&#10;Q22YgmCprSQeXFtF1JIG0KWIRnE8jRptqbG6YM7B7lkXxPOAX5as8C/L0jGPRI4hNx9WG9Zlu0bz&#10;Y5JVlpiaF30a5B+ykIQreHQHdUY8QSvL/4CSvLDa6dIfFlpGuix5wUINUE0S/1bNdU0MC7UAOc7s&#10;aHL/D7Z4sb6yiFPQbpxOkwQjRSTodP/1y/bzx+13WG9/3N3d337YfvuE+jNAWmNcBnevzZVty3bm&#10;UhdvHVJ6URNVsVNrdVMzQiHVpCU52rvQOg6uomXzXFN4jqy8DvxtSitbQGAGbYJMNzuZ2MajAjaT&#10;ZDZNx9BYBcSSOE1mo+4Nkj1cN9b5p0xL1Bo5bhit2LkQ3Di2IELolQ+vkfWl80E22tdN6BvgoJQC&#10;umBNBDqYTuI07dtkcGg0PHR0dJSEVopI1kOC9ZBD4EcLTi+4EMGx1XIhLAL8HF+EL1AENA6PCYWa&#10;HKeT0STkuhdzQ4hFPInHZ3+DkNzDdAkuczyL268rpBXmXNHQ+55w0dmQslC9Uq04nch+s9yE/pi0&#10;d1vhlpregHRWd8MEww9Gre17jBoYpBy7dytiGUbimQL502Q8bicvOOPJkxE4dhhZDiNEFQCVY49R&#10;Zy58N60rY3lVw0tJYEPpU2iZkvuH3uqy6tOHYQFrbxqHfjj16/cz/wkAAP//AwBQSwMEFAAGAAgA&#10;AAAhAJ5K/GTgAAAACgEAAA8AAABkcnMvZG93bnJldi54bWxMj0FPg0AQhe8m/ofNmHizu20KBcrS&#10;GKMmPRnRxOsWpkDKzhJ2adFf73iyt5l5L2++l+9m24szjr5zpGG5UCCQKld31Gj4/Hh5SED4YKg2&#10;vSPU8I0edsXtTW6y2l3oHc9laASHkM+MhjaEIZPSVy1a4xduQGLt6EZrAq9jI+vRXDjc9nKlVCyt&#10;6Yg/tGbApxarUzlZDUn5tk8i9fP1LCO3mdI5Or0e91rf382PWxAB5/Bvhj98RoeCmQ5uotqLXsNq&#10;k6Zs5SGJQLBhHcfc5cAHpdYgi1xeVyh+AQAA//8DAFBLAQItABQABgAIAAAAIQC2gziS/gAAAOEB&#10;AAATAAAAAAAAAAAAAAAAAAAAAABbQ29udGVudF9UeXBlc10ueG1sUEsBAi0AFAAGAAgAAAAhADj9&#10;If/WAAAAlAEAAAsAAAAAAAAAAAAAAAAALwEAAF9yZWxzLy5yZWxzUEsBAi0AFAAGAAgAAAAhAEQw&#10;6IiCAgAAxgQAAA4AAAAAAAAAAAAAAAAALgIAAGRycy9lMm9Eb2MueG1sUEsBAi0AFAAGAAgAAAAh&#10;AJ5K/GTgAAAACgEAAA8AAAAAAAAAAAAAAAAA3AQAAGRycy9kb3ducmV2LnhtbFBLBQYAAAAABAAE&#10;APMAAADpBQAAAAA=&#10;" adj="-3261,17995" strokecolor="#c0504d">
                      <v:textbox>
                        <w:txbxContent>
                          <w:p w:rsidR="008E1981" w:rsidRPr="00CA489E" w:rsidRDefault="008E1981" w:rsidP="008E1981">
                            <w:pPr>
                              <w:ind w:firstLineChars="0" w:firstLine="0"/>
                              <w:jc w:val="left"/>
                              <w:rPr>
                                <w:b/>
                                <w:color w:val="FFFFFF"/>
                              </w:rPr>
                            </w:pPr>
                            <w:r w:rsidRPr="00362DA4">
                              <w:rPr>
                                <w:b/>
                                <w:color w:val="C0504D"/>
                              </w:rPr>
                              <w:t>在另一端也連接迴紋針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新細明體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DEE4427" wp14:editId="48B968B4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720725</wp:posOffset>
                      </wp:positionV>
                      <wp:extent cx="429895" cy="466725"/>
                      <wp:effectExtent l="8890" t="8890" r="8890" b="10160"/>
                      <wp:wrapNone/>
                      <wp:docPr id="149612" name="橢圓 149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895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F243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49612" o:spid="_x0000_s1026" style="position:absolute;margin-left:94pt;margin-top:56.75pt;width:33.85pt;height:3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HYggIAAPcEAAAOAAAAZHJzL2Uyb0RvYy54bWysVMGO0zAQvSPxD5bv3TTZtNtETVerpkVI&#10;C6y08AGu4zQWjm1st+mC+AqunLjxYfAdjJ20dNkLQvSQznjs53kzbzy/PrQC7ZmxXMkCxxdjjJik&#10;quJyW+B3b9ejGUbWEVkRoSQr8AOz+Hrx/Nm80zlLVKNExQwCEGnzThe4cU7nUWRpw1piL5RmEoK1&#10;Mi1x4JptVBnSAXoromQ8nkadMpU2ijJrYbXsg3gR8OuaUfemri1zSBQYcnPha8J347/RYk7yrSG6&#10;4XRIg/xDFi3hEi49QZXEEbQz/AlUy6lRVtXugqo2UnXNKQscgE08/oPNfUM0C1ygOFafymT/Hyx9&#10;vb8ziFfQuzSbxglGkrTQp5/fv/34+gUNi1ClTtscNt/rO+N5Wn2r6HuLpFo2RG7ZjTGqaxipILfY&#10;VzV6dMA7Fo6iTfdKVYBPdk6Fgh1q03pAKAU6hL48nPrCDg5RWEyTbJZNMKIQSqfTq2QSbiD58bA2&#10;1r1gqkXeKDATgmvrK0dysr+1zudD8uMuvyzVmgsRui8k6gqcTQA1MFOCVz4YHLPdLIVBe+L1s07S&#10;y9VwtT3fZtROVgHMl2A12I5w0dtwuZAeDxhBOoPVC+RTNs5Ws9UsHaXJdDVKx2U5ulkv09F0HV9N&#10;ystyuSzjzz61OM0bXlVM+uyOYo3TvxPDMDa9zE5yfcTCnpNdh99TstHjNEJhgdXxP7ALvfft7mWz&#10;UdUDtN6ofvrgtQCjUeYjRh1MXoHthx0xDCPxUoJ8sjhN/agGJ51cJeCY88jmPEIkBagCO4x6c+n6&#10;8d5pw7cN3BSHtkp1A5KredCCl2Of1SBUmK7AYHgJ/Pie+2HX7/dq8QsAAP//AwBQSwMEFAAGAAgA&#10;AAAhAJ5GxG7gAAAACwEAAA8AAABkcnMvZG93bnJldi54bWxMj8FuwjAQRO+V+g/WVuoFFRuqkCjE&#10;QVURao8UeultsU2cNraj2ED6911O5bajGc2+qVaj69jZDLENXsJsKoAZr4JufSPhc795KoDFhF5j&#10;F7yR8GsirOr7uwpLHS7+w5x3qWFU4mOJEmxKfcl5VNY4jNPQG0/eMQwOE8mh4XrAC5W7js+FWHCH&#10;racPFnvzao362Z2chEnCXK03o9pu12IxSW/7d/v1LeXjw/iyBJbMmP7DcMUndKiJ6RBOXkfWkS4K&#10;2pLomD1nwCgxz7Ic2OFq5QJ4XfHbDfUfAAAA//8DAFBLAQItABQABgAIAAAAIQC2gziS/gAAAOEB&#10;AAATAAAAAAAAAAAAAAAAAAAAAABbQ29udGVudF9UeXBlc10ueG1sUEsBAi0AFAAGAAgAAAAhADj9&#10;If/WAAAAlAEAAAsAAAAAAAAAAAAAAAAALwEAAF9yZWxzLy5yZWxzUEsBAi0AFAAGAAgAAAAhAFBn&#10;kdiCAgAA9wQAAA4AAAAAAAAAAAAAAAAALgIAAGRycy9lMm9Eb2MueG1sUEsBAi0AFAAGAAgAAAAh&#10;AJ5GxG7gAAAACwEAAA8AAAAAAAAAAAAAAAAA3AQAAGRycy9kb3ducmV2LnhtbFBLBQYAAAAABAAE&#10;APMAAADpBQAAAAA=&#10;" filled="f" strokecolor="#0f243e"/>
                  </w:pict>
                </mc:Fallback>
              </mc:AlternateContent>
            </w:r>
            <w:r>
              <w:rPr>
                <w:rFonts w:ascii="Calibri" w:eastAsia="新細明體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BF2A7BF" wp14:editId="771A0281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794385</wp:posOffset>
                      </wp:positionV>
                      <wp:extent cx="282575" cy="300990"/>
                      <wp:effectExtent l="0" t="0" r="0" b="0"/>
                      <wp:wrapNone/>
                      <wp:docPr id="149610" name="橢圓 149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" cy="30099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49610" o:spid="_x0000_s1026" style="position:absolute;margin-left:86.25pt;margin-top:62.55pt;width:22.25pt;height:23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SIvQIAAK8FAAAOAAAAZHJzL2Uyb0RvYy54bWysVN1u0zAUvkfiHSzfZ/mZ+5No6bQ1DUIa&#10;MGnwAG7iNBaJHWy36Zh4Cm654o4Hg+fg2Gm7drtBQC4i+9g+/r7zfT4Xl9u2QRumNJcixeFZgBET&#10;hSy5WKX4w/vcm2KkDRUlbaRgKb5nGl/OXr646LuERbKWTckUgiRCJ32X4tqYLvF9XdSspfpMdkzA&#10;YiVVSw1M1covFe0he9v4URCM/V6qslOyYFpDNBsW8czlrypWmHdVpZlBTYoBm3F/5f5L+/dnFzRZ&#10;KdrVvNjBoH+BoqVcwKWHVBk1FK0Vf5aq5YWSWlbmrJCtL6uKF8xxADZh8ITNXU075rhAcXR3KJP+&#10;f2mLt5tbhXgJ2pF4HEKJBG1Bp18/vv/89hXtglClvtMJbL7rbpXlqbsbWXzUSMh5TcWKXSkl+5rR&#10;ErCFtqr+yQE70XAULfs3soT8dG2kK9i2Uq1NCKVAW6fL/UEXtjWogGA0jUaTEUYFLJ0HQRw73Xya&#10;7A93SptXTLbIDlLMmoZ32laOJnRzo43FQ5P9LhsWMudN49RvxEkANg4R5uwznKYJYIGh3WlROWkf&#10;4iBeTBdT4pFovPBIkGXeVT4n3jgPJ6PsPJvPs/CLRRGSpOZlyYS9dG+zkPyZjDvDDwY5GE3Lhpc2&#10;nYWk1Wo5bxTaULB57j6nAaw8bvNPYbiSAJcnlMKIBNdR7OXj6cQjORl58SSYekEYX8fjgMQky08p&#10;3XDB/p0S6lMcj6KR0+wI9BNugfuec6OJkmtROj2tCxe7saG8GcZH7C3iR/ag915b51lr08HuS1ne&#10;g2WVBEvBw4AuB4Naqs8Y9dAxUqw/raliGDWvBdg+DgmxLcZNyGgSwUQdryyPV6goIFWKDUbDcG6G&#10;trTuFF/VcFPoaiHkFTyVijsP22c0oNo9MOgKjsmug9m2czx3ux777Ow3AAAA//8DAFBLAwQUAAYA&#10;CAAAACEAD0pzx90AAAALAQAADwAAAGRycy9kb3ducmV2LnhtbEyPQUvEMBCF74L/IYzgRdy0hbpa&#10;my6i7MGDwlYv3rLN2AabSUnS3e6/dwRBb/N4H2/eqzeLG8UBQ7SeFOSrDARS542lXsH72/b6FkRM&#10;mowePaGCE0bYNOdnta6MP9IOD23qBYdQrLSCIaWpkjJ2AzodV35CYu/TB6cTy9BLE/SRw90oiyy7&#10;kU5b4g+DnvBxwO6rnZ2CRE+ylLvQlnet/Xi2r/PpZXul1OXF8nAPIuGS/mD4qc/VoeFOez+TiWJk&#10;vS5KRvkoyhwEE0W+5nX7X0s2tfy/ofkGAAD//wMAUEsBAi0AFAAGAAgAAAAhALaDOJL+AAAA4QEA&#10;ABMAAAAAAAAAAAAAAAAAAAAAAFtDb250ZW50X1R5cGVzXS54bWxQSwECLQAUAAYACAAAACEAOP0h&#10;/9YAAACUAQAACwAAAAAAAAAAAAAAAAAvAQAAX3JlbHMvLnJlbHNQSwECLQAUAAYACAAAACEAgm7E&#10;iL0CAACvBQAADgAAAAAAAAAAAAAAAAAuAgAAZHJzL2Uyb0RvYy54bWxQSwECLQAUAAYACAAAACEA&#10;D0pzx90AAAALAQAADwAAAAAAAAAAAAAAAAAXBQAAZHJzL2Rvd25yZXYueG1sUEsFBgAAAAAEAAQA&#10;8wAAACEGAAAAAA==&#10;" filled="f" stroked="f"/>
                  </w:pict>
                </mc:Fallback>
              </mc:AlternateConten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3BDF10F0" wp14:editId="7799AD9D">
                  <wp:extent cx="2961640" cy="2224405"/>
                  <wp:effectExtent l="0" t="0" r="0" b="4445"/>
                  <wp:docPr id="149582" name="圖片 149582" descr="H:\磁鐵\忠\DSCI2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 descr="H:\磁鐵\忠\DSCI2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DA6457D" wp14:editId="4EC4A400">
                      <wp:simplePos x="0" y="0"/>
                      <wp:positionH relativeFrom="column">
                        <wp:posOffset>1497387</wp:posOffset>
                      </wp:positionH>
                      <wp:positionV relativeFrom="paragraph">
                        <wp:posOffset>625645</wp:posOffset>
                      </wp:positionV>
                      <wp:extent cx="1171575" cy="386080"/>
                      <wp:effectExtent l="0" t="0" r="28575" b="109220"/>
                      <wp:wrapNone/>
                      <wp:docPr id="149609" name="橢圓形圖說文字 149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386080"/>
                              </a:xfrm>
                              <a:prstGeom prst="wedgeEllipseCallout">
                                <a:avLst>
                                  <a:gd name="adj1" fmla="val -43750"/>
                                  <a:gd name="adj2" fmla="val 7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1981" w:rsidRPr="00E04F6E" w:rsidRDefault="008E1981" w:rsidP="008E1981">
                                  <w:pPr>
                                    <w:ind w:firstLineChars="0" w:firstLine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E04F6E">
                                    <w:rPr>
                                      <w:b/>
                                      <w:color w:val="FF0000"/>
                                    </w:rPr>
                                    <w:t>10</w:t>
                                  </w:r>
                                  <w:r w:rsidRPr="00E04F6E">
                                    <w:rPr>
                                      <w:b/>
                                      <w:color w:val="FF0000"/>
                                    </w:rPr>
                                    <w:t>個囉！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橢圓形圖說文字 149609" o:spid="_x0000_s1037" type="#_x0000_t63" style="position:absolute;left:0;text-align:left;margin-left:117.9pt;margin-top:49.25pt;width:92.25pt;height:30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8o6ewIAAMUEAAAOAAAAZHJzL2Uyb0RvYy54bWysVM1u1DAQviPxDpbv3STb/Y2arapti5AK&#10;VCo8gNd2EoNjG9u72fICPABSuXDiRiUegcdpxWMwcbJLFm6IHCyPZ/z5m/lmcnK6rSTacOuEVhlO&#10;BjFGXFHNhCoy/Ob15dEMI+eJYkRqxTN8yx0+XTx9clKblA91qSXjFgGIcmltMlx6b9IocrTkFXED&#10;bbgCZ65tRTyYtoiYJTWgVzIaxvEkqrVlxmrKnYPT89aJFwE/zzn1r/LccY9khoGbD6sN66pZo8UJ&#10;SQtLTCloR4P8A4uKCAWP7qHOiSdobcVfUJWgVjud+wHVVaTzXFAecoBskviPbG5KYnjIBYrjzL5M&#10;7v/B0peba4sEA+1G80k8x0iRCnR6/Pb14cunhx+w3v28v3+8+/jw/TPqYqBotXEp3L0x17ZJ25kr&#10;Td85pPSyJKrgZ9bquuSEAdWkKXJ0cKExHFxFq/qFZvAcWXsd6rfNbdUAQmXQNsh0u5eJbz2icJgk&#10;02Q8HWNEwXc8m8SzoGNE0t1tY51/xnWFmk2Ga84KfiGlMI4viZR67cNjZHPlfFCNdWkT9jbBKK8k&#10;NMGGSHQ0Op6Od13SCxr2g6YxfCFJknaQwGXHIZRHS8EuhZTBsMVqKS0C/Axfhq+77PphUqE6w/Px&#10;cBy4HvjcIUTv/YOwSngYLimqDM+amC6RRpcLxULreyJkuwfKUnVCNdq0GvvtahvaY9JwbHRbaXYL&#10;ylndzhLMPmxKbT9gVMMcZdi9XxPLMZLPFag/T0ajZvCCMRpPh2DYvmfV9xBFASrDHqN2u/TtsK6N&#10;FUUJLyWhGkqfQcfkwu9aq2XV0YdZgd3BMPbtEPX777P4BQAA//8DAFBLAwQUAAYACAAAACEAXmS8&#10;PeAAAAAKAQAADwAAAGRycy9kb3ducmV2LnhtbEyPwU7DMBBE70j8g7VI3KhDTKomjVMVpIpeOLQg&#10;zm68TQL2OoqdNuXrMadyXM3TzNtyNVnDTjj4zpGEx1kCDKl2uqNGwsf75mEBzAdFWhlHKOGCHlbV&#10;7U2pCu3OtMPTPjQslpAvlIQ2hL7g3NctWuVnrkeK2dENVoV4Dg3XgzrHcmt4miRzblVHcaFVPb60&#10;WH/vRythkxtUz/PPNb+8jtud+BFv2y+S8v5uWi+BBZzCFYY//agOVXQ6uJG0Z0ZCKrKoHiTkiwxY&#10;BJ7SRAA7RDLLBfCq5P9fqH4BAAD//wMAUEsBAi0AFAAGAAgAAAAhALaDOJL+AAAA4QEAABMAAAAA&#10;AAAAAAAAAAAAAAAAAFtDb250ZW50X1R5cGVzXS54bWxQSwECLQAUAAYACAAAACEAOP0h/9YAAACU&#10;AQAACwAAAAAAAAAAAAAAAAAvAQAAX3JlbHMvLnJlbHNQSwECLQAUAAYACAAAACEAeS/KOnsCAADF&#10;BAAADgAAAAAAAAAAAAAAAAAuAgAAZHJzL2Uyb0RvYy54bWxQSwECLQAUAAYACAAAACEAXmS8PeAA&#10;AAAKAQAADwAAAAAAAAAAAAAAAADVBAAAZHJzL2Rvd25yZXYueG1sUEsFBgAAAAAEAAQA8wAAAOIF&#10;AAAAAA==&#10;" strokecolor="red">
                      <v:textbox>
                        <w:txbxContent>
                          <w:p w:rsidR="008E1981" w:rsidRPr="00E04F6E" w:rsidRDefault="008E1981" w:rsidP="008E1981">
                            <w:pPr>
                              <w:ind w:firstLineChars="0" w:firstLine="0"/>
                              <w:rPr>
                                <w:b/>
                                <w:color w:val="FF0000"/>
                              </w:rPr>
                            </w:pPr>
                            <w:r w:rsidRPr="00E04F6E">
                              <w:rPr>
                                <w:b/>
                                <w:color w:val="FF0000"/>
                              </w:rPr>
                              <w:t>10</w:t>
                            </w:r>
                            <w:r w:rsidRPr="00E04F6E">
                              <w:rPr>
                                <w:b/>
                                <w:color w:val="FF0000"/>
                              </w:rPr>
                              <w:t>個囉！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68D47ACD" wp14:editId="3A77EC68">
                  <wp:extent cx="3002280" cy="2211070"/>
                  <wp:effectExtent l="0" t="0" r="7620" b="0"/>
                  <wp:docPr id="149581" name="圖片 149581" descr="H:\磁鐵\忠\DSCI2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 descr="H:\磁鐵\忠\DSCI2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5261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</w:t>
            </w:r>
            <w:r w:rsidRPr="00E267FF">
              <w:rPr>
                <w:rFonts w:ascii="Calibri" w:eastAsia="新細明體" w:hAnsi="Calibri" w:hint="eastAsia"/>
                <w:szCs w:val="22"/>
                <w:u w:val="single"/>
              </w:rPr>
              <w:t>心玲</w:t>
            </w:r>
            <w:r w:rsidRPr="00E267FF">
              <w:rPr>
                <w:rFonts w:ascii="Calibri" w:eastAsia="新細明體" w:hAnsi="Calibri" w:hint="eastAsia"/>
                <w:szCs w:val="22"/>
              </w:rPr>
              <w:t>找到</w:t>
            </w:r>
            <w:r w:rsidRPr="00E267FF">
              <w:rPr>
                <w:rFonts w:ascii="Calibri" w:eastAsia="新細明體" w:hAnsi="Calibri"/>
                <w:szCs w:val="22"/>
              </w:rPr>
              <w:t>方法，在另一端也連接另一組迴紋針，之後再連接在另一組的下方。</w:t>
            </w:r>
          </w:p>
        </w:tc>
        <w:tc>
          <w:tcPr>
            <w:tcW w:w="5261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說明：突破囉！這次是</w:t>
            </w:r>
            <w:r w:rsidRPr="00E267FF">
              <w:rPr>
                <w:rFonts w:ascii="Calibri" w:eastAsia="新細明體" w:hAnsi="Calibri" w:hint="eastAsia"/>
                <w:szCs w:val="22"/>
              </w:rPr>
              <w:t>10</w:t>
            </w:r>
            <w:r w:rsidRPr="00E267FF">
              <w:rPr>
                <w:rFonts w:ascii="Calibri" w:eastAsia="新細明體" w:hAnsi="Calibri" w:hint="eastAsia"/>
                <w:szCs w:val="22"/>
              </w:rPr>
              <w:t>個。</w:t>
            </w:r>
          </w:p>
        </w:tc>
      </w:tr>
      <w:tr w:rsidR="008E1981" w:rsidRPr="00E267FF" w:rsidTr="0023732F">
        <w:tc>
          <w:tcPr>
            <w:tcW w:w="10522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5B514C5" wp14:editId="2EEA8BE1">
                      <wp:simplePos x="0" y="0"/>
                      <wp:positionH relativeFrom="column">
                        <wp:posOffset>4921250</wp:posOffset>
                      </wp:positionH>
                      <wp:positionV relativeFrom="paragraph">
                        <wp:posOffset>240030</wp:posOffset>
                      </wp:positionV>
                      <wp:extent cx="993775" cy="994410"/>
                      <wp:effectExtent l="12065" t="7620" r="13335" b="7620"/>
                      <wp:wrapNone/>
                      <wp:docPr id="149608" name="橢圓 149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775" cy="99441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49608" o:spid="_x0000_s1026" style="position:absolute;margin-left:387.5pt;margin-top:18.9pt;width:78.25pt;height:78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4XggwIAAPcEAAAOAAAAZHJzL2Uyb0RvYy54bWysVMGO0zAQvSPxD5bvbZJu2m6iTVdV0yCk&#10;BVZa+AA3cRoLxza223RBfAVXTtz4MPgOxk5aWvaCEDk4Y4/9PG/mjW9uDy1He6oNkyLD0TjEiIpS&#10;VkxsM/zubTG6xshYIirCpaAZfqQG3y6eP7vpVEonspG8ohoBiDBppzLcWKvSIDBlQ1tixlJRAc5a&#10;6pZYmOptUGnSAXrLg0kYzoJO6kppWVJjYDXvnXjh8eualvZNXRtqEc8wxGb9qP24cWOwuCHpVhPV&#10;sHIIg/xDFC1hAi49QeXEErTT7AlUy0otjaztuJRtIOualdRzADZR+Aebh4Yo6rlAcow6pcn8P9jy&#10;9f5eI1ZB7eJkFkK1BGmhTj+/f/vx9QsaFiFLnTIpbH5Q99rxNOpOlu8NEnLVELGlS61l11BSQWyR&#10;y2pwccBNDBxFm+6VrACf7Kz0CTvUunWAkAp08HV5PNWFHiwqYTFJrubzKUYluJIkjiNft4Ckx8NK&#10;G/uCyhY5I8OUc6aMyxxJyf7OWBcPSY+73LKQBePcV58L1AHudDL1B4zkrHJOT1NvNyuu0Z6Afooi&#10;hM+TgwScb9NyJyoP5lKwHmxLGO9tuJwLhweMIJzB6gXyKQmT9fX6Oh7Fk9l6FId5PloWq3g0K6L5&#10;NL/KV6s8+uxCi+K0YVVFhYvuKNYo/jsxDG3Ty+wk1wsW5pJsAd9TssFlGD6xwOr49+x87V25e9ls&#10;ZPUIpdey7z54LcBopP6IUQedl2HzYUc0xYi/FCCfJIpj16p+Ek/nE5joc8/m3ENECVAZthj15sr2&#10;7b1Tmm0buCnyZRVyCZKrmdeCk2Mf1SBU6C7PYHgJXPuez/2u3+/V4hcAAAD//wMAUEsDBBQABgAI&#10;AAAAIQBvBn7/4QAAAAoBAAAPAAAAZHJzL2Rvd25yZXYueG1sTI/LTsMwEEX3SPyDNUhsUOv0GRri&#10;VAhRVCEh0UL3bjwkVvyIbLcNf8+wguVoru49p1wP1rAzhqi9EzAZZ8DQ1V5p1wj4/NiM7oHFJJ2S&#10;xjsU8I0R1tX1VSkL5S9uh+d9ahiVuFhIAW1KfcF5rFu0Mo59j45+Xz5YmegMDVdBXqjcGj7NsiW3&#10;UjtaaGWPTy3W3f5kBdwd3t6fu7jZZrrLg8Hdy6s+TIW4vRkeH4AlHNJfGH7xCR0qYjr6k1ORGQF5&#10;viCXJGCWkwIFVrPJAtiRkqv5HHhV8v8K1Q8AAAD//wMAUEsBAi0AFAAGAAgAAAAhALaDOJL+AAAA&#10;4QEAABMAAAAAAAAAAAAAAAAAAAAAAFtDb250ZW50X1R5cGVzXS54bWxQSwECLQAUAAYACAAAACEA&#10;OP0h/9YAAACUAQAACwAAAAAAAAAAAAAAAAAvAQAAX3JlbHMvLnJlbHNQSwECLQAUAAYACAAAACEA&#10;VuOF4IMCAAD3BAAADgAAAAAAAAAAAAAAAAAuAgAAZHJzL2Uyb0RvYy54bWxQSwECLQAUAAYACAAA&#10;ACEAbwZ+/+EAAAAKAQAADwAAAAAAAAAAAAAAAADdBAAAZHJzL2Rvd25yZXYueG1sUEsFBgAAAAAE&#10;AAQA8wAAAOsFAAAAAA==&#10;" filled="f" strokecolor="red"/>
                  </w:pict>
                </mc:Fallback>
              </mc:AlternateContent>
            </w:r>
            <w:r>
              <w:rPr>
                <w:rFonts w:ascii="Calibri" w:eastAsia="新細明體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705070F" wp14:editId="16ECBFDD">
                      <wp:simplePos x="0" y="0"/>
                      <wp:positionH relativeFrom="column">
                        <wp:posOffset>3680460</wp:posOffset>
                      </wp:positionH>
                      <wp:positionV relativeFrom="paragraph">
                        <wp:posOffset>295275</wp:posOffset>
                      </wp:positionV>
                      <wp:extent cx="521335" cy="644525"/>
                      <wp:effectExtent l="9525" t="5715" r="12065" b="6985"/>
                      <wp:wrapNone/>
                      <wp:docPr id="149607" name="橢圓 149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335" cy="6445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49607" o:spid="_x0000_s1026" style="position:absolute;margin-left:289.8pt;margin-top:23.25pt;width:41.05pt;height:5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VzgQIAAPcEAAAOAAAAZHJzL2Uyb0RvYy54bWysVM2O0zAQviPxDpbv3STdtNtGm65WTYOQ&#10;Flhp4QHc2GksHNvYbtMF8RRcOXHjweA5GDtpadkLQuTgzPjn83wz3/j6Zt8KtGPGciVznFzEGDFZ&#10;KcrlJsfv3pajGUbWEUmJUJLl+JFZfLN4/uy60xkbq0YJygwCEGmzTue4cU5nUWSrhrXEXijNJCzW&#10;yrTEgWs2ETWkA/RWROM4nkadMlQbVTFrYbboF/Ei4Nc1q9yburbMIZFjiM2F0YRx7cdocU2yjSG6&#10;4dUQBvmHKFrCJVx6hCqII2hr+BOolldGWVW7i0q1kaprXrHAAdgk8R9sHhqiWeACybH6mCb7/2Cr&#10;17t7gziF2qXzaXyFkSQt1Onn928/vn5BwyRkqdM2g80P+t54nlbfqeq9RVItGyI37NYY1TWMUIgt&#10;8VmNzg54x8JRtO5eKQr4ZOtUSNi+Nq0HhFSgfajL47EubO9QBZOTcXJ5OcGogqVpmk7Gk3ADyQ6H&#10;tbHuBVMt8kaOmRBcW585kpHdnXU+HpIddvlpqUouRKi+kKjL8dyjBmZKcOoXg2M266UwaEdAP2UZ&#10;wzdcbU+3GbWVNID5FKwG2xEuehsuF9LjASMIZ7B6gXyax/PVbDVLR+l4uhqlcVGMbstlOpqWydWk&#10;uCyWyyL57ENL0qzhlDLpozuINUn/TgxD2/QyO8r1jIU9J1vC95RsdB5GSCywOvwDu1B7X+5eNmtF&#10;H6H0RvXdB68FGI0yHzHqoPNybD9siWEYiZcS5DNP0tS3anDSydUYHHO6sj5dIbICqBw7jHpz6fr2&#10;3mrDNw3clISySnULkqt50IKXYx/VIFTorsBgeAl8+576Ydfv92rxCwAA//8DAFBLAwQUAAYACAAA&#10;ACEAP0i+GeEAAAAKAQAADwAAAGRycy9kb3ducmV2LnhtbEyPTUsDMRRF94L/ITzBjbRJS5up42SK&#10;iBURBNvafTp5zoTJx5Ck7fjvjStdPu7h3vOq9WgNOWOI2jsBsykDgq7xSrtWwOd+M1kBiUk6JY13&#10;KOAbI6zr66tKlspf3BbPu9SSXOJiKQV0KQ0lpbHp0Mo49QO6nH35YGXKZ2ipCvKSy62hc8Y4tVK7&#10;vNDJAZ86bPrdyQq4O7x/PPdx88p0XwSD25c3fZgLcXszPj4ASTimPxh+9bM61Nnp6E9ORWIELIt7&#10;nlEBC74EkgHOZwWQYyYXKwa0ruj/F+ofAAAA//8DAFBLAQItABQABgAIAAAAIQC2gziS/gAAAOEB&#10;AAATAAAAAAAAAAAAAAAAAAAAAABbQ29udGVudF9UeXBlc10ueG1sUEsBAi0AFAAGAAgAAAAhADj9&#10;If/WAAAAlAEAAAsAAAAAAAAAAAAAAAAALwEAAF9yZWxzLy5yZWxzUEsBAi0AFAAGAAgAAAAhAEGp&#10;xXOBAgAA9wQAAA4AAAAAAAAAAAAAAAAALgIAAGRycy9lMm9Eb2MueG1sUEsBAi0AFAAGAAgAAAAh&#10;AD9IvhnhAAAACgEAAA8AAAAAAAAAAAAAAAAA2wQAAGRycy9kb3ducmV2LnhtbFBLBQYAAAAABAAE&#10;APMAAADpBQAAAAA=&#10;" filled="f" strokecolor="red"/>
                  </w:pict>
                </mc:Fallback>
              </mc:AlternateContent>
            </w:r>
            <w:r>
              <w:rPr>
                <w:rFonts w:ascii="Calibri" w:eastAsia="新細明體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3894D0A" wp14:editId="155D449D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780415</wp:posOffset>
                      </wp:positionV>
                      <wp:extent cx="932815" cy="742315"/>
                      <wp:effectExtent l="13970" t="5080" r="5715" b="5080"/>
                      <wp:wrapNone/>
                      <wp:docPr id="149606" name="橢圓 149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2815" cy="74231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49606" o:spid="_x0000_s1026" style="position:absolute;margin-left:154.4pt;margin-top:61.45pt;width:73.45pt;height:58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+m1ggIAAPcEAAAOAAAAZHJzL2Uyb0RvYy54bWysVM2O0zAQviPxDpbv3fw07bbRpquqaRDS&#10;AistPICbOI2FYxvbbbqgfQqunLjxYPAcjJ20bHcvCJGDM/bYn+eb+cZX14eWoz3VhkmR4egixIiK&#10;UlZMbDP84X0xmmFkLBEV4VLQDN9Tg68XL19cdSqlsWwkr6hGACJM2qkMN9aqNAhM2dCWmAupqABn&#10;LXVLLEz1Nqg06QC95UEchtOgk7pSWpbUGFjNeydeePy6pqV9V9eGWsQzDLFZP2o/btwYLK5IutVE&#10;NawcwiD/EEVLmIBLT1A5sQTtNHsG1bJSSyNre1HKNpB1zUrqOQCbKHzC5q4hinoukByjTmky/w+2&#10;fLu/1YhVULtkPg2nGAnSQp1+/fj+89tXNCxCljplUth8p26142nUjSw/GiTkqiFiS5day66hpILY&#10;IpfV4OyAmxg4ijbdG1kBPtlZ6RN2qHXrACEV6ODrcn+qCz1YVMLifBzPoglGJbguk3gMtruBpMfD&#10;Shv7isoWOSPDlHOmjMscScn+xth+93GXWxayYJzDOkm5QB3cMYkn/oCRnFXO6XxGbzcrrtGegH6K&#10;IoRvuPpsm5Y7UXkwl4L1YFvCeG9DqFw4PGAE4QxWL5Av83C+nq1nySiJp+tREub5aFmsktG0iC4n&#10;+ThfrfLowYUWJWnDqooKF91RrFHyd2IY2qaX2UmuZyyekC3ge042OA/DlwFYHf+ena+9K3cvm42s&#10;7qH0WvbdB68FGI3UnzHqoPMybD7tiKYY8dcC5DOPksS1qp8kk8sYJvqxZ/PYQ0QJUBm2GPXmyvbt&#10;vVOabRu4KfJlFXIJkquZ14KTYx/VIFToLs9geAlc+z6e+11/3qvFbwAAAP//AwBQSwMEFAAGAAgA&#10;AAAhAGvc8sHhAAAACwEAAA8AAABkcnMvZG93bnJldi54bWxMj01LAzEYhO+C/yG8ghdpE1Nrt+tm&#10;i4gVEQTb2nu6ed0Nm48lSdv13xtPehxmmHmmWo3WkBOGqL0TcDtlQNA1XmnXCvjcrScFkJikU9J4&#10;hwK+McKqvryoZKn82W3wtE0tySUullJAl9JQUhqbDq2MUz+gy96XD1amLENLVZDnXG4N5YzdUyu1&#10;ywudHPCpw6bfHq2Am/37x3Mf169M94tgcPPypvdciOur8fEBSMIx/YXhFz+jQ52ZDv7oVCRGwIwV&#10;GT1lg/MlkJy4m88XQA4C+GxZAK0r+v9D/QMAAP//AwBQSwECLQAUAAYACAAAACEAtoM4kv4AAADh&#10;AQAAEwAAAAAAAAAAAAAAAAAAAAAAW0NvbnRlbnRfVHlwZXNdLnhtbFBLAQItABQABgAIAAAAIQA4&#10;/SH/1gAAAJQBAAALAAAAAAAAAAAAAAAAAC8BAABfcmVscy8ucmVsc1BLAQItABQABgAIAAAAIQAw&#10;0+m1ggIAAPcEAAAOAAAAAAAAAAAAAAAAAC4CAABkcnMvZTJvRG9jLnhtbFBLAQItABQABgAIAAAA&#10;IQBr3PLB4QAAAAsBAAAPAAAAAAAAAAAAAAAAANwEAABkcnMvZG93bnJldi54bWxQSwUGAAAAAAQA&#10;BADzAAAA6gUAAAAA&#10;" filled="f" strokecolor="red"/>
                  </w:pict>
                </mc:Fallback>
              </mc:AlternateContent>
            </w:r>
            <w:r>
              <w:rPr>
                <w:rFonts w:ascii="Calibri" w:eastAsia="新細明體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61DF58E" wp14:editId="36621D1B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737235</wp:posOffset>
                      </wp:positionV>
                      <wp:extent cx="551815" cy="497205"/>
                      <wp:effectExtent l="6985" t="9525" r="12700" b="7620"/>
                      <wp:wrapNone/>
                      <wp:docPr id="149605" name="橢圓 149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815" cy="4972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49605" o:spid="_x0000_s1026" style="position:absolute;margin-left:48.1pt;margin-top:58.05pt;width:43.45pt;height:39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awgQIAAPcEAAAOAAAAZHJzL2Uyb0RvYy54bWysVMGO0zAQvSPxD5bv3SQl6bZR01XVNAhp&#10;gZUWPsBNnMbCsY3tNl0QX8GVEzc+DL6DsZOWdveCEDk4Y489fm/mjec3h5ajPdWGSZHh6CrEiIpS&#10;VkxsM/z+XTGaYmQsERXhUtAMP1CDbxbPn807ldKxbCSvqEYQRJi0UxlurFVpEJiyoS0xV1JRAc5a&#10;6pZYmOptUGnSQfSWB+MwnASd1JXSsqTGwGreO/HCx69rWtq3dW2oRTzDgM36Uftx48ZgMSfpVhPV&#10;sHKAQf4BRUuYgEtPoXJiCdpp9iRUy0otjaztVSnbQNY1K6nnAGyi8BGb+4Yo6rlAcow6pcn8v7Dl&#10;m/2dRqyC2sWzSZhgJEgLdfr14/vPb1/RsAhZ6pRJYfO9utOOp1G3svxgkJCrhogtXWotu4aSCrBF&#10;LqvBxQE3MXAUbbrXsoL4ZGelT9ih1q0LCKlAB1+Xh1Nd6MGiEhaTJJpGAK0EVzy7HgNMdwNJj4eV&#10;NvYllS1yRoYp50wZlzmSkv2tsf3u4y63LGTBOId1knKBugzPknHiDxjJWeWczmf0drPiGu0J6Kco&#10;QviGqy+2abkTlQ/mUrAebEsY722AyoWLB4wAzmD1Avk8C2fr6Xoaj+LxZD2KwzwfLYtVPJoU0XWS&#10;v8hXqzz64qBFcdqwqqLCoTuKNYr/TgxD2/QyO8n1gsUjsgV8T8kGlzB8GYDV8e/Z+dq7cvey2cjq&#10;AUqvZd998FqA0Uj9CaMOOi/D5uOOaIoRfyVAPrMojl2r+kmcQLkx0ueezbmHiBJCZdhi1Jsr27f3&#10;Tmm2beCmyJdVyCVIrmZeC06OPapBqNBdnsHwErj2PZ/7XX/eq8VvAAAA//8DAFBLAwQUAAYACAAA&#10;ACEAU5Pg7+AAAAAKAQAADwAAAGRycy9kb3ducmV2LnhtbEyPT0vDQBDF74LfYRnBi9hNYoltzKaI&#10;WBFBsNXet9kxWbJ/wu62jd/e6Ulvb+Y93vymXk3WsCOGqL0TkM8yYOhar7TrBHx9rm8XwGKSTknj&#10;HQr4wQir5vKilpXyJ7fB4zZ1jEpcrKSAPqWx4jy2PVoZZ35ER963D1YmGkPHVZAnKreGF1lWciu1&#10;owu9HPGpx3bYHqyAm937x/MQ16+ZHu6Dwc3Lm94VQlxfTY8PwBJO6S8MZ3xCh4aY9v7gVGRGwLIs&#10;KEn7vMyBnQOLOxJ7Esv5HHhT8/8vNL8AAAD//wMAUEsBAi0AFAAGAAgAAAAhALaDOJL+AAAA4QEA&#10;ABMAAAAAAAAAAAAAAAAAAAAAAFtDb250ZW50X1R5cGVzXS54bWxQSwECLQAUAAYACAAAACEAOP0h&#10;/9YAAACUAQAACwAAAAAAAAAAAAAAAAAvAQAAX3JlbHMvLnJlbHNQSwECLQAUAAYACAAAACEAtCCG&#10;sIECAAD3BAAADgAAAAAAAAAAAAAAAAAuAgAAZHJzL2Uyb0RvYy54bWxQSwECLQAUAAYACAAAACEA&#10;U5Pg7+AAAAAKAQAADwAAAAAAAAAAAAAAAADbBAAAZHJzL2Rvd25yZXYueG1sUEsFBgAAAAAEAAQA&#10;8wAAAOgFAAAAAA==&#10;" filled="f" strokecolor="red"/>
                  </w:pict>
                </mc:Fallback>
              </mc:AlternateConten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6D036A73" wp14:editId="3717AF38">
                  <wp:extent cx="1466850" cy="1869440"/>
                  <wp:effectExtent l="0" t="0" r="0" b="0"/>
                  <wp:docPr id="149580" name="圖片 149580" descr="H:\磁鐵\忠\DSCI2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 descr="H:\磁鐵\忠\DSCI2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22A9D156" wp14:editId="67D0897C">
                  <wp:extent cx="1487805" cy="1903730"/>
                  <wp:effectExtent l="0" t="0" r="0" b="1270"/>
                  <wp:docPr id="149579" name="圖片 149579" descr="H:\磁鐵\忠\DSCI2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 descr="H:\磁鐵\忠\DSCI2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4637518F" wp14:editId="5340A9EC">
                  <wp:extent cx="1412240" cy="1903730"/>
                  <wp:effectExtent l="0" t="0" r="0" b="1270"/>
                  <wp:docPr id="149578" name="圖片 149578" descr="H:\磁鐵\忠\DSCI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 descr="H:\磁鐵\忠\DSCI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72C3ADCE" wp14:editId="57EFA754">
                  <wp:extent cx="1466850" cy="1869440"/>
                  <wp:effectExtent l="0" t="0" r="0" b="0"/>
                  <wp:docPr id="149577" name="圖片 149577" descr="H:\磁鐵\忠\DSCI2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 descr="H:\磁鐵\忠\DSCI2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10522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說明：小朋友尋找隔著哪些東西還可以讓磁鐵吸住迴紋針。</w:t>
            </w:r>
          </w:p>
        </w:tc>
      </w:tr>
      <w:tr w:rsidR="008E1981" w:rsidRPr="00E267FF" w:rsidTr="0023732F">
        <w:tc>
          <w:tcPr>
            <w:tcW w:w="10522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FF32626" wp14:editId="4E0B311B">
                      <wp:simplePos x="0" y="0"/>
                      <wp:positionH relativeFrom="column">
                        <wp:posOffset>5324475</wp:posOffset>
                      </wp:positionH>
                      <wp:positionV relativeFrom="paragraph">
                        <wp:posOffset>309880</wp:posOffset>
                      </wp:positionV>
                      <wp:extent cx="972820" cy="609600"/>
                      <wp:effectExtent l="225425" t="0" r="155575" b="13970"/>
                      <wp:wrapNone/>
                      <wp:docPr id="149604" name="橢圓形圖說文字 149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67923">
                                <a:off x="0" y="0"/>
                                <a:ext cx="972820" cy="609600"/>
                              </a:xfrm>
                              <a:prstGeom prst="wedgeEllipseCallout">
                                <a:avLst>
                                  <a:gd name="adj1" fmla="val 1676"/>
                                  <a:gd name="adj2" fmla="val 11358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1981" w:rsidRPr="007B25D3" w:rsidRDefault="008E1981" w:rsidP="008E1981">
                                  <w:pPr>
                                    <w:ind w:firstLineChars="0" w:firstLine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7B25D3">
                                    <w:rPr>
                                      <w:b/>
                                      <w:color w:val="FF0000"/>
                                    </w:rPr>
                                    <w:t>消磁了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橢圓形圖說文字 149604" o:spid="_x0000_s1038" type="#_x0000_t63" style="position:absolute;margin-left:419.25pt;margin-top:24.4pt;width:76.6pt;height:48pt;rotation:3132537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152hQIAANEEAAAOAAAAZHJzL2Uyb0RvYy54bWysVEtuFDEQ3SNxB8t70p/Mt5WeKJokCClA&#10;pMABPLa72+C2je2ZnnABDoAUNqzYEYkjcJxEHIOypzPMACtELyzbVX71ql5VHx2vW4lW3DqhVYmz&#10;gxQjrqhmQtUlfv3q/MkEI+eJYkRqxUt8zR0+nj1+dNSZgue60ZJxiwBEuaIzJW68N0WSONrwlrgD&#10;bbgCY6VtSzwcbZ0wSzpAb2WSp+ko6bRlxmrKnYPb040RzyJ+VXHqX1aV4x7JEgM3H1cb10VYk9kR&#10;KWpLTCNoT4P8A4uWCAVBt1CnxBO0tOIPqFZQq52u/AHVbaKrSlAec4BssvS3bK4aYnjMBYrjzLZM&#10;7v/B0herS4sEA+0G01E6wEiRFnS6//rl7vPHu++w3vy4vb2/+XD37RPqfaBonXEFvL0ylzak7cyF&#10;pm8dUnreEFXzE2t113DCgGoWipzsPQgHB0/RonuuGYQjS69j/daVbZHVoFM+GY2n+WG8hTqhdRTt&#10;eisaX3tE4XI6zic5SEvBNEohhyhqQooAFbgZ6/xTrlsUNiXuOKv5mZTCOD4nUuqljzHI6sL5KCHr&#10;a0DYmwyjqpXQESsiUTYaj/qG2XHJ91yyw+FkEhMmRY8IVB4oxFJpKdi5kDIebL2YS4sAvsTn8esf&#10;u103qVAHmQ7zYaS6Z3O7EGn8/gbRCg+DJkVb4snWiRRBozPF4hh4IuRmD5Sl6kULOm309uvFOrbK&#10;OAQIGi40uwYVo14gAfwHoMCNtu8x6mCmSuzeLYnlGMlnCjphmg0GYQjjYTAcB9nsrmWxayGKAlSJ&#10;PUab7dxvBndprKgbiJTFaih9At1TCf/QZhtWPX2YG9jtDebuOXr9+hPNfgIAAP//AwBQSwMEFAAG&#10;AAgAAAAhAAZImCHgAAAACgEAAA8AAABkcnMvZG93bnJldi54bWxMj8FOwzAMhu9IvENkJC5oS9dB&#10;O0rTaZrEZRIgNjSuWWOaisapmmzr3h5zgqPtT7+/v1yOrhMnHELrScFsmoBAqr1pqVHwsXueLECE&#10;qMnozhMquGCAZXV9VerC+DO942kbG8EhFAqtwMbYF1KG2qLTYep7JL59+cHpyOPQSDPoM4e7TqZJ&#10;kkmnW+IPVve4tlh/b49OweaS+2yzfun39pPj3173d6uHVKnbm3H1BCLiGP9g+NVndajY6eCPZILo&#10;FCyyfMaogjRJQTDwmM15cWAyn9+DrEr5v0L1AwAA//8DAFBLAQItABQABgAIAAAAIQC2gziS/gAA&#10;AOEBAAATAAAAAAAAAAAAAAAAAAAAAABbQ29udGVudF9UeXBlc10ueG1sUEsBAi0AFAAGAAgAAAAh&#10;ADj9If/WAAAAlAEAAAsAAAAAAAAAAAAAAAAALwEAAF9yZWxzLy5yZWxzUEsBAi0AFAAGAAgAAAAh&#10;AGIPXnaFAgAA0QQAAA4AAAAAAAAAAAAAAAAALgIAAGRycy9lMm9Eb2MueG1sUEsBAi0AFAAGAAgA&#10;AAAhAAZImCHgAAAACgEAAA8AAAAAAAAAAAAAAAAA3wQAAGRycy9kb3ducmV2LnhtbFBLBQYAAAAA&#10;BAAEAPMAAADsBQAAAAA=&#10;" adj="11162,35335">
                      <v:textbox>
                        <w:txbxContent>
                          <w:p w:rsidR="008E1981" w:rsidRPr="007B25D3" w:rsidRDefault="008E1981" w:rsidP="008E1981">
                            <w:pPr>
                              <w:ind w:firstLineChars="0" w:firstLine="0"/>
                              <w:rPr>
                                <w:b/>
                                <w:color w:val="FF0000"/>
                              </w:rPr>
                            </w:pPr>
                            <w:r w:rsidRPr="007B25D3">
                              <w:rPr>
                                <w:b/>
                                <w:color w:val="FF0000"/>
                              </w:rPr>
                              <w:t>消磁了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新細明體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E67C695" wp14:editId="0E39F994">
                      <wp:simplePos x="0" y="0"/>
                      <wp:positionH relativeFrom="column">
                        <wp:posOffset>4993005</wp:posOffset>
                      </wp:positionH>
                      <wp:positionV relativeFrom="paragraph">
                        <wp:posOffset>557530</wp:posOffset>
                      </wp:positionV>
                      <wp:extent cx="675005" cy="852805"/>
                      <wp:effectExtent l="7620" t="13970" r="12700" b="9525"/>
                      <wp:wrapNone/>
                      <wp:docPr id="149603" name="橢圓 149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005" cy="8528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49603" o:spid="_x0000_s1026" style="position:absolute;margin-left:393.15pt;margin-top:43.9pt;width:53.15pt;height:67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toggIAAPcEAAAOAAAAZHJzL2Uyb0RvYy54bWysVMGO0zAQvSPxD5bvbZJu0m2jTVdV0yCk&#10;BVZa+AA3cRoLxza223RB+xVcOXHjw+A7GDtp2e5eECIHZ+yxn+fNvPHV9aHlaE+1YVJkOBqHGFFR&#10;yoqJbYY/vC9GM4yMJaIiXAqa4Xtq8PXi5YurTqV0IhvJK6oRgAiTdirDjbUqDQJTNrQlZiwVFeCs&#10;pW6JhaneBpUmHaC3PJiE4TTopK6UliU1Blbz3okXHr+uaWnf1bWhFvEMQ2zWj9qPGzcGiyuSbjVR&#10;DSuHMMg/RNESJuDSE1ROLEE7zZ5BtazU0sjajkvZBrKuWUk9B2AThU/Y3DVEUc8FkmPUKU3m/8GW&#10;b/e3GrEKahfPp+EFRoK0UKdfP77//PYVDYuQpU6ZFDbfqVvteBp1I8uPBgm5aojY0qXWsmsoqSC2&#10;yGU1ODvgJgaOok33RlaAT3ZW+oQdat06QEgFOvi63J/qQg8WlbA4vUzCMMGoBNcsmczAdjeQ9HhY&#10;aWNfUdkiZ2SYcs6UcZkjKdnfGNvvPu5yy0IWjHNYJykXqMvwPJkk/oCRnFXO6XxGbzcrrtGegH6K&#10;IoRvuPpsm5Y7UXkwl4L1YFvCeG9DqFw4PGAE4QxWL5Av83C+nq1n8SieTNejOMzz0bJYxaNpEV0m&#10;+UW+WuXRgwstitOGVRUVLrqjWKP478QwtE0vs5Ncz1g8IVvA95xscB6GLwOwOv49O197V+5eNhtZ&#10;3UPptey7D14LMBqpP2PUQedl2HzaEU0x4q8FyGcexbFrVT+Jk8sJTPRjz+axh4gSoDJsMerNle3b&#10;e6c02zZwU+TLKuQSJFczrwUnxz6qQajQXZ7B8BK49n0897v+vFeL3wAAAP//AwBQSwMEFAAGAAgA&#10;AAAhAN6UIIbgAAAACgEAAA8AAABkcnMvZG93bnJldi54bWxMj11Lw0AQRd8F/8Mygi9iN10hiTGb&#10;ImJFhIKt9n2bHZOQ/Qi72zb+e8cnfRzmcO+59Wq2hp0wxME7CctFBgxd6/XgOgmfH+vbElhMymll&#10;vEMJ3xhh1Vxe1KrS/uy2eNqljlGIi5WS0Kc0VZzHtker4sJP6Oj35YNVic7QcR3UmcKt4SLLcm7V&#10;4KihVxM+9diOu6OVcLPfvD+Pcf2aDWMRDG5f3oa9kPL6an58AJZwTn8w/OqTOjTkdPBHpyMzEooy&#10;vyNUQlnQBALKe5EDO0gQQiyBNzX/P6H5AQAA//8DAFBLAQItABQABgAIAAAAIQC2gziS/gAAAOEB&#10;AAATAAAAAAAAAAAAAAAAAAAAAABbQ29udGVudF9UeXBlc10ueG1sUEsBAi0AFAAGAAgAAAAhADj9&#10;If/WAAAAlAEAAAsAAAAAAAAAAAAAAAAALwEAAF9yZWxzLy5yZWxzUEsBAi0AFAAGAAgAAAAhAEnL&#10;+2iCAgAA9wQAAA4AAAAAAAAAAAAAAAAALgIAAGRycy9lMm9Eb2MueG1sUEsBAi0AFAAGAAgAAAAh&#10;AN6UIIbgAAAACgEAAA8AAAAAAAAAAAAAAAAA3AQAAGRycy9kb3ducmV2LnhtbFBLBQYAAAAABAAE&#10;APMAAADpBQAAAAA=&#10;" filled="f" strokecolor="red"/>
                  </w:pict>
                </mc:Fallback>
              </mc:AlternateContent>
            </w:r>
            <w:r>
              <w:rPr>
                <w:rFonts w:ascii="Calibri" w:eastAsia="新細明體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1286620" wp14:editId="65E2BEC7">
                      <wp:simplePos x="0" y="0"/>
                      <wp:positionH relativeFrom="column">
                        <wp:posOffset>3421380</wp:posOffset>
                      </wp:positionH>
                      <wp:positionV relativeFrom="paragraph">
                        <wp:posOffset>452755</wp:posOffset>
                      </wp:positionV>
                      <wp:extent cx="662940" cy="773430"/>
                      <wp:effectExtent l="7620" t="13970" r="5715" b="12700"/>
                      <wp:wrapNone/>
                      <wp:docPr id="149602" name="橢圓 149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940" cy="77343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49602" o:spid="_x0000_s1026" style="position:absolute;margin-left:269.4pt;margin-top:35.65pt;width:52.2pt;height:60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4qhAIAAPcEAAAOAAAAZHJzL2Uyb0RvYy54bWysVM2O0zAQviPxDpbv3fw0bbfRpquqaRDS&#10;AistPICbOI2FYxvbbbognoIrJ248GDwHYyctLXtBiBycsccezzffN765PbQc7ak2TIoMR1chRlSU&#10;smJim+F3b4vRNUbGElERLgXN8CM1+Hbx/NlNp1Iay0byimoEQYRJO5XhxlqVBoEpG9oScyUVFeCs&#10;pW6JhaneBpUmHURveRCH4TTopK6UliU1Blbz3okXPn5d09K+qWtDLeIZhtysH7UfN24MFjck3Wqi&#10;GlYOaZB/yKIlTMClp1A5sQTtNHsSqmWllkbW9qqUbSDrmpXUYwA0UfgHmoeGKOqxQHGMOpXJ/L+w&#10;5ev9vUasAu6S+TSMMRKkBZ5+fv/24+sXNCxClTplUtj8oO61w2nUnSzfGyTkqiFiS5day66hpILc&#10;IlfV4OKAmxg4ijbdK1lBfLKz0hfsUOvWBYRSoIPn5fHECz1YVMLidBrPE2CvBNdsNk7GnreApMfD&#10;Shv7gsoWOSPDlHOmjKscScn+zliXD0mPu9yykAXj3LPPBeoyPJ/EE3/ASM4q5/Qw9Xaz4hrtCein&#10;KEL4PDgowPk2LXei8sFcCdaDbQnjvQ2Xc+HiASJIZ7B6gXyah/P19fo6GSXxdD1KwjwfLYtVMpoW&#10;0WySj/PVKo8+u9SiJG1YVVHhsjuKNUr+TgxD2/QyO8n1AoW5BFvA9xRscJmGLyygOv49Os+9o7uX&#10;zUZWj0C9ln33wWsBRiP1R4w66LwMmw87oilG/KUA+cyjxJFt/SSZzGKY6HPP5txDRAmhMmwx6s2V&#10;7dt7pzTbNnBT5GkVcgmSq5nXgpNjn9UgVOguj2B4CVz7ns/9rt/v1eIXAAAA//8DAFBLAwQUAAYA&#10;CAAAACEAoSN+/uEAAAAKAQAADwAAAGRycy9kb3ducmV2LnhtbEyPXUsDMRBF3wX/QxjBF7HZD23r&#10;utkiYkUEwVb7nm7G3bDJZEnSdv33xid9HO7h3jP1arKGHdEH7UhAPsuAIbVOaeoEfH6sr5fAQpSk&#10;pHGEAr4xwKo5P6tlpdyJNnjcxo6lEgqVFNDHOFach7ZHK8PMjUgp+3LeyphO33Hl5SmVW8OLLJtz&#10;KzWlhV6O+NhjO2wPVsDV7u39aQjrl0wPC29w8/yqd4UQlxfTwz2wiFP8g+FXP6lDk5z27kAqMCPg&#10;tlwm9ShgkZfAEjC/KQtg+0TelTnwpub/X2h+AAAA//8DAFBLAQItABQABgAIAAAAIQC2gziS/gAA&#10;AOEBAAATAAAAAAAAAAAAAAAAAAAAAABbQ29udGVudF9UeXBlc10ueG1sUEsBAi0AFAAGAAgAAAAh&#10;ADj9If/WAAAAlAEAAAsAAAAAAAAAAAAAAAAALwEAAF9yZWxzLy5yZWxzUEsBAi0AFAAGAAgAAAAh&#10;AEXEHiqEAgAA9wQAAA4AAAAAAAAAAAAAAAAALgIAAGRycy9lMm9Eb2MueG1sUEsBAi0AFAAGAAgA&#10;AAAhAKEjfv7hAAAACgEAAA8AAAAAAAAAAAAAAAAA3gQAAGRycy9kb3ducmV2LnhtbFBLBQYAAAAA&#10;BAAEAPMAAADsBQAAAAA=&#10;" filled="f" strokecolor="red"/>
                  </w:pict>
                </mc:Fallback>
              </mc:AlternateContent>
            </w:r>
            <w:r>
              <w:rPr>
                <w:rFonts w:ascii="Calibri" w:eastAsia="新細明體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6BDBA60" wp14:editId="77A3C5CB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728980</wp:posOffset>
                      </wp:positionV>
                      <wp:extent cx="706120" cy="791845"/>
                      <wp:effectExtent l="5715" t="13970" r="12065" b="13335"/>
                      <wp:wrapNone/>
                      <wp:docPr id="149601" name="橢圓 149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6120" cy="79184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49601" o:spid="_x0000_s1026" style="position:absolute;margin-left:136.5pt;margin-top:57.4pt;width:55.6pt;height:62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wGygQIAAPcEAAAOAAAAZHJzL2Uyb0RvYy54bWysVM2O0zAQviPxDpbv3SQl/Ys2Xa2aBiEt&#10;sNLCA7ix01g4trHdpgvap+DKiRsPBs/B2EnLlr0gRA7O2GOP55vvG19eHVqB9sxYrmSOk4sYIyYr&#10;Rbnc5vj9u3I0x8g6IikRSrIc3zOLr5bPn112OmNj1ShBmUEQRNqs0zlunNNZFNmqYS2xF0ozCc5a&#10;mZY4mJptRA3pIHoronEcT6NOGaqNqpi1sFr0TrwM8euaVe5tXVvmkMgx5ObCaMK48WO0vCTZ1hDd&#10;8GpIg/xDFi3hEi49hSqII2hn+JNQLa+Msqp2F5VqI1XXvGIBA6BJ4j/Q3DVEs4AFimP1qUz2/4Wt&#10;3uxvDeIUuEsX0zjBSJIWePr5/duPr1/QsAhV6rTNYPOdvjUep9U3qvpgkVSrhsgtuzZGdQ0jFHJL&#10;fFWjswN+YuEo2nSvFYX4ZOdUKNihNq0PCKVAh8DL/YkXdnCogsVZPE3GwF4FrtkimaeTcAPJjoe1&#10;se4lUy3yRo6ZEFxbXzmSkf2NdT4fkh13+WWpSi5EYF9I1OV4MRlPwgGrBKfeGWCa7WYlDNoT0E9Z&#10;xvANV59tM2onaQjmS7AebEe46G24XEgfDxBBOoPVC+TzIl6s5+t5OkrH0/UojYtidF2u0tG0TGaT&#10;4kWxWhXJg08tSbOGU8qkz+4o1iT9OzEMbdPL7CTXMxT2HGwJ31Ow0XkaobCA6vgP6AL3nu5eNhtF&#10;74F6o/rug9cCjEaZTxh10Hk5th93xDCMxCsJ8lkkaepbNUzSycwzbx57No89RFYQKscOo95cub69&#10;d9rwbQM3JYFWqa5BcjUPWvBy7LMahArdFRAML4Fv38fzsOv3e7X8BQAA//8DAFBLAwQUAAYACAAA&#10;ACEANU9ntuEAAAALAQAADwAAAGRycy9kb3ducmV2LnhtbEyPXUvDQBBF3wX/wzKCL9JumlRbYzZF&#10;xIoIgm3t+zY7Jkv2I+xu2/jvHZ/0cbiXO+dUq9EadsIQtXcCZtMMGLrGK+1aAZ+79WQJLCbplDTe&#10;oYBvjLCqLy8qWSp/dhs8bVPLaMTFUgroUhpKzmPToZVx6gd0lH35YGWiM7RcBXmmcWt4nmV33Ert&#10;6EMnB3zqsOm3RyvgZv/+8dzH9Wum+0UwuHl50/tciOur8fEBWMIx/ZXhF5/QoSamgz86FZkRkC8K&#10;ckkUzObkQI1iOc+BHSgq7m+B1xX/71D/AAAA//8DAFBLAQItABQABgAIAAAAIQC2gziS/gAAAOEB&#10;AAATAAAAAAAAAAAAAAAAAAAAAABbQ29udGVudF9UeXBlc10ueG1sUEsBAi0AFAAGAAgAAAAhADj9&#10;If/WAAAAlAEAAAsAAAAAAAAAAAAAAAAALwEAAF9yZWxzLy5yZWxzUEsBAi0AFAAGAAgAAAAhADaz&#10;AbKBAgAA9wQAAA4AAAAAAAAAAAAAAAAALgIAAGRycy9lMm9Eb2MueG1sUEsBAi0AFAAGAAgAAAAh&#10;ADVPZ7bhAAAACwEAAA8AAAAAAAAAAAAAAAAA2wQAAGRycy9kb3ducmV2LnhtbFBLBQYAAAAABAAE&#10;APMAAADpBQAAAAA=&#10;" filled="f" strokecolor="red"/>
                  </w:pict>
                </mc:Fallback>
              </mc:AlternateContent>
            </w:r>
            <w:r>
              <w:rPr>
                <w:rFonts w:ascii="Calibri" w:eastAsia="新細明體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0E8038A" wp14:editId="3FDCBCA5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802640</wp:posOffset>
                      </wp:positionV>
                      <wp:extent cx="681355" cy="607695"/>
                      <wp:effectExtent l="5715" t="11430" r="8255" b="9525"/>
                      <wp:wrapNone/>
                      <wp:docPr id="149600" name="橢圓 149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355" cy="60769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49600" o:spid="_x0000_s1026" style="position:absolute;margin-left:42.75pt;margin-top:63.2pt;width:53.65pt;height:47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6gPggIAAPcEAAAOAAAAZHJzL2Uyb0RvYy54bWysVMGO0zAQvSPxD5bv3STdJNtGTVerpkFI&#10;C6y08AFu4jQWjm1st+mC+AqunLjxYfAdjJ20bNkLQuTgjD3287yZN15cHzqO9lQbJkWOo4sQIyoq&#10;WTOxzfG7t+VkhpGxRNSES0Fz/EANvl4+f7boVUanspW8phoBiDBZr3LcWquyIDBVSztiLqSiApyN&#10;1B2xMNXboNakB/SOB9MwTINe6lppWVFjYLUYnHjp8ZuGVvZN0xhqEc8xxGb9qP24cWOwXJBsq4lq&#10;WTWGQf4hio4wAZeeoApiCdpp9gSqY5WWRjb2opJdIJuGVdRzADZR+Aeb+5Yo6rlAcow6pcn8P9jq&#10;9f5OI1ZD7eJ5GkKKBOmgTj+/f/vx9QsaFyFLvTIZbL5Xd9rxNOpWVu8NEnLVErGlN1rLvqWkhtgi&#10;l9Xg7ICbGDiKNv0rWQM+2VnpE3ZodOcAIRXo4OvycKoLPVhUwWI6iy6TBKMKXGl4lc4TfwPJjoeV&#10;NvYFlR1yRo4p50wZlzmSkf2tsS4ekh13uWUhS8a5rz4XqM/xPJkm/oCRnNXO6Wnq7WbFNdoT0E9Z&#10;hvCNV59t03Inag/mUrAebUsYH2y4nAuHB4wgnNEaBPJpHs7Xs/UsnsTTdD2Jw6KY3JSreJKW0VVS&#10;XBarVRF9dqFFcdayuqbCRXcUaxT/nRjGthlkdpLrGQtzTraE7ynZ4DwMn1hgdfx7dr72rtyDbDay&#10;foDSazl0H7wWYLRSf8Soh87LsfmwI5pixF8KkM88imPXqn4SJ1dTmOjHns1jDxEVQOXYYjSYKzu0&#10;905ptm3hpsiXVcgbkFzDvBacHIeoRqFCd3kG40vg2vfx3O/6/V4tfwEAAP//AwBQSwMEFAAGAAgA&#10;AAAhAKDir37gAAAACgEAAA8AAABkcnMvZG93bnJldi54bWxMj01LAzEQhu+C/yGM4EVstsHWum62&#10;iFiRgmCrvaebcTdsPpYkbdd/7/Skx5l5eOd5q+XoLDtiTCZ4CdNJAQx9E7TxrYSvz9XtAljKymtl&#10;g0cJP5hgWV9eVKrU4eQ3eNzmllGIT6WS0OU8lJynpkOn0iQM6On2HaJTmcbYch3VicKd5aIo5twp&#10;4+lDpwZ87rDptwcn4Wb3/vHSp9VbYfr7aHHzujY7IeX11fj0CCzjmP9gOOuTOtTktA8HrxOzEhaz&#10;GZG0F/M7YGfgQVCXvQQhxBR4XfH/FepfAAAA//8DAFBLAQItABQABgAIAAAAIQC2gziS/gAAAOEB&#10;AAATAAAAAAAAAAAAAAAAAAAAAABbQ29udGVudF9UeXBlc10ueG1sUEsBAi0AFAAGAAgAAAAhADj9&#10;If/WAAAAlAEAAAsAAAAAAAAAAAAAAAAALwEAAF9yZWxzLy5yZWxzUEsBAi0AFAAGAAgAAAAhAEJH&#10;qA+CAgAA9wQAAA4AAAAAAAAAAAAAAAAALgIAAGRycy9lMm9Eb2MueG1sUEsBAi0AFAAGAAgAAAAh&#10;AKDir37gAAAACgEAAA8AAAAAAAAAAAAAAAAA3AQAAGRycy9kb3ducmV2LnhtbFBLBQYAAAAABAAE&#10;APMAAADpBQAAAAA=&#10;" filled="f" strokecolor="red"/>
                  </w:pict>
                </mc:Fallback>
              </mc:AlternateConten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123DD4EB" wp14:editId="691E0014">
                  <wp:extent cx="1316990" cy="1828800"/>
                  <wp:effectExtent l="0" t="0" r="0" b="0"/>
                  <wp:docPr id="149576" name="圖片 149576" descr="H:\磁鐵\孝\DSCI2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 descr="H:\磁鐵\孝\DSCI2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3EF5EEC2" wp14:editId="7BD56D1A">
                  <wp:extent cx="1473835" cy="1801495"/>
                  <wp:effectExtent l="0" t="0" r="0" b="8255"/>
                  <wp:docPr id="149575" name="圖片 149575" descr="H:\磁鐵\孝\DSCI2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6" descr="H:\磁鐵\孝\DSCI2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45C77C7A" wp14:editId="10FF1BBB">
                  <wp:extent cx="1576070" cy="1835785"/>
                  <wp:effectExtent l="0" t="0" r="5080" b="0"/>
                  <wp:docPr id="149574" name="圖片 149574" descr="H:\磁鐵\孝\DSCI2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" descr="H:\磁鐵\孝\DSCI2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25D78C62" wp14:editId="59314EF6">
                  <wp:extent cx="1460500" cy="1835785"/>
                  <wp:effectExtent l="0" t="0" r="6350" b="0"/>
                  <wp:docPr id="149573" name="圖片 149573" descr="H:\磁鐵\孝\DSCI2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8" descr="H:\磁鐵\孝\DSCI2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10522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說明：小朋友開始磁化湯匙，大家很努力的磨，終於成功了，雖然這磁力非常的微小。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在桌面上敲擊磁力就消失了。</w:t>
            </w:r>
          </w:p>
        </w:tc>
      </w:tr>
    </w:tbl>
    <w:p w:rsidR="008E1981" w:rsidRDefault="008E1981" w:rsidP="008E1981">
      <w:pPr>
        <w:ind w:firstLineChars="0" w:firstLine="0"/>
        <w:jc w:val="left"/>
        <w:rPr>
          <w:rFonts w:ascii="Calibri" w:eastAsia="新細明體" w:hAnsi="Calibri"/>
          <w:szCs w:val="22"/>
        </w:rPr>
      </w:pPr>
    </w:p>
    <w:p w:rsidR="008E1981" w:rsidRDefault="008E1981" w:rsidP="008E1981">
      <w:pPr>
        <w:ind w:firstLineChars="0" w:firstLine="0"/>
        <w:jc w:val="left"/>
        <w:rPr>
          <w:rFonts w:ascii="Calibri" w:eastAsia="新細明體" w:hAnsi="Calibri"/>
          <w:szCs w:val="22"/>
        </w:rPr>
      </w:pPr>
    </w:p>
    <w:p w:rsidR="008E1981" w:rsidRDefault="008E1981" w:rsidP="008E1981">
      <w:pPr>
        <w:ind w:firstLineChars="0" w:firstLine="0"/>
        <w:jc w:val="left"/>
        <w:rPr>
          <w:rFonts w:ascii="Calibri" w:eastAsia="新細明體" w:hAnsi="Calibri"/>
          <w:szCs w:val="22"/>
        </w:rPr>
      </w:pPr>
    </w:p>
    <w:p w:rsidR="008E1981" w:rsidRDefault="008E1981" w:rsidP="008E1981">
      <w:pPr>
        <w:ind w:firstLineChars="0" w:firstLine="0"/>
        <w:jc w:val="left"/>
        <w:rPr>
          <w:rFonts w:ascii="Calibri" w:eastAsia="新細明體" w:hAnsi="Calibri"/>
          <w:szCs w:val="22"/>
        </w:rPr>
      </w:pPr>
    </w:p>
    <w:p w:rsidR="008E1981" w:rsidRDefault="008E1981" w:rsidP="008E1981">
      <w:pPr>
        <w:ind w:firstLineChars="0" w:firstLine="0"/>
        <w:jc w:val="left"/>
        <w:rPr>
          <w:rFonts w:ascii="Calibri" w:eastAsia="新細明體" w:hAnsi="Calibri"/>
          <w:szCs w:val="22"/>
        </w:rPr>
      </w:pPr>
    </w:p>
    <w:p w:rsidR="008E1981" w:rsidRPr="00E267FF" w:rsidRDefault="008E1981" w:rsidP="008E1981">
      <w:pPr>
        <w:ind w:firstLineChars="0" w:firstLine="0"/>
        <w:jc w:val="left"/>
        <w:rPr>
          <w:rFonts w:ascii="Calibri" w:eastAsia="新細明體" w:hAnsi="Calibri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70"/>
        <w:gridCol w:w="139"/>
        <w:gridCol w:w="567"/>
        <w:gridCol w:w="798"/>
        <w:gridCol w:w="3561"/>
      </w:tblGrid>
      <w:tr w:rsidR="008E1981" w:rsidRPr="00E267FF" w:rsidTr="0023732F">
        <w:tc>
          <w:tcPr>
            <w:tcW w:w="9854" w:type="dxa"/>
            <w:gridSpan w:val="6"/>
          </w:tcPr>
          <w:p w:rsidR="008E1981" w:rsidRPr="00E267FF" w:rsidRDefault="008E1981" w:rsidP="0023732F">
            <w:pPr>
              <w:spacing w:after="100" w:afterAutospacing="1"/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活動三：動手玩創意</w:t>
            </w:r>
            <w:r w:rsidRPr="00E267FF">
              <w:rPr>
                <w:rFonts w:ascii="Calibri" w:eastAsia="新細明體" w:hAnsi="Calibri" w:hint="eastAsia"/>
                <w:szCs w:val="22"/>
              </w:rPr>
              <w:t>/</w:t>
            </w:r>
            <w:r w:rsidRPr="00E267FF">
              <w:rPr>
                <w:rFonts w:ascii="新細明體" w:eastAsia="新細明體" w:hAnsi="新細明體" w:hint="eastAsia"/>
                <w:szCs w:val="22"/>
              </w:rPr>
              <w:t>共（ 6 ）節</w:t>
            </w:r>
          </w:p>
        </w:tc>
      </w:tr>
      <w:tr w:rsidR="008E1981" w:rsidRPr="00E267FF" w:rsidTr="0023732F">
        <w:tc>
          <w:tcPr>
            <w:tcW w:w="4928" w:type="dxa"/>
            <w:gridSpan w:val="3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能力指標</w:t>
            </w:r>
          </w:p>
        </w:tc>
        <w:tc>
          <w:tcPr>
            <w:tcW w:w="4926" w:type="dxa"/>
            <w:gridSpan w:val="3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教學目標</w:t>
            </w:r>
          </w:p>
        </w:tc>
      </w:tr>
      <w:tr w:rsidR="008E1981" w:rsidRPr="00E267FF" w:rsidTr="0023732F">
        <w:tc>
          <w:tcPr>
            <w:tcW w:w="4928" w:type="dxa"/>
            <w:gridSpan w:val="3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1-2</w:t>
            </w:r>
            <w:r w:rsidRPr="00E267FF">
              <w:rPr>
                <w:rFonts w:ascii="Calibri" w:eastAsia="新細明體" w:hAnsi="Calibri" w:hint="eastAsia"/>
                <w:szCs w:val="22"/>
              </w:rPr>
              <w:t>透過各種媒材進行探索活動，喚起豐富的想像力，並體驗學習的樂趣。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4-3</w:t>
            </w:r>
            <w:r w:rsidRPr="00E267FF">
              <w:rPr>
                <w:rFonts w:ascii="Calibri" w:eastAsia="新細明體" w:hAnsi="Calibri" w:hint="eastAsia"/>
                <w:szCs w:val="22"/>
              </w:rPr>
              <w:t>能聽取團體成員的意見、遵守規則、一起工作，並完成任務。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5-4</w:t>
            </w:r>
            <w:r w:rsidRPr="00E267FF">
              <w:rPr>
                <w:rFonts w:ascii="Calibri" w:eastAsia="新細明體" w:hAnsi="Calibri" w:hint="eastAsia"/>
                <w:szCs w:val="22"/>
              </w:rPr>
              <w:t>養成參與、欣賞展示及演出時的基本禮儀和態度。</w:t>
            </w:r>
          </w:p>
        </w:tc>
        <w:tc>
          <w:tcPr>
            <w:tcW w:w="4926" w:type="dxa"/>
            <w:gridSpan w:val="3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3-1</w:t>
            </w:r>
            <w:r w:rsidRPr="00E267FF">
              <w:rPr>
                <w:rFonts w:ascii="Calibri" w:eastAsia="新細明體" w:hAnsi="Calibri" w:hint="eastAsia"/>
                <w:szCs w:val="22"/>
              </w:rPr>
              <w:t>能在團隊中合作創作各組所需的道具。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3-2</w:t>
            </w:r>
            <w:r w:rsidRPr="00E267FF">
              <w:rPr>
                <w:rFonts w:ascii="Calibri" w:eastAsia="新細明體" w:hAnsi="Calibri" w:hint="eastAsia"/>
                <w:szCs w:val="22"/>
              </w:rPr>
              <w:t>能分辨同極相吸、異極相斥的原理。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</w:p>
        </w:tc>
      </w:tr>
      <w:tr w:rsidR="008E1981" w:rsidRPr="00E267FF" w:rsidTr="0023732F">
        <w:tc>
          <w:tcPr>
            <w:tcW w:w="4219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活動流程</w:t>
            </w:r>
          </w:p>
        </w:tc>
        <w:tc>
          <w:tcPr>
            <w:tcW w:w="1276" w:type="dxa"/>
            <w:gridSpan w:val="3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教學資源</w:t>
            </w:r>
          </w:p>
        </w:tc>
        <w:tc>
          <w:tcPr>
            <w:tcW w:w="798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時間</w:t>
            </w:r>
          </w:p>
        </w:tc>
        <w:tc>
          <w:tcPr>
            <w:tcW w:w="3561" w:type="dxa"/>
          </w:tcPr>
          <w:p w:rsidR="008E1981" w:rsidRPr="00E267FF" w:rsidRDefault="008E1981" w:rsidP="0023732F">
            <w:pPr>
              <w:spacing w:line="300" w:lineRule="exact"/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評量說明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(</w:t>
            </w:r>
            <w:r w:rsidRPr="00E267FF">
              <w:rPr>
                <w:rFonts w:ascii="Calibri" w:eastAsia="新細明體" w:hAnsi="Calibri" w:hint="eastAsia"/>
                <w:szCs w:val="22"/>
              </w:rPr>
              <w:t>形成性、總结性、評量基規準</w:t>
            </w:r>
            <w:r w:rsidRPr="00E267FF">
              <w:rPr>
                <w:rFonts w:ascii="Calibri" w:eastAsia="新細明體" w:hAnsi="Calibri" w:hint="eastAsia"/>
                <w:szCs w:val="22"/>
              </w:rPr>
              <w:t>)</w:t>
            </w:r>
          </w:p>
        </w:tc>
      </w:tr>
      <w:tr w:rsidR="008E1981" w:rsidRPr="00E267FF" w:rsidTr="0023732F">
        <w:tc>
          <w:tcPr>
            <w:tcW w:w="4219" w:type="dxa"/>
          </w:tcPr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ㄧ、引起動機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 xml:space="preserve">   利用相斥原理讓磁鐵在黑板上推，一個追一個跑，再利用相吸原理讓磁鐵互相吸引，之後問小朋友磁鐵可以互相推來推去，也可以互相吸引，那可以利用這些玩些什麼遊戲呢?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二、發展活動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 xml:space="preserve">  全班一起討論可以玩哪些遊戲?有小朋友發表說要玩釣魚、賽車遊戲、迷宮遊戲、跑步遊戲〈龜兔賽跑〉、相撲遊戲〈互相推〉，最後請小朋友票選三組一起來創作，小朋友選了釣魚、賽車遊戲、迷宮遊戲，然後抽籤分組別。之後各組討論下一次上課須帶來創作的物品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活動：各組創作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★釣魚─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製作過程：小朋友利用吸管當作釣竿，線尾端綁上磁鐵，圖畫紙畫上海底生物，在嘴巴地方別上迴紋針。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遊戲規則：兩人一組，時間內看誰釣最多魚就是獲勝者。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★迷宮遊戲─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製作過程：小朋友自行設計迷宮，內有炸彈、橋、鑰匙、拿到鑰匙就可以開啟門。小朋友每人製作一個人物，底部別上一個迴紋針，磁鐵隔著迷宮紙操作。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遊戲規則：兩人一組開始比賽，看誰最先抵達終點就獲勝。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★賽車─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製作過程：小朋友在書面紙上規畫賽車場地圖，又泥巴坑、障礙牆，每個小朋友製作一輛賽車。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遊戲規則：兩台車子比賽，看誰最先通過終點獲勝。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三、綜合活動</w:t>
            </w:r>
          </w:p>
          <w:p w:rsidR="008E1981" w:rsidRPr="004B4AF8" w:rsidRDefault="008E1981" w:rsidP="0023732F">
            <w:pPr>
              <w:ind w:firstLineChars="177" w:firstLine="425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開始到各組闖關，各組派一位關主負責控制場面及解說，每10分鐘換關。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請每一位小朋友分享到各組闖關的心得。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【延伸活動】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 xml:space="preserve">    有小朋友提到想玩磁鐵互相推的遊戲，之前的闖關遊戲都沒有類似這樣可以互相推，我們就以動物為主題，來進行一場〝動物大作戰〞。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製作過程：小朋友自備一個盒子〈肥皂盒、鋁箔包盒</w:t>
            </w:r>
            <w:r w:rsidRPr="004B4AF8">
              <w:rPr>
                <w:rFonts w:ascii="標楷體" w:hAnsi="標楷體"/>
                <w:szCs w:val="22"/>
              </w:rPr>
              <w:t>…</w:t>
            </w:r>
            <w:r w:rsidRPr="004B4AF8">
              <w:rPr>
                <w:rFonts w:ascii="標楷體" w:hAnsi="標楷體" w:hint="eastAsia"/>
                <w:szCs w:val="22"/>
              </w:rPr>
              <w:t>〉，選定一種動物畫出並剪下貼於盒子兩側，再利用2個磁鐵貼於兩側，ㄧ面貼S極ㄧ面貼N極。這時候小朋友就要學會同極相斥、異極相吸的原理。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遊戲規則：兩人一組，時間內看誰抓最多動物。小朋友有用相吸及相斥的原理來抓小動物，最後小朋友覺得相吸的原理最容易抓到動物。</w:t>
            </w:r>
          </w:p>
        </w:tc>
        <w:tc>
          <w:tcPr>
            <w:tcW w:w="1276" w:type="dxa"/>
            <w:gridSpan w:val="3"/>
          </w:tcPr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磁鐵</w:t>
            </w: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吸管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迴紋針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圖畫紙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線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剪刀、膠台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</w:tc>
        <w:tc>
          <w:tcPr>
            <w:tcW w:w="798" w:type="dxa"/>
          </w:tcPr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5分鐘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35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分鐘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80 分鐘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40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分鐘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80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分鐘</w:t>
            </w:r>
          </w:p>
        </w:tc>
        <w:tc>
          <w:tcPr>
            <w:tcW w:w="3561" w:type="dxa"/>
          </w:tcPr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Theme="minorEastAsia" w:eastAsiaTheme="minorEastAsia" w:hAnsiTheme="minorEastAsia" w:hint="eastAsia"/>
                <w:szCs w:val="22"/>
                <w:bdr w:val="single" w:sz="4" w:space="0" w:color="auto"/>
              </w:rPr>
              <w:t>形成性評量</w:t>
            </w:r>
            <w:r w:rsidRPr="004B4AF8">
              <w:rPr>
                <w:rFonts w:ascii="標楷體" w:hAnsi="標楷體" w:hint="eastAsia"/>
                <w:szCs w:val="22"/>
              </w:rPr>
              <w:t>：</w:t>
            </w:r>
          </w:p>
          <w:p w:rsidR="008E1981" w:rsidRPr="004B4AF8" w:rsidRDefault="008E1981" w:rsidP="0023732F">
            <w:pPr>
              <w:numPr>
                <w:ilvl w:val="0"/>
                <w:numId w:val="27"/>
              </w:numPr>
              <w:ind w:firstLineChars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在團隊中能分工合作創作出遊戲所需的道具。（實作評量）</w:t>
            </w:r>
          </w:p>
          <w:p w:rsidR="008E1981" w:rsidRPr="004B4AF8" w:rsidRDefault="008E1981" w:rsidP="0023732F">
            <w:pPr>
              <w:numPr>
                <w:ilvl w:val="0"/>
                <w:numId w:val="27"/>
              </w:numPr>
              <w:ind w:firstLineChars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遊戲的同時能發現同極相吸、異極相斥的原理。（口頭評量）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Theme="minorEastAsia" w:eastAsiaTheme="minorEastAsia" w:hAnsiTheme="minorEastAsia"/>
                <w:szCs w:val="22"/>
              </w:rPr>
            </w:pPr>
            <w:r w:rsidRPr="004B4AF8">
              <w:rPr>
                <w:rFonts w:asciiTheme="minorEastAsia" w:eastAsiaTheme="minorEastAsia" w:hAnsiTheme="minorEastAsia" w:hint="eastAsia"/>
                <w:szCs w:val="22"/>
                <w:bdr w:val="single" w:sz="4" w:space="0" w:color="auto"/>
              </w:rPr>
              <w:t>總结性評量</w:t>
            </w:r>
            <w:r w:rsidRPr="004B4AF8">
              <w:rPr>
                <w:rFonts w:asciiTheme="minorEastAsia" w:eastAsiaTheme="minorEastAsia" w:hAnsiTheme="minorEastAsia" w:hint="eastAsia"/>
                <w:szCs w:val="22"/>
              </w:rPr>
              <w:t>：</w:t>
            </w:r>
            <w:r w:rsidRPr="004B4AF8">
              <w:rPr>
                <w:rFonts w:ascii="標楷體" w:hAnsi="標楷體" w:hint="eastAsia"/>
                <w:szCs w:val="22"/>
              </w:rPr>
              <w:t>經由此活動讓小朋友了解到團隊分工合作的態度，及遊戲的同時發現磁鐵同極相吸、異極相斥的原理。（學習單）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Theme="minorEastAsia" w:eastAsiaTheme="minorEastAsia" w:hAnsiTheme="minorEastAsia" w:hint="eastAsia"/>
                <w:szCs w:val="22"/>
                <w:u w:val="single"/>
              </w:rPr>
              <w:t>評量基準三</w:t>
            </w:r>
            <w:r w:rsidRPr="004B4AF8">
              <w:rPr>
                <w:rFonts w:ascii="標楷體" w:hAnsi="標楷體" w:hint="eastAsia"/>
                <w:szCs w:val="22"/>
              </w:rPr>
              <w:t>：能分辨同極相吸、異極相斥的原理。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Theme="minorEastAsia" w:eastAsiaTheme="minorEastAsia" w:hAnsiTheme="minorEastAsia"/>
                <w:szCs w:val="22"/>
                <w:u w:val="single"/>
              </w:rPr>
            </w:pPr>
            <w:r w:rsidRPr="004B4AF8">
              <w:rPr>
                <w:rFonts w:asciiTheme="minorEastAsia" w:eastAsiaTheme="minorEastAsia" w:hAnsiTheme="minorEastAsia" w:hint="eastAsia"/>
                <w:szCs w:val="22"/>
                <w:u w:val="single"/>
              </w:rPr>
              <w:t>評量規準：</w:t>
            </w:r>
          </w:p>
          <w:p w:rsidR="008E1981" w:rsidRPr="004B4AF8" w:rsidRDefault="008E1981" w:rsidP="0023732F">
            <w:pPr>
              <w:ind w:left="653" w:hangingChars="272" w:hanging="653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4分：能完全分辨同極相吸、異極相斥的原理。</w:t>
            </w:r>
          </w:p>
          <w:p w:rsidR="008E1981" w:rsidRPr="004B4AF8" w:rsidRDefault="008E1981" w:rsidP="0023732F">
            <w:pPr>
              <w:ind w:left="653" w:hangingChars="272" w:hanging="653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3分：只能分辨同極相吸或異極相斥其中一項。</w:t>
            </w:r>
          </w:p>
          <w:p w:rsidR="008E1981" w:rsidRPr="004B4AF8" w:rsidRDefault="008E1981" w:rsidP="0023732F">
            <w:pPr>
              <w:ind w:left="653" w:hangingChars="272" w:hanging="653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2分：在老師或同學的協助下能分辨同極相吸、異極相斥。</w:t>
            </w:r>
          </w:p>
          <w:p w:rsidR="008E1981" w:rsidRPr="004B4AF8" w:rsidRDefault="008E1981" w:rsidP="0023732F">
            <w:pPr>
              <w:ind w:left="653" w:hangingChars="272" w:hanging="653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1分：完全無法分辨同極相吸、異極相斥。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noProof/>
                <w:szCs w:val="22"/>
              </w:rPr>
            </w:pPr>
            <w:r w:rsidRPr="004B4AF8">
              <w:rPr>
                <w:rFonts w:ascii="標楷體" w:hAnsi="標楷體"/>
                <w:noProof/>
                <w:szCs w:val="22"/>
              </w:rPr>
              <w:drawing>
                <wp:inline distT="0" distB="0" distL="0" distR="0" wp14:anchorId="53AF1885" wp14:editId="7F4C8865">
                  <wp:extent cx="1746885" cy="2545080"/>
                  <wp:effectExtent l="0" t="0" r="5715" b="7620"/>
                  <wp:docPr id="149572" name="圖片 149572" descr="H:\磁鐵\孝\二孝\DSCI3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H:\磁鐵\孝\二孝\DSCI3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noProof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/>
                <w:noProof/>
                <w:szCs w:val="22"/>
              </w:rPr>
              <w:drawing>
                <wp:inline distT="0" distB="0" distL="0" distR="0" wp14:anchorId="361981FA" wp14:editId="0B9C3442">
                  <wp:extent cx="1733550" cy="2566035"/>
                  <wp:effectExtent l="0" t="0" r="0" b="5715"/>
                  <wp:docPr id="149571" name="圖片 149571" descr="H:\磁鐵\孝\二孝\DSCI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H:\磁鐵\孝\二孝\DSCI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56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9854" w:type="dxa"/>
            <w:gridSpan w:val="6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教學紀錄、省思</w:t>
            </w:r>
          </w:p>
        </w:tc>
      </w:tr>
      <w:tr w:rsidR="008E1981" w:rsidRPr="00E267FF" w:rsidTr="0023732F">
        <w:trPr>
          <w:trHeight w:val="4072"/>
        </w:trPr>
        <w:tc>
          <w:tcPr>
            <w:tcW w:w="9854" w:type="dxa"/>
            <w:gridSpan w:val="6"/>
          </w:tcPr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1.釣魚可以請小朋友多做幾隻，隻數太少挑戰性不高。而且可以做大小隻增加挑戰性。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2.迷宮可以請小朋友製作立體障礙增加趣味性，也可設計多道關卡考驗小朋友智力。</w:t>
            </w:r>
          </w:p>
          <w:p w:rsidR="008E1981" w:rsidRPr="004B4AF8" w:rsidRDefault="008E1981" w:rsidP="0023732F">
            <w:pPr>
              <w:ind w:left="283" w:hangingChars="118" w:hanging="283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3.賽車建議用紙盒子來做，當天小朋友用紙畫出車子別上迴紋針，略顯無趣，軌道的設計也沒有很精緻，對其他組的小朋友來說興致缺缺。</w:t>
            </w:r>
          </w:p>
          <w:p w:rsidR="008E1981" w:rsidRPr="004B4AF8" w:rsidRDefault="008E1981" w:rsidP="0023732F">
            <w:pPr>
              <w:ind w:left="283" w:hangingChars="118" w:hanging="283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4.抓小動物時要清楚的說明相斥原理是要怎樣操作，不然很多小朋友都是用推的方式把小動物逼出界線外。</w:t>
            </w:r>
          </w:p>
          <w:p w:rsidR="008E1981" w:rsidRPr="00E267FF" w:rsidRDefault="008E1981" w:rsidP="0023732F">
            <w:pPr>
              <w:ind w:left="283" w:hangingChars="118" w:hanging="283"/>
              <w:jc w:val="left"/>
              <w:rPr>
                <w:rFonts w:ascii="Calibri" w:eastAsia="新細明體" w:hAnsi="Calibri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5.再開始闖關前都有先請各關主講解遊戲規則，但有幾位狀況外的小朋友，老師須引導關主再講解一次，導致拍攝過程中斷，或是漏拍其他組闖關過程。</w:t>
            </w:r>
          </w:p>
        </w:tc>
      </w:tr>
      <w:tr w:rsidR="008E1981" w:rsidRPr="00E267FF" w:rsidTr="0023732F">
        <w:tc>
          <w:tcPr>
            <w:tcW w:w="9854" w:type="dxa"/>
            <w:gridSpan w:val="6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活動三教學花絮</w:t>
            </w:r>
          </w:p>
        </w:tc>
      </w:tr>
      <w:tr w:rsidR="008E1981" w:rsidRPr="00E267FF" w:rsidTr="0023732F">
        <w:tc>
          <w:tcPr>
            <w:tcW w:w="4789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028D72B1" wp14:editId="077591F3">
                  <wp:extent cx="1371600" cy="2149475"/>
                  <wp:effectExtent l="0" t="0" r="0" b="3175"/>
                  <wp:docPr id="149570" name="圖片 149570" descr="H:\磁鐵\忠\DSCI2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H:\磁鐵\忠\DSCI2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446CB9BF" wp14:editId="1A1EB423">
                  <wp:extent cx="1446530" cy="2169795"/>
                  <wp:effectExtent l="0" t="0" r="1270" b="1905"/>
                  <wp:docPr id="149569" name="圖片 149569" descr="H:\磁鐵\忠\DSCI2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H:\磁鐵\忠\DSCI2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  <w:gridSpan w:val="4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26F17284" wp14:editId="17C2F697">
                  <wp:extent cx="2832100" cy="2183765"/>
                  <wp:effectExtent l="0" t="0" r="6350" b="6985"/>
                  <wp:docPr id="149568" name="圖片 149568" descr="H:\磁鐵\忠\DSCI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H:\磁鐵\忠\DSCI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4789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說明：釣魚的製作過程。</w:t>
            </w:r>
          </w:p>
        </w:tc>
        <w:tc>
          <w:tcPr>
            <w:tcW w:w="5065" w:type="dxa"/>
            <w:gridSpan w:val="4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說明：迷宮製作過程。</w:t>
            </w:r>
          </w:p>
        </w:tc>
      </w:tr>
      <w:tr w:rsidR="008E1981" w:rsidRPr="00E267FF" w:rsidTr="0023732F">
        <w:tc>
          <w:tcPr>
            <w:tcW w:w="4789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2D7AC105" wp14:editId="594B9F34">
                  <wp:extent cx="1371600" cy="2136140"/>
                  <wp:effectExtent l="0" t="0" r="0" b="0"/>
                  <wp:docPr id="149567" name="圖片 149567" descr="H:\磁鐵\忠\DSCI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H:\磁鐵\忠\DSCI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4527652F" wp14:editId="13618701">
                  <wp:extent cx="1371600" cy="2136140"/>
                  <wp:effectExtent l="0" t="0" r="0" b="0"/>
                  <wp:docPr id="149566" name="圖片 149566" descr="H:\磁鐵\忠\DSCI2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H:\磁鐵\忠\DSCI2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  <w:gridSpan w:val="4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1F84FD6B" wp14:editId="4BFAB35C">
                  <wp:extent cx="2606675" cy="2149475"/>
                  <wp:effectExtent l="0" t="0" r="3175" b="3175"/>
                  <wp:docPr id="149565" name="圖片 149565" descr="H:\磁鐵\忠\DSCI2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H:\磁鐵\忠\DSCI2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4789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說明：賽車製作過程。</w:t>
            </w:r>
          </w:p>
        </w:tc>
        <w:tc>
          <w:tcPr>
            <w:tcW w:w="5065" w:type="dxa"/>
            <w:gridSpan w:val="4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說明：各組布置關卡。</w:t>
            </w:r>
          </w:p>
        </w:tc>
      </w:tr>
      <w:tr w:rsidR="008E1981" w:rsidRPr="00E267FF" w:rsidTr="0023732F">
        <w:tc>
          <w:tcPr>
            <w:tcW w:w="9854" w:type="dxa"/>
            <w:gridSpan w:val="6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6BBFA0D1" wp14:editId="31896E4F">
                  <wp:extent cx="1931035" cy="1972310"/>
                  <wp:effectExtent l="0" t="0" r="0" b="8890"/>
                  <wp:docPr id="149564" name="圖片 149564" descr="H:\磁鐵\忠\DSCI2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H:\磁鐵\忠\DSCI2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00599443" wp14:editId="07996D5D">
                  <wp:extent cx="2122170" cy="1965325"/>
                  <wp:effectExtent l="0" t="0" r="0" b="0"/>
                  <wp:docPr id="149563" name="圖片 149563" descr="H:\磁鐵\忠\DSCI2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H:\磁鐵\忠\DSCI2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240543E8" wp14:editId="790AE932">
                  <wp:extent cx="1842135" cy="1972310"/>
                  <wp:effectExtent l="0" t="0" r="5715" b="8890"/>
                  <wp:docPr id="149562" name="圖片 149562" descr="H:\磁鐵\忠\DSCI2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H:\磁鐵\忠\DSCI2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9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9854" w:type="dxa"/>
            <w:gridSpan w:val="6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說明：開始進行各組闖關活動。</w:t>
            </w:r>
          </w:p>
        </w:tc>
      </w:tr>
      <w:tr w:rsidR="008E1981" w:rsidRPr="00E267FF" w:rsidTr="0023732F">
        <w:tc>
          <w:tcPr>
            <w:tcW w:w="9854" w:type="dxa"/>
            <w:gridSpan w:val="6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32A11086" wp14:editId="6803AF62">
                  <wp:extent cx="1446530" cy="2183765"/>
                  <wp:effectExtent l="0" t="0" r="1270" b="6985"/>
                  <wp:docPr id="149561" name="圖片 149561" descr="H:\磁鐵\忠\DSCI2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H:\磁鐵\忠\DSCI2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21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706C201C" wp14:editId="7F18C662">
                  <wp:extent cx="1419225" cy="2136140"/>
                  <wp:effectExtent l="0" t="0" r="9525" b="0"/>
                  <wp:docPr id="149560" name="圖片 149560" descr="H:\磁鐵\忠\DSCI2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H:\磁鐵\忠\DSCI2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747F9350" wp14:editId="5D434BB0">
                  <wp:extent cx="1446530" cy="2163445"/>
                  <wp:effectExtent l="0" t="0" r="1270" b="8255"/>
                  <wp:docPr id="149559" name="圖片 149559" descr="H:\磁鐵\忠\DSCI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H:\磁鐵\忠\DSCI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79BB80DE" wp14:editId="294BAE00">
                  <wp:extent cx="1562735" cy="2163445"/>
                  <wp:effectExtent l="0" t="0" r="0" b="8255"/>
                  <wp:docPr id="149558" name="圖片 149558" descr="H:\磁鐵\忠\DSCI2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H:\磁鐵\忠\DSCI2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9854" w:type="dxa"/>
            <w:gridSpan w:val="6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說明：〝森林大作戰〞創作及分組競賽。</w:t>
            </w:r>
          </w:p>
        </w:tc>
      </w:tr>
    </w:tbl>
    <w:p w:rsidR="008E1981" w:rsidRPr="00E267FF" w:rsidRDefault="008E1981" w:rsidP="008E1981">
      <w:pPr>
        <w:ind w:firstLineChars="0" w:firstLine="0"/>
        <w:jc w:val="left"/>
        <w:rPr>
          <w:rFonts w:ascii="Calibri" w:eastAsia="新細明體" w:hAnsi="Calibri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6"/>
        <w:gridCol w:w="647"/>
        <w:gridCol w:w="650"/>
        <w:gridCol w:w="755"/>
        <w:gridCol w:w="3666"/>
      </w:tblGrid>
      <w:tr w:rsidR="008E1981" w:rsidRPr="00E267FF" w:rsidTr="0023732F">
        <w:tc>
          <w:tcPr>
            <w:tcW w:w="9854" w:type="dxa"/>
            <w:gridSpan w:val="5"/>
          </w:tcPr>
          <w:p w:rsidR="008E1981" w:rsidRPr="00E267FF" w:rsidRDefault="008E1981" w:rsidP="0023732F">
            <w:pPr>
              <w:spacing w:after="100" w:afterAutospacing="1"/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活動四：舞動磁力線</w:t>
            </w:r>
            <w:r w:rsidRPr="00E267FF">
              <w:rPr>
                <w:rFonts w:ascii="Calibri" w:eastAsia="新細明體" w:hAnsi="Calibri" w:hint="eastAsia"/>
                <w:szCs w:val="22"/>
              </w:rPr>
              <w:t xml:space="preserve"> / </w:t>
            </w:r>
            <w:r w:rsidRPr="00E267FF">
              <w:rPr>
                <w:rFonts w:ascii="新細明體" w:eastAsia="新細明體" w:hAnsi="新細明體" w:hint="eastAsia"/>
                <w:szCs w:val="22"/>
              </w:rPr>
              <w:t>共（ 2 ）節</w:t>
            </w:r>
          </w:p>
        </w:tc>
      </w:tr>
      <w:tr w:rsidR="008E1981" w:rsidRPr="00E267FF" w:rsidTr="0023732F">
        <w:tc>
          <w:tcPr>
            <w:tcW w:w="4786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能力指標</w:t>
            </w:r>
          </w:p>
        </w:tc>
        <w:tc>
          <w:tcPr>
            <w:tcW w:w="5068" w:type="dxa"/>
            <w:gridSpan w:val="3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教學目標</w:t>
            </w:r>
          </w:p>
        </w:tc>
      </w:tr>
      <w:tr w:rsidR="008E1981" w:rsidRPr="00E267FF" w:rsidTr="0023732F">
        <w:tc>
          <w:tcPr>
            <w:tcW w:w="4786" w:type="dxa"/>
            <w:gridSpan w:val="2"/>
          </w:tcPr>
          <w:p w:rsidR="008E1981" w:rsidRPr="00E267FF" w:rsidRDefault="008E1981" w:rsidP="0023732F">
            <w:pPr>
              <w:ind w:left="425" w:hangingChars="177" w:hanging="425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5-1</w:t>
            </w:r>
            <w:r w:rsidRPr="00E267FF">
              <w:rPr>
                <w:rFonts w:ascii="Calibri" w:eastAsia="新細明體" w:hAnsi="Calibri" w:hint="eastAsia"/>
                <w:szCs w:val="22"/>
              </w:rPr>
              <w:t>相信自己只要能真切的觀察、細心的體會，常可有新奇的發現。</w:t>
            </w:r>
          </w:p>
          <w:p w:rsidR="008E1981" w:rsidRPr="00E267FF" w:rsidRDefault="008E1981" w:rsidP="0023732F">
            <w:pPr>
              <w:ind w:left="425" w:hangingChars="177" w:hanging="425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3-1</w:t>
            </w:r>
            <w:r w:rsidRPr="00E267FF">
              <w:rPr>
                <w:rFonts w:ascii="Calibri" w:eastAsia="新細明體" w:hAnsi="Calibri" w:hint="eastAsia"/>
                <w:szCs w:val="22"/>
              </w:rPr>
              <w:t>嘗試運用各種生活素材，表現自己感受與想法。</w:t>
            </w:r>
          </w:p>
          <w:p w:rsidR="008E1981" w:rsidRPr="00E267FF" w:rsidRDefault="008E1981" w:rsidP="0023732F">
            <w:pPr>
              <w:ind w:left="425" w:hangingChars="177" w:hanging="425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1-2</w:t>
            </w:r>
            <w:r w:rsidRPr="00E267FF">
              <w:rPr>
                <w:rFonts w:ascii="Calibri" w:eastAsia="新細明體" w:hAnsi="Calibri" w:hint="eastAsia"/>
                <w:szCs w:val="22"/>
              </w:rPr>
              <w:t>透過各種媒材進行探索活動，喚起豐富的想像力，並體驗學習的樂趣。</w:t>
            </w:r>
          </w:p>
        </w:tc>
        <w:tc>
          <w:tcPr>
            <w:tcW w:w="5068" w:type="dxa"/>
            <w:gridSpan w:val="3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1</w:t>
            </w:r>
            <w:r>
              <w:rPr>
                <w:rFonts w:ascii="Calibri" w:eastAsia="新細明體" w:hAnsi="Calibri" w:hint="eastAsia"/>
                <w:szCs w:val="22"/>
              </w:rPr>
              <w:t>.</w:t>
            </w:r>
            <w:r w:rsidRPr="00E267FF">
              <w:rPr>
                <w:rFonts w:ascii="Calibri" w:eastAsia="新細明體" w:hAnsi="Calibri" w:hint="eastAsia"/>
                <w:szCs w:val="22"/>
              </w:rPr>
              <w:t>能聽老師指示作出各種磁鐵相吸、相斥動作。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2</w:t>
            </w:r>
            <w:r>
              <w:rPr>
                <w:rFonts w:ascii="Calibri" w:eastAsia="新細明體" w:hAnsi="Calibri" w:hint="eastAsia"/>
                <w:szCs w:val="22"/>
              </w:rPr>
              <w:t>.</w:t>
            </w:r>
            <w:r w:rsidRPr="00E267FF">
              <w:rPr>
                <w:rFonts w:ascii="Calibri" w:eastAsia="新細明體" w:hAnsi="Calibri" w:hint="eastAsia"/>
                <w:szCs w:val="22"/>
              </w:rPr>
              <w:t>遊戲進行當中能遵守遊戲規則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</w:p>
        </w:tc>
      </w:tr>
      <w:tr w:rsidR="008E1981" w:rsidRPr="00E267FF" w:rsidTr="0023732F">
        <w:tc>
          <w:tcPr>
            <w:tcW w:w="4139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活動流程</w:t>
            </w:r>
          </w:p>
        </w:tc>
        <w:tc>
          <w:tcPr>
            <w:tcW w:w="1297" w:type="dxa"/>
            <w:gridSpan w:val="2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教學資源</w:t>
            </w:r>
          </w:p>
        </w:tc>
        <w:tc>
          <w:tcPr>
            <w:tcW w:w="755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時間</w:t>
            </w:r>
          </w:p>
        </w:tc>
        <w:tc>
          <w:tcPr>
            <w:tcW w:w="3663" w:type="dxa"/>
          </w:tcPr>
          <w:p w:rsidR="008E1981" w:rsidRPr="00E267FF" w:rsidRDefault="008E1981" w:rsidP="0023732F">
            <w:pPr>
              <w:spacing w:line="300" w:lineRule="exact"/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評量說明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(</w:t>
            </w:r>
            <w:r w:rsidRPr="00E267FF">
              <w:rPr>
                <w:rFonts w:ascii="Calibri" w:eastAsia="新細明體" w:hAnsi="Calibri" w:hint="eastAsia"/>
                <w:szCs w:val="22"/>
              </w:rPr>
              <w:t>形成性、總结性、評量基規準</w:t>
            </w:r>
            <w:r w:rsidRPr="00E267FF">
              <w:rPr>
                <w:rFonts w:ascii="Calibri" w:eastAsia="新細明體" w:hAnsi="Calibri" w:hint="eastAsia"/>
                <w:szCs w:val="22"/>
              </w:rPr>
              <w:t>)</w:t>
            </w:r>
          </w:p>
        </w:tc>
      </w:tr>
      <w:tr w:rsidR="008E1981" w:rsidRPr="00E267FF" w:rsidTr="0023732F">
        <w:tc>
          <w:tcPr>
            <w:tcW w:w="4139" w:type="dxa"/>
          </w:tcPr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ㄧ、引起動機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 xml:space="preserve">    經由前幾堂課對磁鐵的認識，老師問小朋友有關磁鐵的問題，並拿磁鐵作示範。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T：「同極的相碰在一起會發生什麼事?例如S-S、N-N」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S：「同極的會彈開。」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T：「那異性、不同極的在一起會發生甚麼事呢?例如：S-N」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S：「兩個會相吸在一起。」</w:t>
            </w:r>
          </w:p>
          <w:p w:rsidR="008E1981" w:rsidRPr="004B4AF8" w:rsidRDefault="008E1981" w:rsidP="0023732F">
            <w:pPr>
              <w:ind w:firstLineChars="177" w:firstLine="425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之前我們都是利用磁鐵在玩遊戲，現在我們要變成磁鐵，每個人都有磁力，可以吸別人也可以把人彈開。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玩遊戲之前請小朋友先觀察鐵砂和磁鐵之間的變化，當磁鐵跑得慢的時候鐵砂也會被慢慢的吸引，快快的時候，鐵砂也會快快的吸引</w:t>
            </w:r>
            <w:r>
              <w:rPr>
                <w:rFonts w:ascii="標楷體" w:hAnsi="標楷體" w:hint="eastAsia"/>
                <w:szCs w:val="22"/>
              </w:rPr>
              <w:t>，之</w:t>
            </w:r>
            <w:r w:rsidRPr="004B4AF8">
              <w:rPr>
                <w:rFonts w:ascii="標楷體" w:hAnsi="標楷體" w:hint="eastAsia"/>
                <w:szCs w:val="22"/>
              </w:rPr>
              <w:t>後快快的倒下，相反的，磁鐵和鐵砂相斥時，磁鐵跑得慢慢的，鐵砂就彈</w:t>
            </w:r>
            <w:r>
              <w:rPr>
                <w:rFonts w:ascii="標楷體" w:hAnsi="標楷體" w:hint="eastAsia"/>
                <w:szCs w:val="22"/>
              </w:rPr>
              <w:t>得慢慢的，跑得快快的時候鐵砂就彈得</w:t>
            </w:r>
            <w:r w:rsidRPr="004B4AF8">
              <w:rPr>
                <w:rFonts w:ascii="標楷體" w:hAnsi="標楷體" w:hint="eastAsia"/>
                <w:szCs w:val="22"/>
              </w:rPr>
              <w:t>很快。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二、發展活動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  <w:u w:val="single"/>
                <w:bdr w:val="single" w:sz="4" w:space="0" w:color="auto"/>
                <w:shd w:val="pct15" w:color="auto" w:fill="FFFFFF"/>
              </w:rPr>
              <w:t>暖身活動</w:t>
            </w:r>
            <w:r w:rsidRPr="004B4AF8">
              <w:rPr>
                <w:rFonts w:ascii="標楷體" w:hAnsi="標楷體" w:hint="eastAsia"/>
                <w:szCs w:val="22"/>
              </w:rPr>
              <w:t>：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請小朋友把自己當作是一塊磁鐵，從三人一組或到多人一組，聽老師指示，聽到鈴鼓2下則做出動作。例如：3人一組，一人當大磁鐵，當老師說吸肚子，另外兩人就要往大磁鐵吸住肚子，以此類推。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  <w:bdr w:val="single" w:sz="4" w:space="0" w:color="auto"/>
                <w:shd w:val="pct15" w:color="auto" w:fill="FFFFFF"/>
              </w:rPr>
            </w:pPr>
            <w:r w:rsidRPr="004B4AF8">
              <w:rPr>
                <w:rFonts w:ascii="標楷體" w:hAnsi="標楷體" w:hint="eastAsia"/>
                <w:szCs w:val="22"/>
                <w:bdr w:val="single" w:sz="4" w:space="0" w:color="auto"/>
                <w:shd w:val="pct15" w:color="auto" w:fill="FFFFFF"/>
              </w:rPr>
              <w:t>活動ㄧ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兩個小朋友當S（粉紅色），兩個小朋友當N（藍色），另一個小朋友當鐵片（綠色），當聽到音樂是慢的時候，小朋友要輕輕慢慢的走動，聽到快音樂時就要快步走，當音樂停止時就要靜止不動，這時候離他最近的磁鐵就要有動作，S-S就要彈開、S-N就要互相抱一起，鐵片則是被任ㄧ極吸引抱住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  <w:bdr w:val="single" w:sz="4" w:space="0" w:color="auto"/>
                <w:shd w:val="pct15" w:color="auto" w:fill="FFFFFF"/>
              </w:rPr>
            </w:pPr>
            <w:r w:rsidRPr="004B4AF8">
              <w:rPr>
                <w:rFonts w:ascii="標楷體" w:hAnsi="標楷體" w:hint="eastAsia"/>
                <w:szCs w:val="22"/>
                <w:bdr w:val="single" w:sz="4" w:space="0" w:color="auto"/>
                <w:shd w:val="pct15" w:color="auto" w:fill="FFFFFF"/>
              </w:rPr>
              <w:t>活動二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可指令一個磁鐵當火車頭，其它磁鐵是靜止不動的，當火車頭磁鐵開始隨著音樂任意走動時，當音樂停止時，靠近他的磁鐵則產生同極相斥、異極相吸，被吸住的則變火車頭，沒有吸住任何磁鐵或是鐵片的則再隨著音樂繼續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三、綜合活動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請小朋友發表剛剛遊戲的感想，並完成磁鐵圖畫日記〈附錄〉。</w:t>
            </w:r>
          </w:p>
        </w:tc>
        <w:tc>
          <w:tcPr>
            <w:tcW w:w="1297" w:type="dxa"/>
            <w:gridSpan w:val="2"/>
          </w:tcPr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磁鐵</w:t>
            </w: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widowControl/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鐵砂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鈴鼓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音樂：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快：大黃蜂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慢：綠鋼琴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</w:tc>
        <w:tc>
          <w:tcPr>
            <w:tcW w:w="755" w:type="dxa"/>
          </w:tcPr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5分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鐘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5分鐘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10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分鐘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20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分鐘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20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分鐘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20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分鐘</w:t>
            </w:r>
          </w:p>
        </w:tc>
        <w:tc>
          <w:tcPr>
            <w:tcW w:w="3663" w:type="dxa"/>
          </w:tcPr>
          <w:p w:rsidR="008E1981" w:rsidRPr="004B4AF8" w:rsidRDefault="008E1981" w:rsidP="0023732F">
            <w:pPr>
              <w:ind w:firstLineChars="0" w:firstLine="0"/>
              <w:jc w:val="left"/>
              <w:rPr>
                <w:rFonts w:asciiTheme="minorEastAsia" w:eastAsiaTheme="minorEastAsia" w:hAnsiTheme="minorEastAsia"/>
                <w:szCs w:val="22"/>
              </w:rPr>
            </w:pPr>
            <w:r w:rsidRPr="004B4AF8">
              <w:rPr>
                <w:rFonts w:asciiTheme="minorEastAsia" w:eastAsiaTheme="minorEastAsia" w:hAnsiTheme="minorEastAsia" w:hint="eastAsia"/>
                <w:szCs w:val="22"/>
                <w:bdr w:val="single" w:sz="4" w:space="0" w:color="auto"/>
              </w:rPr>
              <w:t>形成性評量</w:t>
            </w:r>
            <w:r w:rsidRPr="004B4AF8">
              <w:rPr>
                <w:rFonts w:asciiTheme="minorEastAsia" w:eastAsiaTheme="minorEastAsia" w:hAnsiTheme="minorEastAsia" w:hint="eastAsia"/>
                <w:szCs w:val="22"/>
              </w:rPr>
              <w:t>：</w:t>
            </w:r>
          </w:p>
          <w:p w:rsidR="008E1981" w:rsidRPr="004B4AF8" w:rsidRDefault="008E1981" w:rsidP="0023732F">
            <w:pPr>
              <w:numPr>
                <w:ilvl w:val="0"/>
                <w:numId w:val="28"/>
              </w:numPr>
              <w:ind w:firstLineChars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遊戲過程中能遵守遊戲規則及聽從老師指示。（口頭評量）</w:t>
            </w:r>
          </w:p>
          <w:p w:rsidR="008E1981" w:rsidRDefault="008E1981" w:rsidP="0023732F">
            <w:pPr>
              <w:numPr>
                <w:ilvl w:val="0"/>
                <w:numId w:val="28"/>
              </w:numPr>
              <w:ind w:firstLineChars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活動過程中能主動表演。（實作評量）</w:t>
            </w:r>
          </w:p>
          <w:p w:rsidR="008E1981" w:rsidRPr="004B4AF8" w:rsidRDefault="008E1981" w:rsidP="0023732F">
            <w:pPr>
              <w:numPr>
                <w:ilvl w:val="0"/>
                <w:numId w:val="28"/>
              </w:numPr>
              <w:ind w:firstLineChars="0"/>
              <w:jc w:val="left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舞動磁力線活動感想敘寫(學習單)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Theme="minorEastAsia" w:eastAsiaTheme="minorEastAsia" w:hAnsiTheme="minorEastAsia"/>
                <w:szCs w:val="22"/>
              </w:rPr>
            </w:pPr>
            <w:r w:rsidRPr="004B4AF8">
              <w:rPr>
                <w:rFonts w:asciiTheme="minorEastAsia" w:eastAsiaTheme="minorEastAsia" w:hAnsiTheme="minorEastAsia" w:hint="eastAsia"/>
                <w:szCs w:val="22"/>
                <w:bdr w:val="single" w:sz="4" w:space="0" w:color="auto"/>
              </w:rPr>
              <w:t>總结性評量</w:t>
            </w:r>
            <w:r w:rsidRPr="004B4AF8">
              <w:rPr>
                <w:rFonts w:asciiTheme="minorEastAsia" w:eastAsiaTheme="minorEastAsia" w:hAnsiTheme="minorEastAsia" w:hint="eastAsia"/>
                <w:szCs w:val="22"/>
              </w:rPr>
              <w:t>：</w:t>
            </w:r>
            <w:r>
              <w:rPr>
                <w:rFonts w:ascii="標楷體" w:hAnsi="標楷體" w:hint="eastAsia"/>
                <w:szCs w:val="22"/>
              </w:rPr>
              <w:t>利用身體動作來表現磁鐵磁力的特性</w:t>
            </w:r>
            <w:r w:rsidRPr="004B4AF8">
              <w:rPr>
                <w:rFonts w:ascii="標楷體" w:hAnsi="標楷體" w:hint="eastAsia"/>
                <w:szCs w:val="22"/>
              </w:rPr>
              <w:t>。（</w:t>
            </w:r>
            <w:r>
              <w:rPr>
                <w:rFonts w:ascii="標楷體" w:hAnsi="標楷體" w:hint="eastAsia"/>
                <w:szCs w:val="22"/>
              </w:rPr>
              <w:t>表演</w:t>
            </w:r>
            <w:r w:rsidRPr="004B4AF8">
              <w:rPr>
                <w:rFonts w:ascii="標楷體" w:hAnsi="標楷體" w:hint="eastAsia"/>
                <w:szCs w:val="22"/>
              </w:rPr>
              <w:t>）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Theme="minorEastAsia" w:eastAsiaTheme="minorEastAsia" w:hAnsiTheme="minorEastAsia" w:hint="eastAsia"/>
                <w:szCs w:val="22"/>
                <w:u w:val="single"/>
              </w:rPr>
              <w:t>評量基準四</w:t>
            </w:r>
            <w:r w:rsidRPr="004B4AF8">
              <w:rPr>
                <w:rFonts w:ascii="標楷體" w:hAnsi="標楷體" w:hint="eastAsia"/>
                <w:szCs w:val="22"/>
              </w:rPr>
              <w:t>：能依老師指示作出各種磁鐵相吸、相斥動作。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Theme="minorEastAsia" w:eastAsiaTheme="minorEastAsia" w:hAnsiTheme="minorEastAsia"/>
                <w:szCs w:val="22"/>
                <w:u w:val="single"/>
              </w:rPr>
            </w:pPr>
            <w:r w:rsidRPr="004B4AF8">
              <w:rPr>
                <w:rFonts w:asciiTheme="minorEastAsia" w:eastAsiaTheme="minorEastAsia" w:hAnsiTheme="minorEastAsia" w:hint="eastAsia"/>
                <w:szCs w:val="22"/>
                <w:u w:val="single"/>
              </w:rPr>
              <w:t>評量規準：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4分：能完全完成老師指定動作。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3分：能完成老師指定動作3項。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2分：能完成老師指定動作2項。</w:t>
            </w:r>
          </w:p>
          <w:p w:rsidR="008E1981" w:rsidRPr="004B4AF8" w:rsidRDefault="008E1981" w:rsidP="0023732F">
            <w:pPr>
              <w:ind w:left="614" w:hangingChars="256" w:hanging="614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1分：經由老師引導後能完成老師指定動作1項。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/>
                <w:noProof/>
                <w:szCs w:val="22"/>
              </w:rPr>
              <w:drawing>
                <wp:inline distT="0" distB="0" distL="0" distR="0" wp14:anchorId="575EF84F" wp14:editId="7168E562">
                  <wp:extent cx="2183765" cy="2729865"/>
                  <wp:effectExtent l="0" t="0" r="6985" b="0"/>
                  <wp:docPr id="149557" name="圖片 149557" descr="H:\磁鐵\孝\二孝\DSCI3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H:\磁鐵\孝\二孝\DSCI3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/>
                <w:noProof/>
                <w:szCs w:val="22"/>
              </w:rPr>
              <w:drawing>
                <wp:inline distT="0" distB="0" distL="0" distR="0" wp14:anchorId="6034D603" wp14:editId="66032334">
                  <wp:extent cx="2190750" cy="2729865"/>
                  <wp:effectExtent l="0" t="0" r="0" b="0"/>
                  <wp:docPr id="149556" name="圖片 149556" descr="H:\磁鐵\孝\二孝\DSCI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H:\磁鐵\孝\二孝\DSCI3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</w:p>
        </w:tc>
      </w:tr>
      <w:tr w:rsidR="008E1981" w:rsidRPr="00E267FF" w:rsidTr="0023732F">
        <w:tc>
          <w:tcPr>
            <w:tcW w:w="9854" w:type="dxa"/>
            <w:gridSpan w:val="5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教學紀錄、省思</w:t>
            </w:r>
          </w:p>
        </w:tc>
      </w:tr>
      <w:tr w:rsidR="008E1981" w:rsidRPr="00E267FF" w:rsidTr="0023732F">
        <w:trPr>
          <w:trHeight w:val="1986"/>
        </w:trPr>
        <w:tc>
          <w:tcPr>
            <w:tcW w:w="9854" w:type="dxa"/>
            <w:gridSpan w:val="5"/>
          </w:tcPr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1.</w:t>
            </w:r>
            <w:r w:rsidRPr="004B4AF8">
              <w:rPr>
                <w:rFonts w:ascii="標楷體" w:hAnsi="標楷體" w:hint="eastAsia"/>
                <w:szCs w:val="22"/>
              </w:rPr>
              <w:t>可以玩全部都是N級或是全部都是S級的遊戲，小朋友喜歡彈開的遊戲。</w:t>
            </w:r>
          </w:p>
          <w:p w:rsidR="008E1981" w:rsidRPr="00E267FF" w:rsidRDefault="008E1981" w:rsidP="0023732F">
            <w:pPr>
              <w:ind w:left="283" w:hangingChars="118" w:hanging="283"/>
              <w:jc w:val="left"/>
              <w:rPr>
                <w:rFonts w:ascii="Calibri" w:eastAsia="新細明體" w:hAnsi="Calibri"/>
                <w:szCs w:val="22"/>
              </w:rPr>
            </w:pPr>
            <w:r>
              <w:rPr>
                <w:rFonts w:ascii="標楷體" w:hAnsi="標楷體" w:hint="eastAsia"/>
                <w:szCs w:val="22"/>
              </w:rPr>
              <w:t>2.</w:t>
            </w:r>
            <w:r w:rsidRPr="004B4AF8">
              <w:rPr>
                <w:rFonts w:ascii="標楷體" w:hAnsi="標楷體" w:hint="eastAsia"/>
                <w:szCs w:val="22"/>
              </w:rPr>
              <w:t>場地可以大一點，例如操場或籃球場，但要和小朋友事先說明範圍，不然怕小朋友會失控或是聽不清楚指示。</w:t>
            </w:r>
          </w:p>
        </w:tc>
      </w:tr>
      <w:tr w:rsidR="008E1981" w:rsidRPr="00E267FF" w:rsidTr="0023732F">
        <w:tc>
          <w:tcPr>
            <w:tcW w:w="9854" w:type="dxa"/>
            <w:gridSpan w:val="5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活動四教學花絮</w:t>
            </w:r>
          </w:p>
        </w:tc>
      </w:tr>
      <w:tr w:rsidR="008E1981" w:rsidRPr="00E267FF" w:rsidTr="0023732F">
        <w:tc>
          <w:tcPr>
            <w:tcW w:w="9854" w:type="dxa"/>
            <w:gridSpan w:val="5"/>
          </w:tcPr>
          <w:p w:rsidR="008E1981" w:rsidRPr="00E267FF" w:rsidRDefault="008E1981" w:rsidP="0023732F">
            <w:pPr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216A743C" wp14:editId="0BF9DC52">
                  <wp:extent cx="2019935" cy="1535430"/>
                  <wp:effectExtent l="0" t="0" r="0" b="7620"/>
                  <wp:docPr id="149555" name="圖片 149555" descr="H:\磁鐵\忠\DSCI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H:\磁鐵\忠\DSCI2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0B85E3F3" wp14:editId="2A86908F">
                  <wp:extent cx="1931035" cy="1542415"/>
                  <wp:effectExtent l="0" t="0" r="0" b="635"/>
                  <wp:docPr id="149554" name="圖片 149554" descr="H:\磁鐵\忠\DSCI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H:\磁鐵\忠\DSCI2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07648908" wp14:editId="36E9AB88">
                  <wp:extent cx="1992630" cy="1555750"/>
                  <wp:effectExtent l="0" t="0" r="7620" b="6350"/>
                  <wp:docPr id="149553" name="圖片 149553" descr="H:\磁鐵\忠\DSCI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H:\磁鐵\忠\DSCI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9854" w:type="dxa"/>
            <w:gridSpan w:val="5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說明：我是大磁鐵，身體充滿了磁力，把大家都吸住了。</w:t>
            </w:r>
          </w:p>
        </w:tc>
      </w:tr>
      <w:tr w:rsidR="008E1981" w:rsidRPr="00E267FF" w:rsidTr="0023732F">
        <w:tc>
          <w:tcPr>
            <w:tcW w:w="9854" w:type="dxa"/>
            <w:gridSpan w:val="5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3D666004" wp14:editId="1B7E4A9A">
                  <wp:extent cx="1398905" cy="2115185"/>
                  <wp:effectExtent l="0" t="0" r="0" b="0"/>
                  <wp:docPr id="149552" name="圖片 149552" descr="H:\磁鐵\忠\DSCI2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H:\磁鐵\忠\DSCI2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5700C4EB" wp14:editId="538F5671">
                  <wp:extent cx="1460500" cy="2094865"/>
                  <wp:effectExtent l="0" t="0" r="6350" b="635"/>
                  <wp:docPr id="149551" name="圖片 149551" descr="H:\磁鐵\忠\DSCI2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H:\磁鐵\忠\DSCI2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3CF41C8B" wp14:editId="7BF7E51F">
                  <wp:extent cx="1446530" cy="2094865"/>
                  <wp:effectExtent l="0" t="0" r="1270" b="635"/>
                  <wp:docPr id="149550" name="圖片 149550" descr="H:\磁鐵\忠\DSCI2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H:\磁鐵\忠\DSCI2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67FF">
              <w:rPr>
                <w:rFonts w:ascii="Calibri" w:eastAsia="新細明體" w:hAnsi="Calibri" w:hint="eastAsia"/>
                <w:noProof/>
                <w:szCs w:val="22"/>
              </w:rPr>
              <w:t xml:space="preserve"> </w:t>
            </w:r>
            <w:r>
              <w:rPr>
                <w:rFonts w:ascii="Calibri" w:eastAsia="新細明體" w:hAnsi="Calibri"/>
                <w:noProof/>
                <w:szCs w:val="22"/>
              </w:rPr>
              <w:drawing>
                <wp:inline distT="0" distB="0" distL="0" distR="0" wp14:anchorId="701DD44A" wp14:editId="436608A7">
                  <wp:extent cx="1535430" cy="2047240"/>
                  <wp:effectExtent l="0" t="0" r="7620" b="0"/>
                  <wp:docPr id="149549" name="圖片 149549" descr="H:\磁鐵\忠\DSCI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 descr="H:\磁鐵\忠\DSCI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81" w:rsidRPr="00E267FF" w:rsidTr="0023732F">
        <w:tc>
          <w:tcPr>
            <w:tcW w:w="9854" w:type="dxa"/>
            <w:gridSpan w:val="5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說明：</w:t>
            </w:r>
            <w:r w:rsidRPr="00E267FF">
              <w:rPr>
                <w:rFonts w:ascii="Calibri" w:eastAsia="新細明體" w:hAnsi="Calibri" w:hint="eastAsia"/>
                <w:szCs w:val="22"/>
              </w:rPr>
              <w:t>S</w:t>
            </w:r>
            <w:r w:rsidRPr="00E267FF">
              <w:rPr>
                <w:rFonts w:ascii="Calibri" w:eastAsia="新細明體" w:hAnsi="Calibri" w:hint="eastAsia"/>
                <w:szCs w:val="22"/>
              </w:rPr>
              <w:t>、</w:t>
            </w:r>
            <w:r w:rsidRPr="00E267FF">
              <w:rPr>
                <w:rFonts w:ascii="Calibri" w:eastAsia="新細明體" w:hAnsi="Calibri" w:hint="eastAsia"/>
                <w:szCs w:val="22"/>
              </w:rPr>
              <w:t>N</w:t>
            </w:r>
            <w:r w:rsidRPr="00E267FF">
              <w:rPr>
                <w:rFonts w:ascii="Calibri" w:eastAsia="新細明體" w:hAnsi="Calibri" w:hint="eastAsia"/>
                <w:szCs w:val="22"/>
              </w:rPr>
              <w:t>及鐵片大對決，看誰吸得最多。</w:t>
            </w:r>
          </w:p>
        </w:tc>
      </w:tr>
    </w:tbl>
    <w:p w:rsidR="008E1981" w:rsidRPr="00E267FF" w:rsidRDefault="008E1981" w:rsidP="008E1981">
      <w:pPr>
        <w:ind w:firstLineChars="0" w:firstLine="0"/>
        <w:jc w:val="left"/>
        <w:rPr>
          <w:rFonts w:ascii="Calibri" w:eastAsia="新細明體" w:hAnsi="Calibri"/>
          <w:szCs w:val="22"/>
        </w:rPr>
      </w:pPr>
    </w:p>
    <w:p w:rsidR="008E1981" w:rsidRPr="00E267FF" w:rsidRDefault="008E1981" w:rsidP="008E1981">
      <w:pPr>
        <w:ind w:firstLineChars="0" w:firstLine="0"/>
        <w:jc w:val="left"/>
        <w:rPr>
          <w:rFonts w:ascii="新細明體" w:eastAsia="新細明體" w:hAnsi="新細明體"/>
          <w:szCs w:val="22"/>
        </w:rPr>
      </w:pPr>
      <w:r w:rsidRPr="00E267FF">
        <w:rPr>
          <w:rFonts w:ascii="Calibri" w:eastAsia="新細明體" w:hAnsi="Calibri" w:hint="eastAsia"/>
          <w:szCs w:val="22"/>
        </w:rPr>
        <w:t>肆</w:t>
      </w:r>
      <w:r w:rsidRPr="00E267FF">
        <w:rPr>
          <w:rFonts w:ascii="新細明體" w:eastAsia="新細明體" w:hAnsi="新細明體" w:hint="eastAsia"/>
          <w:szCs w:val="22"/>
        </w:rPr>
        <w:t>、有效教學</w:t>
      </w:r>
    </w:p>
    <w:p w:rsidR="008E1981" w:rsidRPr="00E267FF" w:rsidRDefault="008E1981" w:rsidP="008E1981">
      <w:pPr>
        <w:ind w:firstLineChars="0" w:firstLine="0"/>
        <w:jc w:val="left"/>
        <w:rPr>
          <w:rFonts w:ascii="新細明體" w:eastAsia="新細明體" w:hAnsi="新細明體"/>
          <w:bCs/>
          <w:szCs w:val="22"/>
        </w:rPr>
      </w:pPr>
      <w:r w:rsidRPr="00E267FF">
        <w:rPr>
          <w:rFonts w:ascii="新細明體" w:eastAsia="新細明體" w:hAnsi="新細明體" w:hint="eastAsia"/>
          <w:bCs/>
          <w:szCs w:val="22"/>
        </w:rPr>
        <w:t>一、以兒童經驗與認知特性為基礎</w:t>
      </w:r>
      <w:r w:rsidRPr="00E267FF">
        <w:rPr>
          <w:rFonts w:ascii="新細明體" w:eastAsia="新細明體" w:hAnsi="新細明體"/>
          <w:bCs/>
          <w:szCs w:val="22"/>
        </w:rPr>
        <w:t xml:space="preserve"> </w:t>
      </w:r>
      <w:r w:rsidRPr="00E267FF">
        <w:rPr>
          <w:rFonts w:ascii="新細明體" w:eastAsia="新細明體" w:hAnsi="新細明體" w:hint="eastAsia"/>
          <w:bCs/>
          <w:szCs w:val="22"/>
        </w:rPr>
        <w:t>：</w:t>
      </w:r>
    </w:p>
    <w:p w:rsidR="008E1981" w:rsidRPr="004B4AF8" w:rsidRDefault="008E1981" w:rsidP="008E1981">
      <w:pPr>
        <w:ind w:leftChars="236" w:left="566" w:firstLineChars="118" w:firstLine="283"/>
        <w:jc w:val="left"/>
        <w:rPr>
          <w:rFonts w:ascii="標楷體" w:hAnsi="標楷體"/>
          <w:szCs w:val="22"/>
        </w:rPr>
      </w:pPr>
      <w:r w:rsidRPr="004B4AF8">
        <w:rPr>
          <w:rFonts w:ascii="標楷體" w:hAnsi="標楷體" w:hint="eastAsia"/>
          <w:bCs/>
          <w:szCs w:val="22"/>
        </w:rPr>
        <w:t xml:space="preserve">  藉由玩</w:t>
      </w:r>
      <w:r>
        <w:rPr>
          <w:rFonts w:ascii="標楷體" w:hAnsi="標楷體" w:hint="eastAsia"/>
          <w:bCs/>
          <w:szCs w:val="22"/>
        </w:rPr>
        <w:t>什</w:t>
      </w:r>
      <w:r w:rsidRPr="004B4AF8">
        <w:rPr>
          <w:rFonts w:ascii="標楷體" w:hAnsi="標楷體" w:hint="eastAsia"/>
          <w:bCs/>
          <w:szCs w:val="22"/>
        </w:rPr>
        <w:t>麼遊戲的舊經驗，兒童對磁鐵的認識存在於可以推來推去為出發點，延伸更多讓小朋友探究磁鐵的奧秘，如：磁鐵的特性、磁鐵的玩法、磁鐵的遊戲</w:t>
      </w:r>
      <w:r w:rsidRPr="004B4AF8">
        <w:rPr>
          <w:rFonts w:ascii="標楷體" w:hAnsi="標楷體"/>
          <w:bCs/>
          <w:szCs w:val="22"/>
        </w:rPr>
        <w:t>…</w:t>
      </w:r>
      <w:r w:rsidRPr="004B4AF8">
        <w:rPr>
          <w:rFonts w:ascii="標楷體" w:hAnsi="標楷體" w:hint="eastAsia"/>
          <w:bCs/>
          <w:szCs w:val="22"/>
        </w:rPr>
        <w:t xml:space="preserve">等。  </w:t>
      </w:r>
    </w:p>
    <w:p w:rsidR="008E1981" w:rsidRPr="00E267FF" w:rsidRDefault="008E1981" w:rsidP="008E1981">
      <w:pPr>
        <w:ind w:firstLineChars="0" w:firstLine="0"/>
        <w:jc w:val="left"/>
        <w:rPr>
          <w:rFonts w:ascii="新細明體" w:eastAsia="新細明體" w:hAnsi="新細明體"/>
          <w:bCs/>
          <w:szCs w:val="22"/>
        </w:rPr>
      </w:pPr>
      <w:r w:rsidRPr="00E267FF">
        <w:rPr>
          <w:rFonts w:ascii="新細明體" w:eastAsia="新細明體" w:hAnsi="新細明體" w:hint="eastAsia"/>
          <w:bCs/>
          <w:szCs w:val="22"/>
        </w:rPr>
        <w:t>二、主題包含多面意義的連結與統整</w:t>
      </w:r>
      <w:r w:rsidRPr="00E267FF">
        <w:rPr>
          <w:rFonts w:ascii="新細明體" w:eastAsia="新細明體" w:hAnsi="新細明體"/>
          <w:bCs/>
          <w:szCs w:val="22"/>
        </w:rPr>
        <w:t xml:space="preserve"> </w:t>
      </w:r>
      <w:r w:rsidRPr="00E267FF">
        <w:rPr>
          <w:rFonts w:ascii="新細明體" w:eastAsia="新細明體" w:hAnsi="新細明體" w:hint="eastAsia"/>
          <w:bCs/>
          <w:szCs w:val="22"/>
        </w:rPr>
        <w:t>：</w:t>
      </w:r>
    </w:p>
    <w:p w:rsidR="008E1981" w:rsidRPr="004B4AF8" w:rsidRDefault="008E1981" w:rsidP="008E1981">
      <w:pPr>
        <w:ind w:leftChars="177" w:left="425" w:firstLineChars="235" w:firstLine="564"/>
        <w:jc w:val="left"/>
        <w:rPr>
          <w:rFonts w:ascii="標楷體" w:hAnsi="標楷體"/>
          <w:szCs w:val="22"/>
        </w:rPr>
      </w:pPr>
      <w:r w:rsidRPr="004B4AF8">
        <w:rPr>
          <w:rFonts w:ascii="標楷體" w:hAnsi="標楷體" w:hint="eastAsia"/>
          <w:szCs w:val="22"/>
        </w:rPr>
        <w:t>包含的主題有語文類：圖畫日記的完整敘述、學習單的習寫；自然科學類：磁鐵的實驗、磁性的探究；美勞藝術：藉由對磁鐵特性的了解創造各種遊戲，利用闖關遊戲增加趣味；音樂律動：利用音樂的快慢隨著磁鐵特性一吸一堆來玩人體磁鐵遊戲。</w:t>
      </w:r>
    </w:p>
    <w:p w:rsidR="008E1981" w:rsidRPr="00E267FF" w:rsidRDefault="008E1981" w:rsidP="008E1981">
      <w:pPr>
        <w:ind w:firstLineChars="0" w:firstLine="0"/>
        <w:jc w:val="left"/>
        <w:rPr>
          <w:rFonts w:ascii="新細明體" w:eastAsia="新細明體" w:hAnsi="新細明體"/>
          <w:bCs/>
          <w:szCs w:val="22"/>
        </w:rPr>
      </w:pPr>
      <w:r w:rsidRPr="00E267FF">
        <w:rPr>
          <w:rFonts w:ascii="新細明體" w:eastAsia="新細明體" w:hAnsi="新細明體" w:hint="eastAsia"/>
          <w:bCs/>
          <w:szCs w:val="22"/>
        </w:rPr>
        <w:t>三、有趣的、好玩的</w:t>
      </w:r>
      <w:r w:rsidRPr="00E267FF">
        <w:rPr>
          <w:rFonts w:ascii="新細明體" w:eastAsia="新細明體" w:hAnsi="新細明體"/>
          <w:bCs/>
          <w:szCs w:val="22"/>
        </w:rPr>
        <w:t xml:space="preserve"> </w:t>
      </w:r>
      <w:r w:rsidRPr="00E267FF">
        <w:rPr>
          <w:rFonts w:ascii="新細明體" w:eastAsia="新細明體" w:hAnsi="新細明體" w:hint="eastAsia"/>
          <w:bCs/>
          <w:szCs w:val="22"/>
        </w:rPr>
        <w:t>：</w:t>
      </w:r>
    </w:p>
    <w:p w:rsidR="008E1981" w:rsidRPr="004B4AF8" w:rsidRDefault="008E1981" w:rsidP="008E1981">
      <w:pPr>
        <w:ind w:left="426" w:firstLineChars="235" w:firstLine="564"/>
        <w:jc w:val="left"/>
        <w:rPr>
          <w:rFonts w:ascii="標楷體" w:hAnsi="標楷體"/>
          <w:szCs w:val="22"/>
        </w:rPr>
      </w:pPr>
      <w:r w:rsidRPr="004B4AF8">
        <w:rPr>
          <w:rFonts w:ascii="標楷體" w:hAnsi="標楷體" w:hint="eastAsia"/>
          <w:szCs w:val="22"/>
        </w:rPr>
        <w:t>一開始主題的選擇則是以小朋友所提出的舊有的，對磁鐵的認識做延申，之後每一項活動都是緊扣小朋友對磁鐵的探究發展而來的，所以出發點都是以小朋友為中心。</w:t>
      </w:r>
    </w:p>
    <w:p w:rsidR="008E1981" w:rsidRPr="00E267FF" w:rsidRDefault="008E1981" w:rsidP="008E1981">
      <w:pPr>
        <w:ind w:firstLineChars="0" w:firstLine="0"/>
        <w:jc w:val="left"/>
        <w:rPr>
          <w:rFonts w:ascii="新細明體" w:eastAsia="新細明體" w:hAnsi="新細明體"/>
          <w:szCs w:val="22"/>
        </w:rPr>
      </w:pPr>
      <w:r w:rsidRPr="00E267FF">
        <w:rPr>
          <w:rFonts w:ascii="新細明體" w:eastAsia="新細明體" w:hAnsi="新細明體" w:hint="eastAsia"/>
          <w:bCs/>
          <w:szCs w:val="22"/>
        </w:rPr>
        <w:t>四、多元評量：</w:t>
      </w:r>
    </w:p>
    <w:p w:rsidR="008E1981" w:rsidRPr="004B4AF8" w:rsidRDefault="008E1981" w:rsidP="008E1981">
      <w:pPr>
        <w:ind w:leftChars="177" w:left="425" w:firstLineChars="235" w:firstLine="564"/>
        <w:jc w:val="left"/>
        <w:rPr>
          <w:rFonts w:ascii="標楷體" w:hAnsi="標楷體"/>
          <w:szCs w:val="22"/>
        </w:rPr>
      </w:pPr>
      <w:r w:rsidRPr="004B4AF8">
        <w:rPr>
          <w:rFonts w:ascii="標楷體" w:hAnsi="標楷體" w:hint="eastAsia"/>
          <w:szCs w:val="22"/>
        </w:rPr>
        <w:t>每一項活動都設一個基規準，最後為總結性評量。評分每一活動基規準的表現方式則是多元化的，可由書寫學習單或是圖畫日記、肢體動作表現、口說描述</w:t>
      </w:r>
      <w:r w:rsidRPr="004B4AF8">
        <w:rPr>
          <w:rFonts w:ascii="標楷體" w:hAnsi="標楷體"/>
          <w:szCs w:val="22"/>
        </w:rPr>
        <w:t>…</w:t>
      </w:r>
      <w:r w:rsidRPr="004B4AF8">
        <w:rPr>
          <w:rFonts w:ascii="標楷體" w:hAnsi="標楷體" w:hint="eastAsia"/>
          <w:szCs w:val="22"/>
        </w:rPr>
        <w:t>等。</w:t>
      </w:r>
    </w:p>
    <w:p w:rsidR="008E1981" w:rsidRDefault="008E1981" w:rsidP="008E1981">
      <w:pPr>
        <w:ind w:firstLineChars="0" w:firstLine="0"/>
        <w:jc w:val="left"/>
        <w:rPr>
          <w:rFonts w:ascii="新細明體" w:eastAsia="新細明體" w:hAnsi="新細明體"/>
          <w:szCs w:val="22"/>
        </w:rPr>
      </w:pPr>
    </w:p>
    <w:p w:rsidR="008E1981" w:rsidRDefault="008E1981" w:rsidP="008E1981">
      <w:pPr>
        <w:ind w:firstLineChars="0" w:firstLine="0"/>
        <w:jc w:val="left"/>
        <w:rPr>
          <w:rFonts w:ascii="新細明體" w:eastAsia="新細明體" w:hAnsi="新細明體"/>
          <w:szCs w:val="22"/>
        </w:rPr>
      </w:pPr>
    </w:p>
    <w:p w:rsidR="008E1981" w:rsidRDefault="008E1981" w:rsidP="008E1981">
      <w:pPr>
        <w:ind w:firstLineChars="0" w:firstLine="0"/>
        <w:jc w:val="left"/>
        <w:rPr>
          <w:rFonts w:ascii="新細明體" w:eastAsia="新細明體" w:hAnsi="新細明體"/>
          <w:szCs w:val="22"/>
        </w:rPr>
      </w:pPr>
    </w:p>
    <w:p w:rsidR="008E1981" w:rsidRPr="00E267FF" w:rsidRDefault="008E1981" w:rsidP="008E1981">
      <w:pPr>
        <w:ind w:firstLineChars="0" w:firstLine="0"/>
        <w:jc w:val="left"/>
        <w:rPr>
          <w:rFonts w:ascii="新細明體" w:eastAsia="新細明體" w:hAnsi="新細明體"/>
          <w:szCs w:val="22"/>
        </w:rPr>
      </w:pPr>
    </w:p>
    <w:p w:rsidR="008E1981" w:rsidRPr="00E267FF" w:rsidRDefault="008E1981" w:rsidP="008E1981">
      <w:pPr>
        <w:ind w:firstLineChars="0" w:firstLine="0"/>
        <w:jc w:val="left"/>
        <w:rPr>
          <w:rFonts w:ascii="新細明體" w:eastAsia="新細明體" w:hAnsi="新細明體"/>
          <w:szCs w:val="22"/>
        </w:rPr>
      </w:pPr>
      <w:r w:rsidRPr="00E267FF">
        <w:rPr>
          <w:rFonts w:ascii="新細明體" w:eastAsia="新細明體" w:hAnsi="新細明體" w:hint="eastAsia"/>
          <w:szCs w:val="22"/>
        </w:rPr>
        <w:t>伍、多元評量分析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5"/>
        <w:gridCol w:w="7749"/>
      </w:tblGrid>
      <w:tr w:rsidR="008E1981" w:rsidRPr="00E267FF" w:rsidTr="0023732F">
        <w:tc>
          <w:tcPr>
            <w:tcW w:w="2235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學習總目標</w:t>
            </w:r>
          </w:p>
        </w:tc>
        <w:tc>
          <w:tcPr>
            <w:tcW w:w="8287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帶領小朋友觀察、記錄生活中哪些運用到磁鐵，實驗哪些是可以被磁鐵吸住的</w:t>
            </w:r>
            <w:r w:rsidRPr="00E267FF">
              <w:rPr>
                <w:rFonts w:ascii="Calibri" w:eastAsia="新細明體" w:hAnsi="Calibri" w:hint="eastAsia"/>
                <w:szCs w:val="22"/>
              </w:rPr>
              <w:t>?</w:t>
            </w:r>
            <w:r w:rsidRPr="00E267FF">
              <w:rPr>
                <w:rFonts w:ascii="Calibri" w:eastAsia="新細明體" w:hAnsi="Calibri" w:hint="eastAsia"/>
                <w:szCs w:val="22"/>
              </w:rPr>
              <w:t>哪些不行</w:t>
            </w:r>
            <w:r w:rsidRPr="00E267FF">
              <w:rPr>
                <w:rFonts w:ascii="Calibri" w:eastAsia="新細明體" w:hAnsi="Calibri" w:hint="eastAsia"/>
                <w:szCs w:val="22"/>
              </w:rPr>
              <w:t>?</w:t>
            </w:r>
            <w:r w:rsidRPr="00E267FF">
              <w:rPr>
                <w:rFonts w:ascii="Calibri" w:eastAsia="新細明體" w:hAnsi="Calibri" w:hint="eastAsia"/>
                <w:szCs w:val="22"/>
              </w:rPr>
              <w:t>並體驗運用磁鐵的特性，讓小朋友創作好玩的遊戲。</w:t>
            </w:r>
          </w:p>
        </w:tc>
      </w:tr>
      <w:tr w:rsidR="008E1981" w:rsidRPr="00E267FF" w:rsidTr="0023732F">
        <w:tc>
          <w:tcPr>
            <w:tcW w:w="2235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評量活動目標</w:t>
            </w:r>
          </w:p>
        </w:tc>
        <w:tc>
          <w:tcPr>
            <w:tcW w:w="8287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1-1.</w:t>
            </w:r>
            <w:r w:rsidRPr="00E267FF">
              <w:rPr>
                <w:rFonts w:ascii="Calibri" w:eastAsia="新細明體" w:hAnsi="Calibri" w:hint="eastAsia"/>
                <w:szCs w:val="22"/>
              </w:rPr>
              <w:t>能分辨磁鐵可以吸住的物品及不可以吸住的物品。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 xml:space="preserve">1-2. </w:t>
            </w:r>
            <w:r w:rsidRPr="00E267FF">
              <w:rPr>
                <w:rFonts w:ascii="Calibri" w:eastAsia="新細明體" w:hAnsi="Calibri" w:hint="eastAsia"/>
                <w:szCs w:val="22"/>
              </w:rPr>
              <w:t>能記錄可以被磁鐵吸住的種類。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 xml:space="preserve">2-1 </w:t>
            </w:r>
            <w:r w:rsidRPr="00E267FF">
              <w:rPr>
                <w:rFonts w:ascii="Calibri" w:eastAsia="新細明體" w:hAnsi="Calibri" w:hint="eastAsia"/>
                <w:szCs w:val="22"/>
              </w:rPr>
              <w:t>能想出各種不同的方法吸住更多的迴紋針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 xml:space="preserve">2-2 </w:t>
            </w:r>
            <w:r w:rsidRPr="00E267FF">
              <w:rPr>
                <w:rFonts w:ascii="Calibri" w:eastAsia="新細明體" w:hAnsi="Calibri" w:hint="eastAsia"/>
                <w:szCs w:val="22"/>
              </w:rPr>
              <w:t>能正確說出對磁鐵的了解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3-1</w:t>
            </w:r>
            <w:r w:rsidRPr="00E267FF">
              <w:rPr>
                <w:rFonts w:ascii="Calibri" w:eastAsia="新細明體" w:hAnsi="Calibri" w:hint="eastAsia"/>
                <w:szCs w:val="22"/>
              </w:rPr>
              <w:t>能在團隊中合作創作各組所需的道具。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3-2</w:t>
            </w:r>
            <w:r w:rsidRPr="00E267FF">
              <w:rPr>
                <w:rFonts w:ascii="Calibri" w:eastAsia="新細明體" w:hAnsi="Calibri" w:hint="eastAsia"/>
                <w:szCs w:val="22"/>
              </w:rPr>
              <w:t>能分辨同極相吸、異極相斥的原理。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4-1</w:t>
            </w:r>
            <w:r w:rsidRPr="00E267FF">
              <w:rPr>
                <w:rFonts w:ascii="Calibri" w:eastAsia="新細明體" w:hAnsi="Calibri" w:hint="eastAsia"/>
                <w:szCs w:val="22"/>
              </w:rPr>
              <w:t>能聽老師指示作出各種磁鐵相吸、相斥動作。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4-2</w:t>
            </w:r>
            <w:r w:rsidRPr="00E267FF">
              <w:rPr>
                <w:rFonts w:ascii="Calibri" w:eastAsia="新細明體" w:hAnsi="Calibri" w:hint="eastAsia"/>
                <w:szCs w:val="22"/>
              </w:rPr>
              <w:t>遊戲進行當中能遵守遊戲規則</w:t>
            </w:r>
          </w:p>
        </w:tc>
      </w:tr>
      <w:tr w:rsidR="008E1981" w:rsidRPr="00E267FF" w:rsidTr="0023732F">
        <w:tc>
          <w:tcPr>
            <w:tcW w:w="2235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相對應能力指標</w:t>
            </w:r>
          </w:p>
        </w:tc>
        <w:tc>
          <w:tcPr>
            <w:tcW w:w="8287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1-1</w:t>
            </w:r>
            <w:r w:rsidRPr="00E267FF">
              <w:rPr>
                <w:rFonts w:ascii="Calibri" w:eastAsia="新細明體" w:hAnsi="Calibri" w:hint="eastAsia"/>
                <w:szCs w:val="22"/>
              </w:rPr>
              <w:t>以五官知覺探索生活，察覺事務及環境的特性及變化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4-1</w:t>
            </w:r>
            <w:r w:rsidRPr="00E267FF">
              <w:rPr>
                <w:rFonts w:ascii="Calibri" w:eastAsia="新細明體" w:hAnsi="Calibri" w:hint="eastAsia"/>
                <w:szCs w:val="22"/>
              </w:rPr>
              <w:t>使用合適的語彙或方式，表達對人、事、物的觀察與意見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2-2</w:t>
            </w:r>
            <w:r w:rsidRPr="00E267FF">
              <w:rPr>
                <w:rFonts w:ascii="Calibri" w:eastAsia="新細明體" w:hAnsi="Calibri" w:hint="eastAsia"/>
                <w:szCs w:val="22"/>
              </w:rPr>
              <w:t>觀察生活中人、事、物的變化，覺知變化的可能因素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5-1</w:t>
            </w:r>
            <w:r w:rsidRPr="00E267FF">
              <w:rPr>
                <w:rFonts w:ascii="Calibri" w:eastAsia="新細明體" w:hAnsi="Calibri" w:hint="eastAsia"/>
                <w:szCs w:val="22"/>
              </w:rPr>
              <w:t>相信自己只要能真切的觀察、細心的體會，常可有新奇的發現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4-3</w:t>
            </w:r>
            <w:r w:rsidRPr="00E267FF">
              <w:rPr>
                <w:rFonts w:ascii="Calibri" w:eastAsia="新細明體" w:hAnsi="Calibri" w:hint="eastAsia"/>
                <w:szCs w:val="22"/>
              </w:rPr>
              <w:t>團體成員的意見、遵守規則、一起工作，並完成任務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1-2</w:t>
            </w:r>
            <w:r w:rsidRPr="00E267FF">
              <w:rPr>
                <w:rFonts w:ascii="Calibri" w:eastAsia="新細明體" w:hAnsi="Calibri" w:hint="eastAsia"/>
                <w:szCs w:val="22"/>
              </w:rPr>
              <w:t>透過各種媒材進行探索活動，喚起豐富的想像力，並體驗學習的樂趣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E267FF">
              <w:rPr>
                <w:rFonts w:ascii="Calibri" w:eastAsia="新細明體" w:hAnsi="Calibri" w:hint="eastAsia"/>
                <w:szCs w:val="22"/>
              </w:rPr>
              <w:t>3-1</w:t>
            </w:r>
            <w:r w:rsidRPr="00E267FF">
              <w:rPr>
                <w:rFonts w:ascii="Calibri" w:eastAsia="新細明體" w:hAnsi="Calibri" w:hint="eastAsia"/>
                <w:szCs w:val="22"/>
              </w:rPr>
              <w:t>嘗試運用各種生活素材，表現自己感受與想法</w:t>
            </w:r>
          </w:p>
        </w:tc>
      </w:tr>
      <w:tr w:rsidR="008E1981" w:rsidRPr="00E267FF" w:rsidTr="0023732F">
        <w:tc>
          <w:tcPr>
            <w:tcW w:w="2235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color w:val="FF0000"/>
                <w:szCs w:val="22"/>
              </w:rPr>
            </w:pPr>
            <w:r w:rsidRPr="004B4AF8">
              <w:rPr>
                <w:rFonts w:ascii="Calibri" w:eastAsia="新細明體" w:hAnsi="Calibri" w:hint="eastAsia"/>
                <w:szCs w:val="22"/>
              </w:rPr>
              <w:t>作業檢核與評量方式</w:t>
            </w:r>
          </w:p>
        </w:tc>
        <w:tc>
          <w:tcPr>
            <w:tcW w:w="8287" w:type="dxa"/>
          </w:tcPr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color w:val="FF0000"/>
                <w:szCs w:val="22"/>
              </w:rPr>
            </w:pPr>
            <w:r w:rsidRPr="00E267FF">
              <w:rPr>
                <w:rFonts w:ascii="Calibri" w:eastAsia="新細明體" w:hAnsi="Calibri" w:hint="eastAsia"/>
                <w:b/>
                <w:szCs w:val="22"/>
                <w:bdr w:val="single" w:sz="4" w:space="0" w:color="auto"/>
              </w:rPr>
              <w:t>活動評量共</w:t>
            </w:r>
            <w:r w:rsidRPr="00E267FF">
              <w:rPr>
                <w:rFonts w:ascii="Calibri" w:eastAsia="新細明體" w:hAnsi="Calibri" w:hint="eastAsia"/>
                <w:b/>
                <w:szCs w:val="22"/>
                <w:bdr w:val="single" w:sz="4" w:space="0" w:color="auto"/>
              </w:rPr>
              <w:t>40%</w:t>
            </w:r>
            <w:r w:rsidRPr="00E267FF">
              <w:rPr>
                <w:rFonts w:ascii="Calibri" w:eastAsia="新細明體" w:hAnsi="Calibri" w:hint="eastAsia"/>
                <w:szCs w:val="22"/>
              </w:rPr>
              <w:t>：</w:t>
            </w:r>
          </w:p>
          <w:p w:rsidR="008E1981" w:rsidRPr="004B4AF8" w:rsidRDefault="008E1981" w:rsidP="0023732F">
            <w:pPr>
              <w:ind w:left="163" w:hangingChars="68" w:hanging="163"/>
              <w:jc w:val="left"/>
              <w:rPr>
                <w:rFonts w:ascii="標楷體" w:hAnsi="標楷體"/>
                <w:szCs w:val="22"/>
              </w:rPr>
            </w:pPr>
            <w:r>
              <w:rPr>
                <w:rFonts w:ascii="Calibri" w:eastAsia="新細明體" w:hAnsi="Calibri" w:hint="eastAsia"/>
                <w:szCs w:val="22"/>
              </w:rPr>
              <w:t>1.</w:t>
            </w:r>
            <w:r w:rsidRPr="004B4AF8">
              <w:rPr>
                <w:rFonts w:ascii="標楷體" w:hAnsi="標楷體" w:hint="eastAsia"/>
                <w:szCs w:val="22"/>
              </w:rPr>
              <w:t>活動一能使用磁鐵找尋能被吸附的物品及不能被吸附的物品。（實作評量</w:t>
            </w:r>
            <w:r>
              <w:rPr>
                <w:rFonts w:ascii="標楷體" w:hAnsi="標楷體" w:hint="eastAsia"/>
                <w:szCs w:val="22"/>
              </w:rPr>
              <w:t>/</w:t>
            </w:r>
            <w:r w:rsidRPr="004B4AF8">
              <w:rPr>
                <w:rFonts w:ascii="標楷體" w:hAnsi="標楷體" w:hint="eastAsia"/>
                <w:szCs w:val="22"/>
              </w:rPr>
              <w:t>10%）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2.活動二實驗過程中能培養耐心完成各項實驗。（實作評量</w:t>
            </w:r>
            <w:r>
              <w:rPr>
                <w:rFonts w:ascii="標楷體" w:hAnsi="標楷體" w:hint="eastAsia"/>
                <w:szCs w:val="22"/>
              </w:rPr>
              <w:t>/</w:t>
            </w:r>
            <w:r w:rsidRPr="004B4AF8">
              <w:rPr>
                <w:rFonts w:ascii="標楷體" w:hAnsi="標楷體" w:hint="eastAsia"/>
                <w:szCs w:val="22"/>
              </w:rPr>
              <w:t>10%）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3.</w:t>
            </w:r>
            <w:r>
              <w:rPr>
                <w:rFonts w:ascii="標楷體" w:hAnsi="標楷體" w:hint="eastAsia"/>
                <w:szCs w:val="22"/>
              </w:rPr>
              <w:t>活動三在團隊中能分工合作創作出遊戲所需的道具。（實作評量/</w:t>
            </w:r>
            <w:r w:rsidRPr="004B4AF8">
              <w:rPr>
                <w:rFonts w:ascii="標楷體" w:hAnsi="標楷體" w:hint="eastAsia"/>
                <w:szCs w:val="22"/>
              </w:rPr>
              <w:t>10%）</w:t>
            </w:r>
          </w:p>
          <w:p w:rsidR="008E1981" w:rsidRPr="004B4AF8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4B4AF8">
              <w:rPr>
                <w:rFonts w:ascii="標楷體" w:hAnsi="標楷體" w:hint="eastAsia"/>
                <w:szCs w:val="22"/>
              </w:rPr>
              <w:t>4.</w:t>
            </w:r>
            <w:r>
              <w:rPr>
                <w:rFonts w:ascii="標楷體" w:hAnsi="標楷體" w:hint="eastAsia"/>
                <w:szCs w:val="22"/>
              </w:rPr>
              <w:t>活動四活動過程中能主動表演。（實作評量/</w:t>
            </w:r>
            <w:r w:rsidRPr="004B4AF8">
              <w:rPr>
                <w:rFonts w:ascii="標楷體" w:hAnsi="標楷體" w:hint="eastAsia"/>
                <w:szCs w:val="22"/>
              </w:rPr>
              <w:t>10%）</w:t>
            </w:r>
          </w:p>
          <w:p w:rsidR="008E1981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color w:val="FF0000"/>
                <w:szCs w:val="22"/>
              </w:rPr>
            </w:pPr>
            <w:r w:rsidRPr="00E267FF">
              <w:rPr>
                <w:rFonts w:ascii="Calibri" w:eastAsia="新細明體" w:hAnsi="Calibri" w:hint="eastAsia"/>
                <w:b/>
                <w:szCs w:val="22"/>
                <w:bdr w:val="single" w:sz="4" w:space="0" w:color="auto"/>
              </w:rPr>
              <w:t>學習單共</w:t>
            </w:r>
            <w:r w:rsidRPr="00E267FF">
              <w:rPr>
                <w:rFonts w:ascii="Calibri" w:eastAsia="新細明體" w:hAnsi="Calibri" w:hint="eastAsia"/>
                <w:b/>
                <w:szCs w:val="22"/>
                <w:bdr w:val="single" w:sz="4" w:space="0" w:color="auto"/>
              </w:rPr>
              <w:t>40%</w:t>
            </w:r>
            <w:r w:rsidRPr="00E267FF">
              <w:rPr>
                <w:rFonts w:ascii="Calibri" w:eastAsia="新細明體" w:hAnsi="Calibri" w:hint="eastAsia"/>
                <w:szCs w:val="22"/>
              </w:rPr>
              <w:t>：</w:t>
            </w:r>
          </w:p>
          <w:p w:rsidR="008E1981" w:rsidRPr="006727A2" w:rsidRDefault="008E1981" w:rsidP="0023732F">
            <w:pPr>
              <w:ind w:left="163" w:hangingChars="68" w:hanging="163"/>
              <w:jc w:val="left"/>
              <w:rPr>
                <w:rFonts w:ascii="標楷體" w:hAnsi="標楷體"/>
                <w:szCs w:val="22"/>
              </w:rPr>
            </w:pPr>
            <w:r w:rsidRPr="00977FD0">
              <w:rPr>
                <w:rFonts w:ascii="標楷體" w:hAnsi="標楷體" w:hint="eastAsia"/>
                <w:szCs w:val="22"/>
              </w:rPr>
              <w:t>1.</w:t>
            </w:r>
            <w:r w:rsidRPr="006727A2">
              <w:rPr>
                <w:rFonts w:ascii="標楷體" w:hAnsi="標楷體" w:hint="eastAsia"/>
                <w:szCs w:val="22"/>
              </w:rPr>
              <w:t>活動一分組進行歸類哪些可以被吸住哪些無法被吸住，進而認識哪些材質是可以被吸住的，哪些則不行。（實作評量/10%）</w:t>
            </w:r>
          </w:p>
          <w:p w:rsidR="008E1981" w:rsidRPr="006727A2" w:rsidRDefault="008E1981" w:rsidP="0023732F">
            <w:pPr>
              <w:ind w:left="163" w:hangingChars="68" w:hanging="163"/>
              <w:jc w:val="left"/>
              <w:rPr>
                <w:rFonts w:ascii="標楷體" w:hAnsi="標楷體"/>
                <w:szCs w:val="22"/>
              </w:rPr>
            </w:pPr>
            <w:r w:rsidRPr="006727A2">
              <w:rPr>
                <w:rFonts w:ascii="標楷體" w:hAnsi="標楷體" w:hint="eastAsia"/>
                <w:szCs w:val="22"/>
              </w:rPr>
              <w:t>2.活動二根據此活動經由實驗來了解磁鐵大小與磁力的關係，及想出不同的方法來吸住磁鐵。（學習單/10%）</w:t>
            </w:r>
          </w:p>
          <w:p w:rsidR="008E1981" w:rsidRPr="006727A2" w:rsidRDefault="008E1981" w:rsidP="0023732F">
            <w:pPr>
              <w:ind w:left="163" w:hangingChars="68" w:hanging="163"/>
              <w:jc w:val="left"/>
              <w:rPr>
                <w:rFonts w:ascii="標楷體" w:hAnsi="標楷體"/>
                <w:szCs w:val="22"/>
              </w:rPr>
            </w:pPr>
            <w:r w:rsidRPr="006727A2">
              <w:rPr>
                <w:rFonts w:ascii="標楷體" w:hAnsi="標楷體" w:hint="eastAsia"/>
                <w:szCs w:val="22"/>
              </w:rPr>
              <w:t>3.活動三經由此活動讓小朋友了解到團隊分工合作的態度，及遊戲的同時發現磁鐵同極相吸、異極相斥的原理。（學習單/10%）</w:t>
            </w:r>
          </w:p>
          <w:p w:rsidR="008E1981" w:rsidRPr="006727A2" w:rsidRDefault="008E1981" w:rsidP="0023732F">
            <w:pPr>
              <w:ind w:left="163" w:hangingChars="68" w:hanging="163"/>
              <w:jc w:val="left"/>
              <w:rPr>
                <w:rFonts w:ascii="標楷體" w:hAnsi="標楷體"/>
                <w:szCs w:val="22"/>
              </w:rPr>
            </w:pPr>
            <w:r w:rsidRPr="006727A2">
              <w:rPr>
                <w:rFonts w:ascii="標楷體" w:hAnsi="標楷體" w:hint="eastAsia"/>
                <w:szCs w:val="22"/>
              </w:rPr>
              <w:t>4.活動四利用身體動作來表現磁鐵磁力的特性，並完成活動感想。（學習單/10%）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color w:val="FF0000"/>
                <w:szCs w:val="22"/>
              </w:rPr>
            </w:pPr>
            <w:r w:rsidRPr="00E267FF">
              <w:rPr>
                <w:rFonts w:ascii="Calibri" w:eastAsia="新細明體" w:hAnsi="Calibri" w:hint="eastAsia"/>
                <w:b/>
                <w:szCs w:val="22"/>
                <w:bdr w:val="single" w:sz="4" w:space="0" w:color="auto"/>
              </w:rPr>
              <w:t>口頭評量共</w:t>
            </w:r>
            <w:r w:rsidRPr="00E267FF">
              <w:rPr>
                <w:rFonts w:ascii="Calibri" w:eastAsia="新細明體" w:hAnsi="Calibri" w:hint="eastAsia"/>
                <w:b/>
                <w:szCs w:val="22"/>
                <w:bdr w:val="single" w:sz="4" w:space="0" w:color="auto"/>
              </w:rPr>
              <w:t>20%</w:t>
            </w:r>
            <w:r w:rsidRPr="00E267FF">
              <w:rPr>
                <w:rFonts w:ascii="Calibri" w:eastAsia="新細明體" w:hAnsi="Calibri" w:hint="eastAsia"/>
                <w:szCs w:val="22"/>
              </w:rPr>
              <w:t>：</w:t>
            </w:r>
          </w:p>
          <w:p w:rsidR="008E1981" w:rsidRPr="006727A2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6727A2">
              <w:rPr>
                <w:rFonts w:ascii="標楷體" w:hAnsi="標楷體" w:hint="eastAsia"/>
                <w:szCs w:val="22"/>
              </w:rPr>
              <w:t>1.活動一能說出磁鐵可以吸住的物品及不能吸住的物品。（口頭評量/5%）</w:t>
            </w:r>
          </w:p>
          <w:p w:rsidR="008E1981" w:rsidRPr="006727A2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6727A2">
              <w:rPr>
                <w:rFonts w:ascii="標楷體" w:hAnsi="標楷體" w:hint="eastAsia"/>
                <w:szCs w:val="22"/>
              </w:rPr>
              <w:t>2.活動二操作實驗時能發現磁鐵大小與磁力的關係。（口頭評量/5%）</w:t>
            </w:r>
          </w:p>
          <w:p w:rsidR="008E1981" w:rsidRPr="006727A2" w:rsidRDefault="008E1981" w:rsidP="0023732F">
            <w:pPr>
              <w:ind w:firstLineChars="0" w:firstLine="0"/>
              <w:jc w:val="left"/>
              <w:rPr>
                <w:rFonts w:ascii="標楷體" w:hAnsi="標楷體"/>
                <w:szCs w:val="22"/>
              </w:rPr>
            </w:pPr>
            <w:r w:rsidRPr="006727A2">
              <w:rPr>
                <w:rFonts w:ascii="標楷體" w:hAnsi="標楷體" w:hint="eastAsia"/>
                <w:szCs w:val="22"/>
              </w:rPr>
              <w:t>3.活動三遊戲的同時能發現同極相吸、異極相斥的原理。（口頭評量/5%）</w:t>
            </w:r>
          </w:p>
          <w:p w:rsidR="008E1981" w:rsidRPr="00E267FF" w:rsidRDefault="008E1981" w:rsidP="0023732F">
            <w:pPr>
              <w:ind w:firstLineChars="0" w:firstLine="0"/>
              <w:jc w:val="left"/>
              <w:rPr>
                <w:rFonts w:ascii="Calibri" w:eastAsia="新細明體" w:hAnsi="Calibri"/>
                <w:szCs w:val="22"/>
              </w:rPr>
            </w:pPr>
            <w:r w:rsidRPr="006727A2">
              <w:rPr>
                <w:rFonts w:ascii="標楷體" w:hAnsi="標楷體" w:hint="eastAsia"/>
                <w:szCs w:val="22"/>
              </w:rPr>
              <w:t>4.活動四遊戲過程中能遵守遊戲規則及聽從老師指示。（口頭評量/5%）</w:t>
            </w:r>
          </w:p>
        </w:tc>
      </w:tr>
    </w:tbl>
    <w:p w:rsidR="002F1AAF" w:rsidRPr="008E1981" w:rsidRDefault="002F1AAF" w:rsidP="008E1981">
      <w:pPr>
        <w:ind w:firstLineChars="0" w:firstLine="0"/>
      </w:pPr>
      <w:bookmarkStart w:id="0" w:name="_GoBack"/>
      <w:bookmarkEnd w:id="0"/>
    </w:p>
    <w:sectPr w:rsidR="002F1AAF" w:rsidRPr="008E1981" w:rsidSect="002F1AAF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232" w:rsidRDefault="006C0232" w:rsidP="001955F7">
      <w:pPr>
        <w:ind w:firstLine="480"/>
      </w:pPr>
      <w:r>
        <w:separator/>
      </w:r>
    </w:p>
  </w:endnote>
  <w:endnote w:type="continuationSeparator" w:id="0">
    <w:p w:rsidR="006C0232" w:rsidRDefault="006C0232" w:rsidP="001955F7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0DB" w:rsidRDefault="001750D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0778483"/>
      <w:docPartObj>
        <w:docPartGallery w:val="Page Numbers (Bottom of Page)"/>
        <w:docPartUnique/>
      </w:docPartObj>
    </w:sdtPr>
    <w:sdtEndPr/>
    <w:sdtContent>
      <w:p w:rsidR="001750DB" w:rsidRDefault="001750DB" w:rsidP="00C3593A">
        <w:pPr>
          <w:pStyle w:val="a8"/>
          <w:ind w:firstLine="48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232" w:rsidRPr="006C0232">
          <w:rPr>
            <w:noProof/>
            <w:lang w:val="zh-TW"/>
          </w:rPr>
          <w:t>1</w:t>
        </w:r>
        <w:r>
          <w:fldChar w:fldCharType="end"/>
        </w:r>
      </w:p>
    </w:sdtContent>
  </w:sdt>
  <w:p w:rsidR="001750DB" w:rsidRDefault="001750D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0DB" w:rsidRDefault="001750D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232" w:rsidRDefault="006C0232" w:rsidP="001955F7">
      <w:pPr>
        <w:ind w:firstLine="480"/>
      </w:pPr>
      <w:r>
        <w:separator/>
      </w:r>
    </w:p>
  </w:footnote>
  <w:footnote w:type="continuationSeparator" w:id="0">
    <w:p w:rsidR="006C0232" w:rsidRDefault="006C0232" w:rsidP="001955F7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0DB" w:rsidRDefault="001750D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0DB" w:rsidRDefault="001750D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0DB" w:rsidRDefault="001750D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B7E"/>
    <w:multiLevelType w:val="multilevel"/>
    <w:tmpl w:val="27FE7F66"/>
    <w:lvl w:ilvl="0">
      <w:start w:val="1"/>
      <w:numFmt w:val="decimal"/>
      <w:lvlText w:val="%1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980"/>
        </w:tabs>
        <w:ind w:left="198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980"/>
        </w:tabs>
        <w:ind w:left="19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340"/>
        </w:tabs>
        <w:ind w:left="2340" w:hanging="2160"/>
      </w:pPr>
      <w:rPr>
        <w:rFonts w:hint="default"/>
      </w:rPr>
    </w:lvl>
  </w:abstractNum>
  <w:abstractNum w:abstractNumId="1">
    <w:nsid w:val="037A7D83"/>
    <w:multiLevelType w:val="hybridMultilevel"/>
    <w:tmpl w:val="4B72A3F6"/>
    <w:lvl w:ilvl="0" w:tplc="8FD8CB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64A022A"/>
    <w:multiLevelType w:val="hybridMultilevel"/>
    <w:tmpl w:val="52C82FF6"/>
    <w:lvl w:ilvl="0" w:tplc="5FF4B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5503E1"/>
    <w:multiLevelType w:val="hybridMultilevel"/>
    <w:tmpl w:val="9D8A508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B642F2B"/>
    <w:multiLevelType w:val="hybridMultilevel"/>
    <w:tmpl w:val="AABA11DA"/>
    <w:lvl w:ilvl="0" w:tplc="10107C86">
      <w:start w:val="1"/>
      <w:numFmt w:val="lowerLetter"/>
      <w:lvlText w:val="%1."/>
      <w:lvlJc w:val="left"/>
      <w:pPr>
        <w:tabs>
          <w:tab w:val="num" w:pos="691"/>
        </w:tabs>
        <w:ind w:left="69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91"/>
        </w:tabs>
        <w:ind w:left="129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71"/>
        </w:tabs>
        <w:ind w:left="177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51"/>
        </w:tabs>
        <w:ind w:left="225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31"/>
        </w:tabs>
        <w:ind w:left="273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11"/>
        </w:tabs>
        <w:ind w:left="321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91"/>
        </w:tabs>
        <w:ind w:left="369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71"/>
        </w:tabs>
        <w:ind w:left="417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51"/>
        </w:tabs>
        <w:ind w:left="4651" w:hanging="480"/>
      </w:pPr>
    </w:lvl>
  </w:abstractNum>
  <w:abstractNum w:abstractNumId="5">
    <w:nsid w:val="0DF050B3"/>
    <w:multiLevelType w:val="hybridMultilevel"/>
    <w:tmpl w:val="A058BA84"/>
    <w:lvl w:ilvl="0" w:tplc="F19201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0D0387F"/>
    <w:multiLevelType w:val="hybridMultilevel"/>
    <w:tmpl w:val="C41AD114"/>
    <w:lvl w:ilvl="0" w:tplc="007845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2D65814"/>
    <w:multiLevelType w:val="hybridMultilevel"/>
    <w:tmpl w:val="E3864540"/>
    <w:lvl w:ilvl="0" w:tplc="626AD4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7734EE2"/>
    <w:multiLevelType w:val="hybridMultilevel"/>
    <w:tmpl w:val="11B477FE"/>
    <w:lvl w:ilvl="0" w:tplc="9844E7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8D3114D"/>
    <w:multiLevelType w:val="hybridMultilevel"/>
    <w:tmpl w:val="CC36AF46"/>
    <w:lvl w:ilvl="0" w:tplc="427E3F9C">
      <w:start w:val="2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1A89201D"/>
    <w:multiLevelType w:val="hybridMultilevel"/>
    <w:tmpl w:val="E514D9A6"/>
    <w:lvl w:ilvl="0" w:tplc="8AD6A0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CDC48E8"/>
    <w:multiLevelType w:val="hybridMultilevel"/>
    <w:tmpl w:val="17B25CB4"/>
    <w:lvl w:ilvl="0" w:tplc="82928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EBB2BF4"/>
    <w:multiLevelType w:val="hybridMultilevel"/>
    <w:tmpl w:val="74A2F44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012055C"/>
    <w:multiLevelType w:val="hybridMultilevel"/>
    <w:tmpl w:val="D5281A10"/>
    <w:lvl w:ilvl="0" w:tplc="8D6CFBFE">
      <w:start w:val="2"/>
      <w:numFmt w:val="bullet"/>
      <w:lvlText w:val="○"/>
      <w:lvlJc w:val="left"/>
      <w:pPr>
        <w:tabs>
          <w:tab w:val="num" w:pos="4320"/>
        </w:tabs>
        <w:ind w:left="432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5400"/>
        </w:tabs>
        <w:ind w:left="5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5880"/>
        </w:tabs>
        <w:ind w:left="5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6360"/>
        </w:tabs>
        <w:ind w:left="6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6840"/>
        </w:tabs>
        <w:ind w:left="6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7320"/>
        </w:tabs>
        <w:ind w:left="7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7800"/>
        </w:tabs>
        <w:ind w:left="7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8280"/>
        </w:tabs>
        <w:ind w:left="8280" w:hanging="480"/>
      </w:pPr>
      <w:rPr>
        <w:rFonts w:ascii="Wingdings" w:hAnsi="Wingdings" w:hint="default"/>
      </w:rPr>
    </w:lvl>
  </w:abstractNum>
  <w:abstractNum w:abstractNumId="14">
    <w:nsid w:val="2D0978C1"/>
    <w:multiLevelType w:val="hybridMultilevel"/>
    <w:tmpl w:val="8BA4862E"/>
    <w:lvl w:ilvl="0" w:tplc="1F960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DF67326"/>
    <w:multiLevelType w:val="hybridMultilevel"/>
    <w:tmpl w:val="85A8FC0E"/>
    <w:lvl w:ilvl="0" w:tplc="8028FF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8DC7D6A"/>
    <w:multiLevelType w:val="hybridMultilevel"/>
    <w:tmpl w:val="5C98C3E2"/>
    <w:lvl w:ilvl="0" w:tplc="B97A00E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C8E7F72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59DA7A44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9D60129"/>
    <w:multiLevelType w:val="hybridMultilevel"/>
    <w:tmpl w:val="9C3E7726"/>
    <w:lvl w:ilvl="0" w:tplc="DC44C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AC427AB"/>
    <w:multiLevelType w:val="hybridMultilevel"/>
    <w:tmpl w:val="6D105700"/>
    <w:lvl w:ilvl="0" w:tplc="9BA47E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B643119"/>
    <w:multiLevelType w:val="hybridMultilevel"/>
    <w:tmpl w:val="0C94CAE4"/>
    <w:lvl w:ilvl="0" w:tplc="8DEE75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E6A335D"/>
    <w:multiLevelType w:val="hybridMultilevel"/>
    <w:tmpl w:val="DA544670"/>
    <w:lvl w:ilvl="0" w:tplc="ED00AA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E866D44"/>
    <w:multiLevelType w:val="hybridMultilevel"/>
    <w:tmpl w:val="108C1AAC"/>
    <w:lvl w:ilvl="0" w:tplc="8752B4A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59230DB"/>
    <w:multiLevelType w:val="hybridMultilevel"/>
    <w:tmpl w:val="C114A0DC"/>
    <w:lvl w:ilvl="0" w:tplc="99000D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63A6ABF"/>
    <w:multiLevelType w:val="hybridMultilevel"/>
    <w:tmpl w:val="A9D6057C"/>
    <w:lvl w:ilvl="0" w:tplc="A3429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8DF5C95"/>
    <w:multiLevelType w:val="hybridMultilevel"/>
    <w:tmpl w:val="9D08B06A"/>
    <w:lvl w:ilvl="0" w:tplc="CFC42B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AC93C22"/>
    <w:multiLevelType w:val="hybridMultilevel"/>
    <w:tmpl w:val="743A68D2"/>
    <w:lvl w:ilvl="0" w:tplc="9F2E1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5C23540"/>
    <w:multiLevelType w:val="hybridMultilevel"/>
    <w:tmpl w:val="44E42C4A"/>
    <w:lvl w:ilvl="0" w:tplc="C3B225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9584BAD"/>
    <w:multiLevelType w:val="hybridMultilevel"/>
    <w:tmpl w:val="D200EEBC"/>
    <w:lvl w:ilvl="0" w:tplc="B8C874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E261A3E"/>
    <w:multiLevelType w:val="hybridMultilevel"/>
    <w:tmpl w:val="08644CB6"/>
    <w:lvl w:ilvl="0" w:tplc="48ECD61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A83A282E">
      <w:start w:val="3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61BCCBC0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F377A74"/>
    <w:multiLevelType w:val="hybridMultilevel"/>
    <w:tmpl w:val="B486FFA6"/>
    <w:lvl w:ilvl="0" w:tplc="AAD8A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2BF0532"/>
    <w:multiLevelType w:val="hybridMultilevel"/>
    <w:tmpl w:val="1C426FB4"/>
    <w:lvl w:ilvl="0" w:tplc="9F4A4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71E34FB"/>
    <w:multiLevelType w:val="hybridMultilevel"/>
    <w:tmpl w:val="E2963ED6"/>
    <w:lvl w:ilvl="0" w:tplc="BD6A0CBE">
      <w:start w:val="1"/>
      <w:numFmt w:val="decimal"/>
      <w:lvlText w:val="(%1)"/>
      <w:lvlJc w:val="left"/>
      <w:pPr>
        <w:tabs>
          <w:tab w:val="num" w:pos="334"/>
        </w:tabs>
        <w:ind w:left="334" w:hanging="360"/>
      </w:pPr>
      <w:rPr>
        <w:rFonts w:hint="default"/>
      </w:rPr>
    </w:lvl>
    <w:lvl w:ilvl="1" w:tplc="128A89B6">
      <w:start w:val="1"/>
      <w:numFmt w:val="decimal"/>
      <w:lvlText w:val="（%2）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14"/>
        </w:tabs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4"/>
        </w:tabs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4"/>
        </w:tabs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4"/>
        </w:tabs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4"/>
        </w:tabs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4"/>
        </w:tabs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4"/>
        </w:tabs>
        <w:ind w:left="4294" w:hanging="480"/>
      </w:pPr>
    </w:lvl>
  </w:abstractNum>
  <w:abstractNum w:abstractNumId="32">
    <w:nsid w:val="67FA1FD1"/>
    <w:multiLevelType w:val="hybridMultilevel"/>
    <w:tmpl w:val="CC1A943A"/>
    <w:lvl w:ilvl="0" w:tplc="8ED619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68555B90"/>
    <w:multiLevelType w:val="hybridMultilevel"/>
    <w:tmpl w:val="C8E471B4"/>
    <w:lvl w:ilvl="0" w:tplc="A5B0BA2C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>
    <w:nsid w:val="6A823B23"/>
    <w:multiLevelType w:val="hybridMultilevel"/>
    <w:tmpl w:val="40BE193C"/>
    <w:lvl w:ilvl="0" w:tplc="F872E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CE14555"/>
    <w:multiLevelType w:val="hybridMultilevel"/>
    <w:tmpl w:val="E36898A4"/>
    <w:lvl w:ilvl="0" w:tplc="E6F83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6D162598"/>
    <w:multiLevelType w:val="hybridMultilevel"/>
    <w:tmpl w:val="DD081540"/>
    <w:lvl w:ilvl="0" w:tplc="045A45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D80217A"/>
    <w:multiLevelType w:val="hybridMultilevel"/>
    <w:tmpl w:val="C8AAC5D6"/>
    <w:lvl w:ilvl="0" w:tplc="5CE4E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6E30771B"/>
    <w:multiLevelType w:val="hybridMultilevel"/>
    <w:tmpl w:val="8CAC03DC"/>
    <w:lvl w:ilvl="0" w:tplc="5AE8F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6F7D50E1"/>
    <w:multiLevelType w:val="hybridMultilevel"/>
    <w:tmpl w:val="77A2F6EC"/>
    <w:lvl w:ilvl="0" w:tplc="7F204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0BC2A58"/>
    <w:multiLevelType w:val="hybridMultilevel"/>
    <w:tmpl w:val="DA6C12DC"/>
    <w:lvl w:ilvl="0" w:tplc="FC9A3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578940A">
      <w:start w:val="1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19F1F21"/>
    <w:multiLevelType w:val="hybridMultilevel"/>
    <w:tmpl w:val="D29E979C"/>
    <w:lvl w:ilvl="0" w:tplc="AC8854A0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8663274"/>
    <w:multiLevelType w:val="hybridMultilevel"/>
    <w:tmpl w:val="FB440516"/>
    <w:lvl w:ilvl="0" w:tplc="23A005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A8D3419"/>
    <w:multiLevelType w:val="hybridMultilevel"/>
    <w:tmpl w:val="1E8C40D6"/>
    <w:lvl w:ilvl="0" w:tplc="F13AD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7AC06A41"/>
    <w:multiLevelType w:val="hybridMultilevel"/>
    <w:tmpl w:val="1640014E"/>
    <w:lvl w:ilvl="0" w:tplc="793A4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B1EF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F8D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F4C0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9E8B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B4386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DD2E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6D83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3CA4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5">
    <w:nsid w:val="7D335229"/>
    <w:multiLevelType w:val="hybridMultilevel"/>
    <w:tmpl w:val="A2981FA0"/>
    <w:lvl w:ilvl="0" w:tplc="E970F6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7FC86231"/>
    <w:multiLevelType w:val="hybridMultilevel"/>
    <w:tmpl w:val="61B495C8"/>
    <w:lvl w:ilvl="0" w:tplc="F094FC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3"/>
  </w:num>
  <w:num w:numId="3">
    <w:abstractNumId w:val="42"/>
  </w:num>
  <w:num w:numId="4">
    <w:abstractNumId w:val="27"/>
  </w:num>
  <w:num w:numId="5">
    <w:abstractNumId w:val="44"/>
  </w:num>
  <w:num w:numId="6">
    <w:abstractNumId w:val="35"/>
  </w:num>
  <w:num w:numId="7">
    <w:abstractNumId w:val="2"/>
  </w:num>
  <w:num w:numId="8">
    <w:abstractNumId w:val="11"/>
  </w:num>
  <w:num w:numId="9">
    <w:abstractNumId w:val="8"/>
  </w:num>
  <w:num w:numId="10">
    <w:abstractNumId w:val="23"/>
  </w:num>
  <w:num w:numId="11">
    <w:abstractNumId w:val="38"/>
  </w:num>
  <w:num w:numId="12">
    <w:abstractNumId w:val="22"/>
  </w:num>
  <w:num w:numId="13">
    <w:abstractNumId w:val="40"/>
  </w:num>
  <w:num w:numId="14">
    <w:abstractNumId w:val="15"/>
  </w:num>
  <w:num w:numId="15">
    <w:abstractNumId w:val="39"/>
  </w:num>
  <w:num w:numId="16">
    <w:abstractNumId w:val="34"/>
  </w:num>
  <w:num w:numId="17">
    <w:abstractNumId w:val="25"/>
  </w:num>
  <w:num w:numId="18">
    <w:abstractNumId w:val="5"/>
  </w:num>
  <w:num w:numId="19">
    <w:abstractNumId w:val="20"/>
  </w:num>
  <w:num w:numId="20">
    <w:abstractNumId w:val="45"/>
  </w:num>
  <w:num w:numId="21">
    <w:abstractNumId w:val="18"/>
  </w:num>
  <w:num w:numId="22">
    <w:abstractNumId w:val="19"/>
  </w:num>
  <w:num w:numId="23">
    <w:abstractNumId w:val="12"/>
  </w:num>
  <w:num w:numId="24">
    <w:abstractNumId w:val="26"/>
  </w:num>
  <w:num w:numId="25">
    <w:abstractNumId w:val="29"/>
  </w:num>
  <w:num w:numId="26">
    <w:abstractNumId w:val="14"/>
  </w:num>
  <w:num w:numId="27">
    <w:abstractNumId w:val="6"/>
  </w:num>
  <w:num w:numId="28">
    <w:abstractNumId w:val="37"/>
  </w:num>
  <w:num w:numId="29">
    <w:abstractNumId w:val="7"/>
  </w:num>
  <w:num w:numId="30">
    <w:abstractNumId w:val="36"/>
  </w:num>
  <w:num w:numId="31">
    <w:abstractNumId w:val="17"/>
  </w:num>
  <w:num w:numId="32">
    <w:abstractNumId w:val="28"/>
  </w:num>
  <w:num w:numId="33">
    <w:abstractNumId w:val="0"/>
  </w:num>
  <w:num w:numId="34">
    <w:abstractNumId w:val="16"/>
  </w:num>
  <w:num w:numId="35">
    <w:abstractNumId w:val="32"/>
  </w:num>
  <w:num w:numId="36">
    <w:abstractNumId w:val="3"/>
  </w:num>
  <w:num w:numId="37">
    <w:abstractNumId w:val="1"/>
  </w:num>
  <w:num w:numId="38">
    <w:abstractNumId w:val="41"/>
  </w:num>
  <w:num w:numId="39">
    <w:abstractNumId w:val="31"/>
  </w:num>
  <w:num w:numId="40">
    <w:abstractNumId w:val="4"/>
  </w:num>
  <w:num w:numId="41">
    <w:abstractNumId w:val="10"/>
  </w:num>
  <w:num w:numId="42">
    <w:abstractNumId w:val="24"/>
  </w:num>
  <w:num w:numId="43">
    <w:abstractNumId w:val="46"/>
  </w:num>
  <w:num w:numId="44">
    <w:abstractNumId w:val="21"/>
  </w:num>
  <w:num w:numId="45">
    <w:abstractNumId w:val="30"/>
  </w:num>
  <w:num w:numId="46">
    <w:abstractNumId w:val="33"/>
  </w:num>
  <w:num w:numId="47">
    <w:abstractNumId w:val="4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AAF"/>
    <w:rsid w:val="000668E1"/>
    <w:rsid w:val="00082697"/>
    <w:rsid w:val="000F6E1D"/>
    <w:rsid w:val="00107DF5"/>
    <w:rsid w:val="001750DB"/>
    <w:rsid w:val="00192C7F"/>
    <w:rsid w:val="001955F7"/>
    <w:rsid w:val="001E367F"/>
    <w:rsid w:val="001E4B00"/>
    <w:rsid w:val="001F4265"/>
    <w:rsid w:val="002A1FC3"/>
    <w:rsid w:val="002F1AAF"/>
    <w:rsid w:val="00315107"/>
    <w:rsid w:val="00397C81"/>
    <w:rsid w:val="003B0B48"/>
    <w:rsid w:val="003D2571"/>
    <w:rsid w:val="003E12B0"/>
    <w:rsid w:val="00450B5A"/>
    <w:rsid w:val="004A3821"/>
    <w:rsid w:val="004B4AF8"/>
    <w:rsid w:val="004C4B9F"/>
    <w:rsid w:val="004F6C17"/>
    <w:rsid w:val="00517930"/>
    <w:rsid w:val="00523A86"/>
    <w:rsid w:val="00555E2D"/>
    <w:rsid w:val="00560FBF"/>
    <w:rsid w:val="005C7D84"/>
    <w:rsid w:val="005D0337"/>
    <w:rsid w:val="005F4592"/>
    <w:rsid w:val="006108A1"/>
    <w:rsid w:val="0062789B"/>
    <w:rsid w:val="0064247C"/>
    <w:rsid w:val="00660266"/>
    <w:rsid w:val="006727A2"/>
    <w:rsid w:val="006728E7"/>
    <w:rsid w:val="006C0232"/>
    <w:rsid w:val="006D4281"/>
    <w:rsid w:val="006E28C7"/>
    <w:rsid w:val="00751228"/>
    <w:rsid w:val="007E056D"/>
    <w:rsid w:val="00806EF4"/>
    <w:rsid w:val="008442E0"/>
    <w:rsid w:val="00856C2D"/>
    <w:rsid w:val="00861BC7"/>
    <w:rsid w:val="00892DF0"/>
    <w:rsid w:val="008A7DED"/>
    <w:rsid w:val="008B6E98"/>
    <w:rsid w:val="008E1981"/>
    <w:rsid w:val="009001C4"/>
    <w:rsid w:val="00904B6F"/>
    <w:rsid w:val="00955AEC"/>
    <w:rsid w:val="00970DB1"/>
    <w:rsid w:val="00977FD0"/>
    <w:rsid w:val="009833BE"/>
    <w:rsid w:val="00995D59"/>
    <w:rsid w:val="009C65BF"/>
    <w:rsid w:val="009D376E"/>
    <w:rsid w:val="00A23343"/>
    <w:rsid w:val="00AE2DAF"/>
    <w:rsid w:val="00B05F66"/>
    <w:rsid w:val="00B51771"/>
    <w:rsid w:val="00BF639B"/>
    <w:rsid w:val="00C2347E"/>
    <w:rsid w:val="00C3593A"/>
    <w:rsid w:val="00C573D9"/>
    <w:rsid w:val="00C737A0"/>
    <w:rsid w:val="00C75EEB"/>
    <w:rsid w:val="00D60DDD"/>
    <w:rsid w:val="00D77C2A"/>
    <w:rsid w:val="00D83020"/>
    <w:rsid w:val="00D97BB2"/>
    <w:rsid w:val="00DD6595"/>
    <w:rsid w:val="00E0227F"/>
    <w:rsid w:val="00E267FF"/>
    <w:rsid w:val="00E4523F"/>
    <w:rsid w:val="00E45737"/>
    <w:rsid w:val="00E47203"/>
    <w:rsid w:val="00E60D39"/>
    <w:rsid w:val="00EC06F3"/>
    <w:rsid w:val="00EC461D"/>
    <w:rsid w:val="00EF2A53"/>
    <w:rsid w:val="00F06BBF"/>
    <w:rsid w:val="00F32C7A"/>
    <w:rsid w:val="00F33E73"/>
    <w:rsid w:val="00F444B6"/>
    <w:rsid w:val="00F641CB"/>
    <w:rsid w:val="00F65E73"/>
    <w:rsid w:val="00F66EE0"/>
    <w:rsid w:val="00F9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AF"/>
    <w:pPr>
      <w:widowControl w:val="0"/>
      <w:ind w:firstLineChars="200" w:firstLine="200"/>
      <w:jc w:val="both"/>
    </w:pPr>
    <w:rPr>
      <w:rFonts w:ascii="Times New Roman" w:eastAsia="標楷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5C7D84"/>
    <w:pPr>
      <w:keepNext/>
      <w:spacing w:before="180" w:after="180" w:line="720" w:lineRule="auto"/>
      <w:ind w:firstLineChars="0" w:firstLine="0"/>
      <w:jc w:val="left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1A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無清單1"/>
    <w:next w:val="a2"/>
    <w:uiPriority w:val="99"/>
    <w:semiHidden/>
    <w:unhideWhenUsed/>
    <w:rsid w:val="002F1AAF"/>
  </w:style>
  <w:style w:type="paragraph" w:styleId="a4">
    <w:name w:val="Balloon Text"/>
    <w:basedOn w:val="a"/>
    <w:link w:val="a5"/>
    <w:uiPriority w:val="99"/>
    <w:semiHidden/>
    <w:unhideWhenUsed/>
    <w:rsid w:val="002F1AAF"/>
    <w:pPr>
      <w:ind w:firstLineChars="0" w:firstLine="0"/>
      <w:jc w:val="left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1AA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2F1AAF"/>
    <w:pPr>
      <w:widowControl/>
      <w:spacing w:before="100" w:beforeAutospacing="1" w:after="100" w:afterAutospacing="1"/>
      <w:ind w:firstLineChars="0" w:firstLine="0"/>
      <w:jc w:val="left"/>
    </w:pPr>
    <w:rPr>
      <w:rFonts w:ascii="新細明體" w:eastAsia="新細明體" w:hAnsi="新細明體" w:cs="新細明體"/>
      <w:kern w:val="0"/>
    </w:rPr>
  </w:style>
  <w:style w:type="table" w:styleId="-2">
    <w:name w:val="Light Shading Accent 2"/>
    <w:basedOn w:val="a1"/>
    <w:uiPriority w:val="60"/>
    <w:rsid w:val="002F1AAF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Grid Accent 2"/>
    <w:basedOn w:val="a1"/>
    <w:uiPriority w:val="62"/>
    <w:rsid w:val="002F1AA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List Accent 6"/>
    <w:basedOn w:val="a1"/>
    <w:uiPriority w:val="61"/>
    <w:rsid w:val="002F1AAF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21">
    <w:name w:val="Light List Accent 2"/>
    <w:basedOn w:val="a1"/>
    <w:uiPriority w:val="61"/>
    <w:rsid w:val="002F1AA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6">
    <w:name w:val="header"/>
    <w:basedOn w:val="a"/>
    <w:link w:val="a7"/>
    <w:uiPriority w:val="99"/>
    <w:unhideWhenUsed/>
    <w:rsid w:val="002F1AAF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F1AA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F1AAF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F1AAF"/>
    <w:rPr>
      <w:sz w:val="20"/>
      <w:szCs w:val="20"/>
    </w:rPr>
  </w:style>
  <w:style w:type="paragraph" w:styleId="aa">
    <w:name w:val="List Paragraph"/>
    <w:basedOn w:val="a"/>
    <w:uiPriority w:val="34"/>
    <w:qFormat/>
    <w:rsid w:val="002F1AAF"/>
    <w:pPr>
      <w:ind w:leftChars="200" w:left="480" w:firstLineChars="0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styleId="ab">
    <w:name w:val="annotation reference"/>
    <w:basedOn w:val="a0"/>
    <w:uiPriority w:val="99"/>
    <w:semiHidden/>
    <w:unhideWhenUsed/>
    <w:rsid w:val="002F1AAF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F1AAF"/>
    <w:pPr>
      <w:ind w:firstLineChars="0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d">
    <w:name w:val="註解文字 字元"/>
    <w:basedOn w:val="a0"/>
    <w:link w:val="ac"/>
    <w:uiPriority w:val="99"/>
    <w:semiHidden/>
    <w:rsid w:val="002F1AAF"/>
  </w:style>
  <w:style w:type="paragraph" w:styleId="ae">
    <w:name w:val="annotation subject"/>
    <w:basedOn w:val="ac"/>
    <w:next w:val="ac"/>
    <w:link w:val="af"/>
    <w:uiPriority w:val="99"/>
    <w:semiHidden/>
    <w:unhideWhenUsed/>
    <w:rsid w:val="002F1AAF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2F1AAF"/>
    <w:rPr>
      <w:b/>
      <w:bCs/>
    </w:rPr>
  </w:style>
  <w:style w:type="character" w:styleId="af0">
    <w:name w:val="Hyperlink"/>
    <w:basedOn w:val="a0"/>
    <w:uiPriority w:val="99"/>
    <w:unhideWhenUsed/>
    <w:rsid w:val="002F1AAF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2F1AAF"/>
    <w:rPr>
      <w:color w:val="800080" w:themeColor="followedHyperlink"/>
      <w:u w:val="single"/>
    </w:rPr>
  </w:style>
  <w:style w:type="character" w:customStyle="1" w:styleId="experiencenormaltext1">
    <w:name w:val="experience_normal_text1"/>
    <w:basedOn w:val="a0"/>
    <w:rsid w:val="002F1AAF"/>
    <w:rPr>
      <w:color w:val="336600"/>
      <w:sz w:val="18"/>
      <w:szCs w:val="18"/>
    </w:rPr>
  </w:style>
  <w:style w:type="paragraph" w:styleId="af2">
    <w:name w:val="Note Heading"/>
    <w:basedOn w:val="a"/>
    <w:next w:val="a"/>
    <w:link w:val="af3"/>
    <w:uiPriority w:val="99"/>
    <w:unhideWhenUsed/>
    <w:rsid w:val="00660266"/>
    <w:pPr>
      <w:ind w:firstLineChars="0" w:firstLine="0"/>
      <w:jc w:val="center"/>
    </w:pPr>
    <w:rPr>
      <w:rFonts w:ascii="標楷體" w:hAnsi="標楷體"/>
      <w:sz w:val="28"/>
      <w:szCs w:val="28"/>
    </w:rPr>
  </w:style>
  <w:style w:type="character" w:customStyle="1" w:styleId="af3">
    <w:name w:val="註釋標題 字元"/>
    <w:basedOn w:val="a0"/>
    <w:link w:val="af2"/>
    <w:uiPriority w:val="99"/>
    <w:rsid w:val="00660266"/>
    <w:rPr>
      <w:rFonts w:ascii="標楷體" w:eastAsia="標楷體" w:hAnsi="標楷體" w:cs="Times New Roman"/>
      <w:sz w:val="28"/>
      <w:szCs w:val="28"/>
    </w:rPr>
  </w:style>
  <w:style w:type="paragraph" w:styleId="af4">
    <w:name w:val="No Spacing"/>
    <w:uiPriority w:val="1"/>
    <w:qFormat/>
    <w:rsid w:val="0066026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5C7D84"/>
    <w:rPr>
      <w:rFonts w:ascii="Cambria" w:eastAsia="新細明體" w:hAnsi="Cambria" w:cs="Times New Roman"/>
      <w:b/>
      <w:bCs/>
      <w:kern w:val="52"/>
      <w:sz w:val="52"/>
      <w:szCs w:val="52"/>
    </w:rPr>
  </w:style>
  <w:style w:type="numbering" w:customStyle="1" w:styleId="2">
    <w:name w:val="無清單2"/>
    <w:next w:val="a2"/>
    <w:uiPriority w:val="99"/>
    <w:semiHidden/>
    <w:unhideWhenUsed/>
    <w:rsid w:val="005C7D84"/>
  </w:style>
  <w:style w:type="table" w:customStyle="1" w:styleId="12">
    <w:name w:val="表格格線1"/>
    <w:basedOn w:val="a1"/>
    <w:next w:val="a3"/>
    <w:uiPriority w:val="59"/>
    <w:rsid w:val="005C7D84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淺色清單 - 輔色 21"/>
    <w:basedOn w:val="a1"/>
    <w:next w:val="-21"/>
    <w:uiPriority w:val="61"/>
    <w:rsid w:val="005C7D84"/>
    <w:rPr>
      <w:rFonts w:ascii="Calibri" w:eastAsia="新細明體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af5">
    <w:name w:val="Closing"/>
    <w:basedOn w:val="a"/>
    <w:link w:val="af6"/>
    <w:uiPriority w:val="99"/>
    <w:unhideWhenUsed/>
    <w:rsid w:val="005C7D84"/>
    <w:pPr>
      <w:ind w:leftChars="1800" w:left="100" w:firstLineChars="0" w:firstLine="0"/>
      <w:jc w:val="left"/>
    </w:pPr>
    <w:rPr>
      <w:rFonts w:ascii="標楷體" w:hAnsi="標楷體"/>
      <w:sz w:val="28"/>
      <w:szCs w:val="28"/>
    </w:rPr>
  </w:style>
  <w:style w:type="character" w:customStyle="1" w:styleId="af6">
    <w:name w:val="結語 字元"/>
    <w:basedOn w:val="a0"/>
    <w:link w:val="af5"/>
    <w:uiPriority w:val="99"/>
    <w:rsid w:val="005C7D84"/>
    <w:rPr>
      <w:rFonts w:ascii="標楷體" w:eastAsia="標楷體" w:hAnsi="標楷體" w:cs="Times New Roman"/>
      <w:sz w:val="28"/>
      <w:szCs w:val="28"/>
    </w:rPr>
  </w:style>
  <w:style w:type="numbering" w:customStyle="1" w:styleId="3">
    <w:name w:val="無清單3"/>
    <w:next w:val="a2"/>
    <w:uiPriority w:val="99"/>
    <w:semiHidden/>
    <w:unhideWhenUsed/>
    <w:rsid w:val="001955F7"/>
  </w:style>
  <w:style w:type="table" w:customStyle="1" w:styleId="20">
    <w:name w:val="表格格線2"/>
    <w:basedOn w:val="a1"/>
    <w:next w:val="a3"/>
    <w:uiPriority w:val="59"/>
    <w:rsid w:val="001955F7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淺色清單 - 輔色 22"/>
    <w:basedOn w:val="a1"/>
    <w:next w:val="-21"/>
    <w:uiPriority w:val="61"/>
    <w:rsid w:val="001955F7"/>
    <w:rPr>
      <w:rFonts w:ascii="Calibri" w:eastAsia="新細明體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AF"/>
    <w:pPr>
      <w:widowControl w:val="0"/>
      <w:ind w:firstLineChars="200" w:firstLine="200"/>
      <w:jc w:val="both"/>
    </w:pPr>
    <w:rPr>
      <w:rFonts w:ascii="Times New Roman" w:eastAsia="標楷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5C7D84"/>
    <w:pPr>
      <w:keepNext/>
      <w:spacing w:before="180" w:after="180" w:line="720" w:lineRule="auto"/>
      <w:ind w:firstLineChars="0" w:firstLine="0"/>
      <w:jc w:val="left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1A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無清單1"/>
    <w:next w:val="a2"/>
    <w:uiPriority w:val="99"/>
    <w:semiHidden/>
    <w:unhideWhenUsed/>
    <w:rsid w:val="002F1AAF"/>
  </w:style>
  <w:style w:type="paragraph" w:styleId="a4">
    <w:name w:val="Balloon Text"/>
    <w:basedOn w:val="a"/>
    <w:link w:val="a5"/>
    <w:uiPriority w:val="99"/>
    <w:semiHidden/>
    <w:unhideWhenUsed/>
    <w:rsid w:val="002F1AAF"/>
    <w:pPr>
      <w:ind w:firstLineChars="0" w:firstLine="0"/>
      <w:jc w:val="left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1AA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2F1AAF"/>
    <w:pPr>
      <w:widowControl/>
      <w:spacing w:before="100" w:beforeAutospacing="1" w:after="100" w:afterAutospacing="1"/>
      <w:ind w:firstLineChars="0" w:firstLine="0"/>
      <w:jc w:val="left"/>
    </w:pPr>
    <w:rPr>
      <w:rFonts w:ascii="新細明體" w:eastAsia="新細明體" w:hAnsi="新細明體" w:cs="新細明體"/>
      <w:kern w:val="0"/>
    </w:rPr>
  </w:style>
  <w:style w:type="table" w:styleId="-2">
    <w:name w:val="Light Shading Accent 2"/>
    <w:basedOn w:val="a1"/>
    <w:uiPriority w:val="60"/>
    <w:rsid w:val="002F1AAF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Grid Accent 2"/>
    <w:basedOn w:val="a1"/>
    <w:uiPriority w:val="62"/>
    <w:rsid w:val="002F1AA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List Accent 6"/>
    <w:basedOn w:val="a1"/>
    <w:uiPriority w:val="61"/>
    <w:rsid w:val="002F1AAF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21">
    <w:name w:val="Light List Accent 2"/>
    <w:basedOn w:val="a1"/>
    <w:uiPriority w:val="61"/>
    <w:rsid w:val="002F1AA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6">
    <w:name w:val="header"/>
    <w:basedOn w:val="a"/>
    <w:link w:val="a7"/>
    <w:uiPriority w:val="99"/>
    <w:unhideWhenUsed/>
    <w:rsid w:val="002F1AAF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F1AA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F1AAF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F1AAF"/>
    <w:rPr>
      <w:sz w:val="20"/>
      <w:szCs w:val="20"/>
    </w:rPr>
  </w:style>
  <w:style w:type="paragraph" w:styleId="aa">
    <w:name w:val="List Paragraph"/>
    <w:basedOn w:val="a"/>
    <w:uiPriority w:val="34"/>
    <w:qFormat/>
    <w:rsid w:val="002F1AAF"/>
    <w:pPr>
      <w:ind w:leftChars="200" w:left="480" w:firstLineChars="0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styleId="ab">
    <w:name w:val="annotation reference"/>
    <w:basedOn w:val="a0"/>
    <w:uiPriority w:val="99"/>
    <w:semiHidden/>
    <w:unhideWhenUsed/>
    <w:rsid w:val="002F1AAF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F1AAF"/>
    <w:pPr>
      <w:ind w:firstLineChars="0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d">
    <w:name w:val="註解文字 字元"/>
    <w:basedOn w:val="a0"/>
    <w:link w:val="ac"/>
    <w:uiPriority w:val="99"/>
    <w:semiHidden/>
    <w:rsid w:val="002F1AAF"/>
  </w:style>
  <w:style w:type="paragraph" w:styleId="ae">
    <w:name w:val="annotation subject"/>
    <w:basedOn w:val="ac"/>
    <w:next w:val="ac"/>
    <w:link w:val="af"/>
    <w:uiPriority w:val="99"/>
    <w:semiHidden/>
    <w:unhideWhenUsed/>
    <w:rsid w:val="002F1AAF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2F1AAF"/>
    <w:rPr>
      <w:b/>
      <w:bCs/>
    </w:rPr>
  </w:style>
  <w:style w:type="character" w:styleId="af0">
    <w:name w:val="Hyperlink"/>
    <w:basedOn w:val="a0"/>
    <w:uiPriority w:val="99"/>
    <w:unhideWhenUsed/>
    <w:rsid w:val="002F1AAF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2F1AAF"/>
    <w:rPr>
      <w:color w:val="800080" w:themeColor="followedHyperlink"/>
      <w:u w:val="single"/>
    </w:rPr>
  </w:style>
  <w:style w:type="character" w:customStyle="1" w:styleId="experiencenormaltext1">
    <w:name w:val="experience_normal_text1"/>
    <w:basedOn w:val="a0"/>
    <w:rsid w:val="002F1AAF"/>
    <w:rPr>
      <w:color w:val="336600"/>
      <w:sz w:val="18"/>
      <w:szCs w:val="18"/>
    </w:rPr>
  </w:style>
  <w:style w:type="paragraph" w:styleId="af2">
    <w:name w:val="Note Heading"/>
    <w:basedOn w:val="a"/>
    <w:next w:val="a"/>
    <w:link w:val="af3"/>
    <w:uiPriority w:val="99"/>
    <w:unhideWhenUsed/>
    <w:rsid w:val="00660266"/>
    <w:pPr>
      <w:ind w:firstLineChars="0" w:firstLine="0"/>
      <w:jc w:val="center"/>
    </w:pPr>
    <w:rPr>
      <w:rFonts w:ascii="標楷體" w:hAnsi="標楷體"/>
      <w:sz w:val="28"/>
      <w:szCs w:val="28"/>
    </w:rPr>
  </w:style>
  <w:style w:type="character" w:customStyle="1" w:styleId="af3">
    <w:name w:val="註釋標題 字元"/>
    <w:basedOn w:val="a0"/>
    <w:link w:val="af2"/>
    <w:uiPriority w:val="99"/>
    <w:rsid w:val="00660266"/>
    <w:rPr>
      <w:rFonts w:ascii="標楷體" w:eastAsia="標楷體" w:hAnsi="標楷體" w:cs="Times New Roman"/>
      <w:sz w:val="28"/>
      <w:szCs w:val="28"/>
    </w:rPr>
  </w:style>
  <w:style w:type="paragraph" w:styleId="af4">
    <w:name w:val="No Spacing"/>
    <w:uiPriority w:val="1"/>
    <w:qFormat/>
    <w:rsid w:val="0066026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5C7D84"/>
    <w:rPr>
      <w:rFonts w:ascii="Cambria" w:eastAsia="新細明體" w:hAnsi="Cambria" w:cs="Times New Roman"/>
      <w:b/>
      <w:bCs/>
      <w:kern w:val="52"/>
      <w:sz w:val="52"/>
      <w:szCs w:val="52"/>
    </w:rPr>
  </w:style>
  <w:style w:type="numbering" w:customStyle="1" w:styleId="2">
    <w:name w:val="無清單2"/>
    <w:next w:val="a2"/>
    <w:uiPriority w:val="99"/>
    <w:semiHidden/>
    <w:unhideWhenUsed/>
    <w:rsid w:val="005C7D84"/>
  </w:style>
  <w:style w:type="table" w:customStyle="1" w:styleId="12">
    <w:name w:val="表格格線1"/>
    <w:basedOn w:val="a1"/>
    <w:next w:val="a3"/>
    <w:uiPriority w:val="59"/>
    <w:rsid w:val="005C7D84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淺色清單 - 輔色 21"/>
    <w:basedOn w:val="a1"/>
    <w:next w:val="-21"/>
    <w:uiPriority w:val="61"/>
    <w:rsid w:val="005C7D84"/>
    <w:rPr>
      <w:rFonts w:ascii="Calibri" w:eastAsia="新細明體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af5">
    <w:name w:val="Closing"/>
    <w:basedOn w:val="a"/>
    <w:link w:val="af6"/>
    <w:uiPriority w:val="99"/>
    <w:unhideWhenUsed/>
    <w:rsid w:val="005C7D84"/>
    <w:pPr>
      <w:ind w:leftChars="1800" w:left="100" w:firstLineChars="0" w:firstLine="0"/>
      <w:jc w:val="left"/>
    </w:pPr>
    <w:rPr>
      <w:rFonts w:ascii="標楷體" w:hAnsi="標楷體"/>
      <w:sz w:val="28"/>
      <w:szCs w:val="28"/>
    </w:rPr>
  </w:style>
  <w:style w:type="character" w:customStyle="1" w:styleId="af6">
    <w:name w:val="結語 字元"/>
    <w:basedOn w:val="a0"/>
    <w:link w:val="af5"/>
    <w:uiPriority w:val="99"/>
    <w:rsid w:val="005C7D84"/>
    <w:rPr>
      <w:rFonts w:ascii="標楷體" w:eastAsia="標楷體" w:hAnsi="標楷體" w:cs="Times New Roman"/>
      <w:sz w:val="28"/>
      <w:szCs w:val="28"/>
    </w:rPr>
  </w:style>
  <w:style w:type="numbering" w:customStyle="1" w:styleId="3">
    <w:name w:val="無清單3"/>
    <w:next w:val="a2"/>
    <w:uiPriority w:val="99"/>
    <w:semiHidden/>
    <w:unhideWhenUsed/>
    <w:rsid w:val="001955F7"/>
  </w:style>
  <w:style w:type="table" w:customStyle="1" w:styleId="20">
    <w:name w:val="表格格線2"/>
    <w:basedOn w:val="a1"/>
    <w:next w:val="a3"/>
    <w:uiPriority w:val="59"/>
    <w:rsid w:val="001955F7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淺色清單 - 輔色 22"/>
    <w:basedOn w:val="a1"/>
    <w:next w:val="-21"/>
    <w:uiPriority w:val="61"/>
    <w:rsid w:val="001955F7"/>
    <w:rPr>
      <w:rFonts w:ascii="Calibri" w:eastAsia="新細明體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2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84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2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29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52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1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18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13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31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98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571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464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557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368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38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6776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6711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7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49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00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71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5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2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hdphoto" Target="media/hdphoto1.wdp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C8718-D7A1-4261-AFA2-390ADF28E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1275</Words>
  <Characters>7273</Characters>
  <Application>Microsoft Office Word</Application>
  <DocSecurity>0</DocSecurity>
  <Lines>60</Lines>
  <Paragraphs>17</Paragraphs>
  <ScaleCrop>false</ScaleCrop>
  <Company/>
  <LinksUpToDate>false</LinksUpToDate>
  <CharactersWithSpaces>8531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</dc:creator>
  <cp:lastModifiedBy>MAY</cp:lastModifiedBy>
  <cp:revision>3</cp:revision>
  <cp:lastPrinted>2013-10-22T03:31:00Z</cp:lastPrinted>
  <dcterms:created xsi:type="dcterms:W3CDTF">2014-03-10T06:41:00Z</dcterms:created>
  <dcterms:modified xsi:type="dcterms:W3CDTF">2014-03-10T06:42:00Z</dcterms:modified>
</cp:coreProperties>
</file>