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8F" w:rsidRDefault="0004195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Cs w:val="24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Cs w:val="24"/>
        </w:rPr>
        <w:t>附錄</w:t>
      </w:r>
      <w:r>
        <w:rPr>
          <w:rFonts w:ascii="標楷體" w:eastAsia="標楷體" w:hAnsi="標楷體" w:cs="標楷體"/>
          <w:b/>
          <w:color w:val="000000"/>
          <w:szCs w:val="24"/>
        </w:rPr>
        <w:t>-2</w:t>
      </w:r>
    </w:p>
    <w:p w:rsidR="00146A8F" w:rsidRDefault="001D7354">
      <w:pPr>
        <w:jc w:val="center"/>
        <w:rPr>
          <w:b/>
          <w:sz w:val="32"/>
          <w:szCs w:val="32"/>
        </w:rPr>
      </w:pPr>
      <w:bookmarkStart w:id="1" w:name="_heading=h.gjdgxs" w:colFirst="0" w:colLast="0"/>
      <w:bookmarkEnd w:id="1"/>
      <w:r>
        <w:rPr>
          <w:rFonts w:hint="eastAsia"/>
          <w:b/>
          <w:sz w:val="32"/>
          <w:szCs w:val="32"/>
        </w:rPr>
        <w:t>學進國小公開觀課</w:t>
      </w:r>
      <w:r>
        <w:rPr>
          <w:b/>
          <w:sz w:val="32"/>
          <w:szCs w:val="32"/>
        </w:rPr>
        <w:t>教</w:t>
      </w:r>
      <w:r w:rsidR="00041952">
        <w:rPr>
          <w:b/>
          <w:sz w:val="32"/>
          <w:szCs w:val="32"/>
        </w:rPr>
        <w:t>學方案</w:t>
      </w:r>
    </w:p>
    <w:p w:rsidR="00146A8F" w:rsidRDefault="00146A8F"/>
    <w:tbl>
      <w:tblPr>
        <w:tblStyle w:val="af"/>
        <w:tblW w:w="10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802"/>
      </w:tblGrid>
      <w:tr w:rsidR="00146A8F" w:rsidTr="00EE755A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6A8F" w:rsidRPr="00625B12" w:rsidRDefault="006734BE" w:rsidP="004A09E7">
            <w:pPr>
              <w:spacing w:line="44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tag w:val="goog_rdk_0"/>
                <w:id w:val="1884130102"/>
              </w:sdtPr>
              <w:sdtEndPr/>
              <w:sdtContent>
                <w:r w:rsidR="00041952" w:rsidRPr="00625B12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領域/科目</w:t>
                </w:r>
              </w:sdtContent>
            </w:sdt>
          </w:p>
        </w:tc>
        <w:tc>
          <w:tcPr>
            <w:tcW w:w="3344" w:type="dxa"/>
            <w:gridSpan w:val="2"/>
            <w:tcBorders>
              <w:top w:val="single" w:sz="12" w:space="0" w:color="000000"/>
              <w:right w:val="single" w:sz="4" w:space="0" w:color="000000"/>
            </w:tcBorders>
          </w:tcPr>
          <w:p w:rsidR="00146A8F" w:rsidRPr="00625B12" w:rsidRDefault="001D7354" w:rsidP="004A09E7">
            <w:pPr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B12">
              <w:rPr>
                <w:rFonts w:ascii="Times New Roman" w:eastAsia="標楷體" w:hAnsi="Times New Roman" w:hint="eastAsia"/>
                <w:sz w:val="26"/>
                <w:szCs w:val="26"/>
              </w:rPr>
              <w:t>健康</w:t>
            </w:r>
            <w:r w:rsidRPr="00625B12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課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6A8F" w:rsidRPr="00625B12" w:rsidRDefault="006734BE" w:rsidP="004A09E7">
            <w:pPr>
              <w:spacing w:line="44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tag w:val="goog_rdk_1"/>
                <w:id w:val="1792966"/>
              </w:sdtPr>
              <w:sdtEndPr/>
              <w:sdtContent>
                <w:r w:rsidR="00041952" w:rsidRPr="00625B12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設計者</w:t>
                </w:r>
              </w:sdtContent>
            </w:sdt>
          </w:p>
        </w:tc>
        <w:tc>
          <w:tcPr>
            <w:tcW w:w="4129" w:type="dxa"/>
            <w:gridSpan w:val="2"/>
            <w:tcBorders>
              <w:top w:val="single" w:sz="12" w:space="0" w:color="000000"/>
              <w:left w:val="single" w:sz="4" w:space="0" w:color="000000"/>
            </w:tcBorders>
          </w:tcPr>
          <w:p w:rsidR="00146A8F" w:rsidRPr="00625B12" w:rsidRDefault="001D7354" w:rsidP="004A09E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25B12">
              <w:rPr>
                <w:rFonts w:ascii="Times New Roman" w:eastAsia="標楷體" w:hAnsi="Times New Roman" w:hint="eastAsia"/>
                <w:sz w:val="26"/>
                <w:szCs w:val="26"/>
              </w:rPr>
              <w:t>廖孟慧</w:t>
            </w:r>
          </w:p>
        </w:tc>
      </w:tr>
      <w:tr w:rsidR="00146A8F" w:rsidTr="00EE755A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46A8F" w:rsidRPr="00625B12" w:rsidRDefault="006734BE" w:rsidP="004A09E7">
            <w:pPr>
              <w:spacing w:line="44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tag w:val="goog_rdk_2"/>
                <w:id w:val="452752929"/>
              </w:sdtPr>
              <w:sdtEndPr/>
              <w:sdtContent>
                <w:r w:rsidR="00041952" w:rsidRPr="00625B12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實施年級</w:t>
                </w:r>
              </w:sdtContent>
            </w:sdt>
          </w:p>
        </w:tc>
        <w:tc>
          <w:tcPr>
            <w:tcW w:w="3344" w:type="dxa"/>
            <w:gridSpan w:val="2"/>
            <w:tcBorders>
              <w:right w:val="single" w:sz="4" w:space="0" w:color="000000"/>
            </w:tcBorders>
          </w:tcPr>
          <w:p w:rsidR="00146A8F" w:rsidRPr="00625B12" w:rsidRDefault="001D7354" w:rsidP="004A09E7">
            <w:pPr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B12">
              <w:rPr>
                <w:rFonts w:ascii="Times New Roman" w:eastAsia="標楷體" w:hAnsi="Times New Roman" w:hint="eastAsia"/>
                <w:sz w:val="26"/>
                <w:szCs w:val="26"/>
              </w:rPr>
              <w:t>二年級</w:t>
            </w:r>
            <w:r w:rsidRPr="00625B12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625B12">
              <w:rPr>
                <w:rFonts w:ascii="Times New Roman" w:eastAsia="標楷體" w:hAnsi="Times New Roman" w:hint="eastAsia"/>
                <w:sz w:val="26"/>
                <w:szCs w:val="26"/>
              </w:rPr>
              <w:t>忠班</w:t>
            </w:r>
            <w:r w:rsidRPr="00625B12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6A8F" w:rsidRPr="00625B12" w:rsidRDefault="006734BE" w:rsidP="004A09E7">
            <w:pPr>
              <w:spacing w:line="44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tag w:val="goog_rdk_3"/>
                <w:id w:val="534012777"/>
              </w:sdtPr>
              <w:sdtEndPr/>
              <w:sdtContent>
                <w:r w:rsidR="00041952" w:rsidRPr="00625B12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教學</w:t>
                </w:r>
                <w:r w:rsidR="00FE2448">
                  <w:rPr>
                    <w:rFonts w:asciiTheme="minorEastAsia" w:hAnsiTheme="minorEastAsia" w:cs="Gungsuh" w:hint="eastAsia"/>
                    <w:b/>
                    <w:sz w:val="26"/>
                    <w:szCs w:val="26"/>
                    <w:lang w:eastAsia="zh-TW"/>
                  </w:rPr>
                  <w:t>日期</w:t>
                </w:r>
                <w:r w:rsidR="00041952" w:rsidRPr="00625B12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節次</w:t>
                </w:r>
              </w:sdtContent>
            </w:sdt>
          </w:p>
        </w:tc>
        <w:tc>
          <w:tcPr>
            <w:tcW w:w="4129" w:type="dxa"/>
            <w:gridSpan w:val="2"/>
            <w:tcBorders>
              <w:left w:val="single" w:sz="4" w:space="0" w:color="000000"/>
            </w:tcBorders>
          </w:tcPr>
          <w:p w:rsidR="00146A8F" w:rsidRPr="00625B12" w:rsidRDefault="006734BE" w:rsidP="004A09E7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sdt>
              <w:sdtPr>
                <w:rPr>
                  <w:rFonts w:ascii="Times New Roman" w:eastAsia="標楷體" w:hAnsi="Times New Roman"/>
                  <w:sz w:val="26"/>
                  <w:szCs w:val="26"/>
                </w:rPr>
                <w:tag w:val="goog_rdk_4"/>
                <w:id w:val="239140733"/>
              </w:sdtPr>
              <w:sdtEndPr/>
              <w:sdtContent>
                <w:r w:rsidR="00FE2448">
                  <w:rPr>
                    <w:rFonts w:ascii="Times New Roman" w:eastAsia="標楷體" w:hAnsi="Times New Roman" w:hint="eastAsia"/>
                    <w:sz w:val="26"/>
                    <w:szCs w:val="26"/>
                    <w:lang w:eastAsia="zh-TW"/>
                  </w:rPr>
                  <w:t>10/</w:t>
                </w:r>
                <w:r w:rsidR="00FE2448">
                  <w:rPr>
                    <w:rFonts w:ascii="Times New Roman" w:eastAsia="標楷體" w:hAnsi="Times New Roman" w:hint="eastAsia"/>
                    <w:sz w:val="26"/>
                    <w:szCs w:val="26"/>
                    <w:lang w:eastAsia="zh-TW"/>
                  </w:rPr>
                  <w:t>月</w:t>
                </w:r>
                <w:r w:rsidR="00FE2448">
                  <w:rPr>
                    <w:rFonts w:ascii="Times New Roman" w:eastAsia="標楷體" w:hAnsi="Times New Roman" w:hint="eastAsia"/>
                    <w:sz w:val="26"/>
                    <w:szCs w:val="26"/>
                    <w:lang w:eastAsia="zh-TW"/>
                  </w:rPr>
                  <w:t>9</w:t>
                </w:r>
                <w:r w:rsidR="00FE2448">
                  <w:rPr>
                    <w:rFonts w:ascii="Times New Roman" w:eastAsia="標楷體" w:hAnsi="Times New Roman" w:hint="eastAsia"/>
                    <w:sz w:val="26"/>
                    <w:szCs w:val="26"/>
                    <w:lang w:eastAsia="zh-TW"/>
                  </w:rPr>
                  <w:t>日星期二第三節課</w:t>
                </w:r>
                <w:r w:rsidR="00FE2448">
                  <w:rPr>
                    <w:rFonts w:ascii="Times New Roman" w:eastAsia="標楷體" w:hAnsi="Times New Roman" w:hint="eastAsia"/>
                    <w:sz w:val="26"/>
                    <w:szCs w:val="26"/>
                    <w:lang w:eastAsia="zh-TW"/>
                  </w:rPr>
                  <w:t>10:35-11:15</w:t>
                </w:r>
                <w:r w:rsidR="00FE2448">
                  <w:rPr>
                    <w:rFonts w:ascii="Times New Roman" w:eastAsia="標楷體" w:hAnsi="Times New Roman" w:hint="eastAsia"/>
                    <w:sz w:val="26"/>
                    <w:szCs w:val="26"/>
                    <w:lang w:eastAsia="zh-TW"/>
                  </w:rPr>
                  <w:t>，</w:t>
                </w:r>
                <w:r w:rsidR="00041952" w:rsidRPr="00625B12">
                  <w:rPr>
                    <w:rFonts w:ascii="Times New Roman" w:eastAsia="標楷體" w:hAnsi="Times New Roman"/>
                    <w:sz w:val="26"/>
                    <w:szCs w:val="26"/>
                    <w:lang w:eastAsia="zh-TW"/>
                  </w:rPr>
                  <w:t>共</w:t>
                </w:r>
                <w:r w:rsidR="001D7354" w:rsidRPr="00625B12">
                  <w:rPr>
                    <w:rFonts w:ascii="Times New Roman" w:eastAsia="標楷體" w:hAnsi="Times New Roman" w:hint="eastAsia"/>
                    <w:sz w:val="26"/>
                    <w:szCs w:val="26"/>
                    <w:lang w:eastAsia="zh-TW"/>
                  </w:rPr>
                  <w:t>三</w:t>
                </w:r>
                <w:r w:rsidR="00041952" w:rsidRPr="00625B12">
                  <w:rPr>
                    <w:rFonts w:ascii="Times New Roman" w:eastAsia="標楷體" w:hAnsi="Times New Roman"/>
                    <w:sz w:val="26"/>
                    <w:szCs w:val="26"/>
                    <w:lang w:eastAsia="zh-TW"/>
                  </w:rPr>
                  <w:t>節，本次教學為第</w:t>
                </w:r>
              </w:sdtContent>
            </w:sdt>
            <w:sdt>
              <w:sdtPr>
                <w:rPr>
                  <w:rFonts w:ascii="Times New Roman" w:eastAsia="標楷體" w:hAnsi="Times New Roman"/>
                  <w:sz w:val="26"/>
                  <w:szCs w:val="26"/>
                </w:rPr>
                <w:tag w:val="goog_rdk_5"/>
                <w:id w:val="-1091537571"/>
              </w:sdtPr>
              <w:sdtEndPr/>
              <w:sdtContent>
                <w:r w:rsidR="00041952" w:rsidRPr="00625B12">
                  <w:rPr>
                    <w:rFonts w:ascii="Times New Roman" w:eastAsia="標楷體" w:hAnsi="Times New Roman"/>
                    <w:sz w:val="26"/>
                    <w:szCs w:val="26"/>
                    <w:lang w:eastAsia="zh-TW"/>
                  </w:rPr>
                  <w:t xml:space="preserve"> </w:t>
                </w:r>
                <w:r w:rsidR="00041952" w:rsidRPr="00625B12">
                  <w:rPr>
                    <w:rFonts w:ascii="Times New Roman" w:eastAsia="標楷體" w:hAnsi="Times New Roman"/>
                    <w:sz w:val="26"/>
                    <w:szCs w:val="26"/>
                    <w:lang w:eastAsia="zh-TW"/>
                  </w:rPr>
                  <w:t>一</w:t>
                </w:r>
              </w:sdtContent>
            </w:sdt>
            <w:sdt>
              <w:sdtPr>
                <w:rPr>
                  <w:rFonts w:ascii="Times New Roman" w:eastAsia="標楷體" w:hAnsi="Times New Roman"/>
                  <w:sz w:val="26"/>
                  <w:szCs w:val="26"/>
                </w:rPr>
                <w:tag w:val="goog_rdk_6"/>
                <w:id w:val="-710963749"/>
              </w:sdtPr>
              <w:sdtEndPr/>
              <w:sdtContent>
                <w:r w:rsidR="00041952" w:rsidRPr="00625B12">
                  <w:rPr>
                    <w:rFonts w:ascii="Times New Roman" w:eastAsia="標楷體" w:hAnsi="Times New Roman"/>
                    <w:sz w:val="26"/>
                    <w:szCs w:val="26"/>
                    <w:lang w:eastAsia="zh-TW"/>
                  </w:rPr>
                  <w:t>節</w:t>
                </w:r>
                <w:r w:rsidR="00FE2448">
                  <w:rPr>
                    <w:rFonts w:ascii="Times New Roman" w:eastAsia="標楷體" w:hAnsi="Times New Roman" w:hint="eastAsia"/>
                    <w:sz w:val="26"/>
                    <w:szCs w:val="26"/>
                    <w:lang w:eastAsia="zh-TW"/>
                  </w:rPr>
                  <w:t>。</w:t>
                </w:r>
              </w:sdtContent>
            </w:sdt>
          </w:p>
        </w:tc>
      </w:tr>
      <w:tr w:rsidR="00146A8F" w:rsidTr="00EE755A">
        <w:trPr>
          <w:trHeight w:val="70"/>
        </w:trPr>
        <w:tc>
          <w:tcPr>
            <w:tcW w:w="15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6A8F" w:rsidRPr="00625B12" w:rsidRDefault="006734BE" w:rsidP="004A09E7">
            <w:pPr>
              <w:spacing w:line="44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tag w:val="goog_rdk_7"/>
                <w:id w:val="1788467805"/>
              </w:sdtPr>
              <w:sdtEndPr/>
              <w:sdtContent>
                <w:r w:rsidR="00041952" w:rsidRPr="00625B12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單元名稱</w:t>
                </w:r>
              </w:sdtContent>
            </w:sdt>
          </w:p>
        </w:tc>
        <w:tc>
          <w:tcPr>
            <w:tcW w:w="8749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46A8F" w:rsidRPr="00625B12" w:rsidRDefault="001D7354" w:rsidP="004A09E7">
            <w:pPr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5B12">
              <w:rPr>
                <w:rFonts w:ascii="Times New Roman" w:eastAsia="標楷體" w:hAnsi="Times New Roman" w:hint="eastAsia"/>
                <w:sz w:val="26"/>
                <w:szCs w:val="26"/>
              </w:rPr>
              <w:t>1-3</w:t>
            </w:r>
            <w:r w:rsidRPr="00625B12">
              <w:rPr>
                <w:rFonts w:ascii="Times New Roman" w:eastAsia="標楷體" w:hAnsi="Times New Roman" w:hint="eastAsia"/>
                <w:sz w:val="26"/>
                <w:szCs w:val="26"/>
              </w:rPr>
              <w:t>飲食安全小祕訣</w:t>
            </w:r>
          </w:p>
        </w:tc>
      </w:tr>
      <w:tr w:rsidR="00146A8F" w:rsidTr="00EE755A">
        <w:trPr>
          <w:trHeight w:val="70"/>
        </w:trPr>
        <w:tc>
          <w:tcPr>
            <w:tcW w:w="10333" w:type="dxa"/>
            <w:gridSpan w:val="8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146A8F" w:rsidRPr="00625B12" w:rsidRDefault="006734BE" w:rsidP="004A09E7">
            <w:pPr>
              <w:spacing w:line="44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tag w:val="goog_rdk_8"/>
                <w:id w:val="-2131998752"/>
              </w:sdtPr>
              <w:sdtEndPr/>
              <w:sdtContent>
                <w:r w:rsidR="00041952" w:rsidRPr="00625B12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設計依據</w:t>
                </w:r>
              </w:sdtContent>
            </w:sdt>
          </w:p>
        </w:tc>
      </w:tr>
      <w:tr w:rsidR="00146A8F" w:rsidTr="00EE755A">
        <w:trPr>
          <w:trHeight w:val="405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46A8F" w:rsidRPr="00625B12" w:rsidRDefault="006734BE" w:rsidP="004A09E7">
            <w:pPr>
              <w:spacing w:line="44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tag w:val="goog_rdk_9"/>
                <w:id w:val="-1641722481"/>
              </w:sdtPr>
              <w:sdtEndPr/>
              <w:sdtContent>
                <w:r w:rsidR="00041952" w:rsidRPr="00625B12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學習</w:t>
                </w:r>
              </w:sdtContent>
            </w:sdt>
          </w:p>
          <w:p w:rsidR="00146A8F" w:rsidRPr="00625B12" w:rsidRDefault="006734BE" w:rsidP="004A09E7">
            <w:pPr>
              <w:spacing w:line="44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tag w:val="goog_rdk_10"/>
                <w:id w:val="-876700254"/>
              </w:sdtPr>
              <w:sdtEndPr/>
              <w:sdtContent>
                <w:r w:rsidR="00041952" w:rsidRPr="00625B12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重點</w:t>
                </w:r>
              </w:sdtContent>
            </w:sdt>
          </w:p>
        </w:tc>
        <w:tc>
          <w:tcPr>
            <w:tcW w:w="1178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sdt>
            <w:sdtPr>
              <w:rPr>
                <w:sz w:val="26"/>
                <w:szCs w:val="26"/>
              </w:rPr>
              <w:tag w:val="goog_rdk_11"/>
              <w:id w:val="-1393580520"/>
            </w:sdtPr>
            <w:sdtEndPr/>
            <w:sdtContent>
              <w:p w:rsidR="00B857E0" w:rsidRPr="00625B12" w:rsidRDefault="00041952" w:rsidP="004A09E7">
                <w:pPr>
                  <w:spacing w:line="440" w:lineRule="exact"/>
                  <w:jc w:val="both"/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</w:pPr>
                <w:r w:rsidRPr="00625B12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學習</w:t>
                </w:r>
              </w:p>
              <w:p w:rsidR="00146A8F" w:rsidRPr="00625B12" w:rsidRDefault="00041952" w:rsidP="004A09E7">
                <w:pPr>
                  <w:spacing w:line="440" w:lineRule="exact"/>
                  <w:jc w:val="both"/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</w:pPr>
                <w:r w:rsidRPr="00625B12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表現</w:t>
                </w:r>
              </w:p>
            </w:sdtContent>
          </w:sdt>
        </w:tc>
        <w:tc>
          <w:tcPr>
            <w:tcW w:w="3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sdt>
            <w:sdtPr>
              <w:rPr>
                <w:sz w:val="26"/>
                <w:szCs w:val="26"/>
              </w:rPr>
              <w:tag w:val="goog_rdk_12"/>
              <w:id w:val="1246918326"/>
            </w:sdtPr>
            <w:sdtEndPr/>
            <w:sdtContent>
              <w:p w:rsidR="001D7354" w:rsidRPr="00625B12" w:rsidRDefault="001D7354" w:rsidP="004A09E7">
                <w:pPr>
                  <w:spacing w:line="440" w:lineRule="exact"/>
                  <w:rPr>
                    <w:rFonts w:ascii="Times New Roman" w:eastAsia="標楷體" w:hAnsi="Times New Roman"/>
                    <w:sz w:val="26"/>
                    <w:szCs w:val="26"/>
                  </w:rPr>
                </w:pPr>
                <w:r w:rsidRPr="00625B12">
                  <w:rPr>
                    <w:rFonts w:ascii="Times New Roman" w:eastAsia="標楷體" w:hAnsi="Times New Roman" w:hint="eastAsia"/>
                    <w:sz w:val="26"/>
                    <w:szCs w:val="26"/>
                  </w:rPr>
                  <w:t xml:space="preserve">1a-I-1 </w:t>
                </w:r>
                <w:r w:rsidRPr="00625B12">
                  <w:rPr>
                    <w:rFonts w:ascii="Times New Roman" w:eastAsia="標楷體" w:hAnsi="Times New Roman" w:hint="eastAsia"/>
                    <w:sz w:val="26"/>
                    <w:szCs w:val="26"/>
                  </w:rPr>
                  <w:t>認識基本的健康常識。</w:t>
                </w:r>
              </w:p>
              <w:p w:rsidR="00146A8F" w:rsidRPr="00625B12" w:rsidRDefault="001D7354" w:rsidP="004A09E7">
                <w:pPr>
                  <w:spacing w:line="440" w:lineRule="exact"/>
                  <w:jc w:val="both"/>
                  <w:rPr>
                    <w:rFonts w:ascii="Times New Roman" w:eastAsia="Times New Roman" w:hAnsi="Times New Roman" w:cs="Times New Roman"/>
                    <w:color w:val="A6A6A6"/>
                    <w:sz w:val="26"/>
                    <w:szCs w:val="26"/>
                    <w:u w:val="single"/>
                    <w:lang w:eastAsia="zh-TW"/>
                  </w:rPr>
                </w:pPr>
                <w:r w:rsidRPr="00625B12">
                  <w:rPr>
                    <w:rFonts w:ascii="Times New Roman" w:eastAsia="標楷體" w:hAnsi="Times New Roman" w:hint="eastAsia"/>
                    <w:sz w:val="26"/>
                    <w:szCs w:val="26"/>
                  </w:rPr>
                  <w:t xml:space="preserve">4a-I-1 </w:t>
                </w:r>
                <w:r w:rsidRPr="00625B12">
                  <w:rPr>
                    <w:rFonts w:ascii="Times New Roman" w:eastAsia="標楷體" w:hAnsi="Times New Roman" w:hint="eastAsia"/>
                    <w:sz w:val="26"/>
                    <w:szCs w:val="26"/>
                  </w:rPr>
                  <w:t>能於引導下，使用適切的健康資訊、產品與服務。</w:t>
                </w:r>
              </w:p>
            </w:sdtContent>
          </w:sdt>
          <w:p w:rsidR="00146A8F" w:rsidRPr="00625B12" w:rsidRDefault="006734BE" w:rsidP="004A09E7">
            <w:pPr>
              <w:spacing w:line="440" w:lineRule="exact"/>
              <w:ind w:left="4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zh-TW"/>
              </w:rPr>
            </w:pPr>
            <w:sdt>
              <w:sdtPr>
                <w:rPr>
                  <w:sz w:val="26"/>
                  <w:szCs w:val="26"/>
                </w:rPr>
                <w:tag w:val="goog_rdk_13"/>
                <w:id w:val="1929073315"/>
                <w:showingPlcHdr/>
              </w:sdtPr>
              <w:sdtEndPr/>
              <w:sdtContent>
                <w:r w:rsidR="001D7354" w:rsidRPr="00625B12">
                  <w:rPr>
                    <w:sz w:val="26"/>
                    <w:szCs w:val="26"/>
                  </w:rPr>
                  <w:t xml:space="preserve">     </w:t>
                </w:r>
              </w:sdtContent>
            </w:sdt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6A8F" w:rsidRPr="00625B12" w:rsidRDefault="006734BE" w:rsidP="004A09E7">
            <w:pPr>
              <w:spacing w:line="44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tag w:val="goog_rdk_14"/>
                <w:id w:val="2111304126"/>
              </w:sdtPr>
              <w:sdtEndPr/>
              <w:sdtContent>
                <w:r w:rsidR="00041952" w:rsidRPr="00625B12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核心</w:t>
                </w:r>
              </w:sdtContent>
            </w:sdt>
          </w:p>
          <w:p w:rsidR="00146A8F" w:rsidRPr="00625B12" w:rsidRDefault="006734BE" w:rsidP="004A09E7">
            <w:pPr>
              <w:spacing w:line="44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sdt>
              <w:sdtPr>
                <w:rPr>
                  <w:sz w:val="26"/>
                  <w:szCs w:val="26"/>
                </w:rPr>
                <w:tag w:val="goog_rdk_15"/>
                <w:id w:val="-2113962168"/>
              </w:sdtPr>
              <w:sdtEndPr/>
              <w:sdtContent>
                <w:r w:rsidR="00041952" w:rsidRPr="00625B12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素養</w:t>
                </w:r>
              </w:sdtContent>
            </w:sdt>
          </w:p>
        </w:tc>
        <w:tc>
          <w:tcPr>
            <w:tcW w:w="3802" w:type="dxa"/>
            <w:vMerge w:val="restart"/>
            <w:tcBorders>
              <w:left w:val="single" w:sz="4" w:space="0" w:color="000000"/>
              <w:bottom w:val="nil"/>
            </w:tcBorders>
          </w:tcPr>
          <w:p w:rsidR="001D7354" w:rsidRPr="00625B12" w:rsidRDefault="001D7354" w:rsidP="004A09E7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  <w:u w:val="single"/>
                <w:lang w:eastAsia="zh-TW"/>
              </w:rPr>
            </w:pPr>
            <w:r w:rsidRPr="00625B12">
              <w:rPr>
                <w:rFonts w:ascii="標楷體" w:eastAsia="標楷體" w:hAnsi="標楷體" w:cs="新細明體" w:hint="eastAsia"/>
                <w:sz w:val="26"/>
                <w:szCs w:val="26"/>
                <w:u w:val="single"/>
                <w:lang w:eastAsia="zh-TW"/>
              </w:rPr>
              <w:t>健體</w:t>
            </w:r>
            <w:r w:rsidRPr="00625B12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  <w:lang w:eastAsia="zh-TW"/>
              </w:rPr>
              <w:t>-E-A1</w:t>
            </w:r>
          </w:p>
          <w:p w:rsidR="001D7354" w:rsidRPr="00625B12" w:rsidRDefault="001D7354" w:rsidP="004A09E7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  <w:u w:val="single"/>
                <w:lang w:eastAsia="zh-TW"/>
              </w:rPr>
            </w:pPr>
            <w:r w:rsidRPr="00625B12">
              <w:rPr>
                <w:rFonts w:ascii="標楷體" w:eastAsia="標楷體" w:hAnsi="標楷體" w:cs="新細明體" w:hint="eastAsia"/>
                <w:sz w:val="26"/>
                <w:szCs w:val="26"/>
                <w:u w:val="single"/>
                <w:lang w:eastAsia="zh-TW"/>
              </w:rPr>
              <w:t>具備良好身體活動與健康生活的習慣，以促進身心健全發展，並認識個人特質，發展運動與保健的潛能。</w:t>
            </w:r>
          </w:p>
          <w:p w:rsidR="001D7354" w:rsidRPr="00625B12" w:rsidRDefault="001D7354" w:rsidP="004A09E7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  <w:u w:val="single"/>
                <w:lang w:eastAsia="zh-TW"/>
              </w:rPr>
            </w:pPr>
            <w:r w:rsidRPr="00625B12">
              <w:rPr>
                <w:rFonts w:ascii="標楷體" w:eastAsia="標楷體" w:hAnsi="標楷體" w:cs="新細明體" w:hint="eastAsia"/>
                <w:sz w:val="26"/>
                <w:szCs w:val="26"/>
                <w:u w:val="single"/>
                <w:lang w:eastAsia="zh-TW"/>
              </w:rPr>
              <w:t>健體</w:t>
            </w:r>
            <w:r w:rsidRPr="00625B12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  <w:lang w:eastAsia="zh-TW"/>
              </w:rPr>
              <w:t>-E-A2</w:t>
            </w:r>
          </w:p>
          <w:p w:rsidR="001D7354" w:rsidRPr="00625B12" w:rsidRDefault="001D7354" w:rsidP="004A09E7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  <w:u w:val="single"/>
                <w:lang w:eastAsia="zh-TW"/>
              </w:rPr>
            </w:pPr>
            <w:r w:rsidRPr="00625B12">
              <w:rPr>
                <w:rFonts w:ascii="標楷體" w:eastAsia="標楷體" w:hAnsi="標楷體" w:cs="新細明體" w:hint="eastAsia"/>
                <w:sz w:val="26"/>
                <w:szCs w:val="26"/>
                <w:u w:val="single"/>
                <w:lang w:eastAsia="zh-TW"/>
              </w:rPr>
              <w:t>具備探索身體活動與健康生活問題的思考能力，</w:t>
            </w:r>
            <w:r w:rsidRPr="00625B12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625B12">
              <w:rPr>
                <w:rFonts w:ascii="標楷體" w:eastAsia="標楷體" w:hAnsi="標楷體" w:cs="新細明體" w:hint="eastAsia"/>
                <w:sz w:val="26"/>
                <w:szCs w:val="26"/>
                <w:u w:val="single"/>
                <w:lang w:eastAsia="zh-TW"/>
              </w:rPr>
              <w:t>並透過體驗與實踐，處理日常生活中運動與健康的問題。</w:t>
            </w:r>
          </w:p>
          <w:p w:rsidR="001D7354" w:rsidRPr="00625B12" w:rsidRDefault="001D7354" w:rsidP="004A09E7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  <w:u w:val="single"/>
                <w:lang w:eastAsia="zh-TW"/>
              </w:rPr>
            </w:pPr>
            <w:r w:rsidRPr="00625B12">
              <w:rPr>
                <w:rFonts w:ascii="標楷體" w:eastAsia="標楷體" w:hAnsi="標楷體" w:cs="新細明體" w:hint="eastAsia"/>
                <w:sz w:val="26"/>
                <w:szCs w:val="26"/>
                <w:u w:val="single"/>
                <w:lang w:eastAsia="zh-TW"/>
              </w:rPr>
              <w:t>健體</w:t>
            </w:r>
            <w:r w:rsidRPr="00625B12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  <w:lang w:eastAsia="zh-TW"/>
              </w:rPr>
              <w:t>-E-B2</w:t>
            </w:r>
          </w:p>
          <w:p w:rsidR="00146A8F" w:rsidRPr="00625B12" w:rsidRDefault="001D7354" w:rsidP="004A09E7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  <w:u w:val="single"/>
                <w:lang w:eastAsia="zh-TW"/>
              </w:rPr>
            </w:pPr>
            <w:r w:rsidRPr="00625B12">
              <w:rPr>
                <w:rFonts w:ascii="標楷體" w:eastAsia="標楷體" w:hAnsi="標楷體" w:cs="新細明體" w:hint="eastAsia"/>
                <w:sz w:val="26"/>
                <w:szCs w:val="26"/>
                <w:u w:val="single"/>
                <w:lang w:eastAsia="zh-TW"/>
              </w:rPr>
              <w:t>具備應用體育與健康相關科技及資訊的基本素養，並理解各類媒體刊載、報導有關體育與健康內容的意義與影響。</w:t>
            </w:r>
          </w:p>
        </w:tc>
      </w:tr>
      <w:tr w:rsidR="00146A8F" w:rsidTr="00EE755A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46A8F" w:rsidRPr="00625B12" w:rsidRDefault="00146A8F" w:rsidP="004A0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zh-TW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sdt>
            <w:sdtPr>
              <w:rPr>
                <w:sz w:val="26"/>
                <w:szCs w:val="26"/>
              </w:rPr>
              <w:tag w:val="goog_rdk_18"/>
              <w:id w:val="-198787954"/>
            </w:sdtPr>
            <w:sdtEndPr/>
            <w:sdtContent>
              <w:p w:rsidR="00B857E0" w:rsidRPr="00625B12" w:rsidRDefault="00041952" w:rsidP="004A09E7">
                <w:pPr>
                  <w:spacing w:line="440" w:lineRule="exact"/>
                  <w:jc w:val="both"/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</w:pPr>
                <w:r w:rsidRPr="00625B12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學習</w:t>
                </w:r>
              </w:p>
              <w:p w:rsidR="00146A8F" w:rsidRPr="00625B12" w:rsidRDefault="00041952" w:rsidP="004A09E7">
                <w:pPr>
                  <w:spacing w:line="440" w:lineRule="exact"/>
                  <w:jc w:val="both"/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</w:pPr>
                <w:r w:rsidRPr="00625B12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內容</w:t>
                </w:r>
              </w:p>
            </w:sdtContent>
          </w:sdt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F" w:rsidRPr="00625B12" w:rsidRDefault="001D7354" w:rsidP="004A09E7">
            <w:pPr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zh-TW"/>
              </w:rPr>
            </w:pPr>
            <w:r w:rsidRPr="00625B12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Eb-I-1 </w:t>
            </w:r>
            <w:r w:rsidRPr="00625B12">
              <w:rPr>
                <w:rFonts w:ascii="Times New Roman" w:eastAsia="標楷體" w:hAnsi="Times New Roman" w:hint="eastAsia"/>
                <w:sz w:val="26"/>
                <w:szCs w:val="26"/>
              </w:rPr>
              <w:t>健康安全消費的原則。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6A8F" w:rsidRPr="00625B12" w:rsidRDefault="00146A8F" w:rsidP="004A0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zh-TW"/>
              </w:rPr>
            </w:pPr>
          </w:p>
        </w:tc>
        <w:tc>
          <w:tcPr>
            <w:tcW w:w="3802" w:type="dxa"/>
            <w:vMerge/>
            <w:tcBorders>
              <w:left w:val="single" w:sz="4" w:space="0" w:color="000000"/>
              <w:bottom w:val="nil"/>
            </w:tcBorders>
          </w:tcPr>
          <w:p w:rsidR="00146A8F" w:rsidRPr="00625B12" w:rsidRDefault="00146A8F" w:rsidP="004A0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zh-TW"/>
              </w:rPr>
            </w:pPr>
          </w:p>
        </w:tc>
      </w:tr>
      <w:tr w:rsidR="00146A8F" w:rsidTr="00EE755A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146A8F" w:rsidRPr="00625B12" w:rsidRDefault="006734BE" w:rsidP="004A09E7">
            <w:pPr>
              <w:spacing w:line="44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tag w:val="goog_rdk_31"/>
                <w:id w:val="-1767369213"/>
              </w:sdtPr>
              <w:sdtEndPr/>
              <w:sdtContent>
                <w:r w:rsidR="00041952" w:rsidRPr="00625B12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教材來源</w:t>
                </w:r>
              </w:sdtContent>
            </w:sdt>
          </w:p>
        </w:tc>
        <w:tc>
          <w:tcPr>
            <w:tcW w:w="8292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25B12" w:rsidRPr="00625B12" w:rsidRDefault="001D7354" w:rsidP="0019333A">
            <w:pPr>
              <w:spacing w:line="440" w:lineRule="exac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  <w:lang w:eastAsia="zh-TW"/>
              </w:rPr>
            </w:pPr>
            <w:r w:rsidRPr="00625B12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翰林二上健康與體育課本</w:t>
            </w:r>
          </w:p>
        </w:tc>
      </w:tr>
      <w:tr w:rsidR="00146A8F" w:rsidTr="00EE755A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6A8F" w:rsidRPr="00625B12" w:rsidRDefault="006734BE" w:rsidP="004A09E7">
            <w:pPr>
              <w:spacing w:line="44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tag w:val="goog_rdk_32"/>
                <w:id w:val="-1396502917"/>
              </w:sdtPr>
              <w:sdtEndPr/>
              <w:sdtContent>
                <w:r w:rsidR="00041952" w:rsidRPr="00625B12"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教學設備/資源</w:t>
                </w:r>
              </w:sdtContent>
            </w:sdt>
          </w:p>
        </w:tc>
        <w:tc>
          <w:tcPr>
            <w:tcW w:w="829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625B12" w:rsidRDefault="00EE755A" w:rsidP="00EE755A">
            <w:pPr>
              <w:spacing w:line="440" w:lineRule="exact"/>
              <w:rPr>
                <w:rFonts w:ascii="標楷體" w:eastAsia="標楷體" w:hAnsi="標楷體" w:cs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  <w:lang w:eastAsia="zh-TW"/>
              </w:rPr>
              <w:t>電腦、</w:t>
            </w:r>
            <w:r w:rsidR="0036394D">
              <w:rPr>
                <w:rFonts w:ascii="標楷體" w:eastAsia="標楷體" w:hAnsi="標楷體" w:cs="Times New Roman" w:hint="eastAsia"/>
                <w:b/>
                <w:sz w:val="26"/>
                <w:szCs w:val="26"/>
                <w:lang w:eastAsia="zh-TW"/>
              </w:rPr>
              <w:t>單槍、線上</w:t>
            </w:r>
            <w:r w:rsidR="00625B12">
              <w:rPr>
                <w:rFonts w:ascii="標楷體" w:eastAsia="標楷體" w:hAnsi="標楷體" w:cs="Times New Roman" w:hint="eastAsia"/>
                <w:b/>
                <w:sz w:val="26"/>
                <w:szCs w:val="26"/>
                <w:lang w:eastAsia="zh-TW"/>
              </w:rPr>
              <w:t>影片:</w:t>
            </w:r>
            <w:r>
              <w:rPr>
                <w:lang w:eastAsia="zh-TW"/>
              </w:rPr>
              <w:t xml:space="preserve"> </w:t>
            </w:r>
            <w:hyperlink r:id="rId8" w:history="1">
              <w:r w:rsidRPr="00F56A54">
                <w:rPr>
                  <w:rStyle w:val="af2"/>
                  <w:rFonts w:ascii="標楷體" w:eastAsia="標楷體" w:hAnsi="標楷體" w:cs="Times New Roman"/>
                  <w:b/>
                  <w:sz w:val="26"/>
                  <w:szCs w:val="26"/>
                  <w:lang w:eastAsia="zh-TW"/>
                </w:rPr>
                <w:t>https://www.youtube.com/watch?v=qjyTI3jz9MM</w:t>
              </w:r>
            </w:hyperlink>
          </w:p>
          <w:p w:rsidR="00EE755A" w:rsidRPr="00EE755A" w:rsidRDefault="006734BE" w:rsidP="00EE755A">
            <w:pPr>
              <w:spacing w:line="440" w:lineRule="exac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  <w:lang w:eastAsia="zh-TW"/>
              </w:rPr>
            </w:pPr>
            <w:hyperlink r:id="rId9" w:history="1">
              <w:r w:rsidR="00EE755A" w:rsidRPr="00F56A54">
                <w:rPr>
                  <w:rStyle w:val="af2"/>
                  <w:rFonts w:ascii="標楷體" w:eastAsia="標楷體" w:hAnsi="標楷體" w:cs="Times New Roman"/>
                  <w:b/>
                  <w:sz w:val="26"/>
                  <w:szCs w:val="26"/>
                  <w:lang w:eastAsia="zh-TW"/>
                </w:rPr>
                <w:t>https://www.youtube.com/watch?v=thBy4LHdskw</w:t>
              </w:r>
            </w:hyperlink>
          </w:p>
        </w:tc>
      </w:tr>
      <w:tr w:rsidR="00146A8F" w:rsidTr="00EE755A">
        <w:trPr>
          <w:trHeight w:val="70"/>
        </w:trPr>
        <w:tc>
          <w:tcPr>
            <w:tcW w:w="1033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146A8F" w:rsidRPr="004A09E7" w:rsidRDefault="006734BE" w:rsidP="004A09E7">
            <w:pPr>
              <w:spacing w:line="4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szCs w:val="24"/>
                </w:rPr>
                <w:tag w:val="goog_rdk_33"/>
                <w:id w:val="-931265756"/>
              </w:sdtPr>
              <w:sdtEndPr/>
              <w:sdtContent>
                <w:r w:rsidR="00041952" w:rsidRPr="004A09E7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學習目標</w:t>
                </w:r>
              </w:sdtContent>
            </w:sdt>
          </w:p>
        </w:tc>
      </w:tr>
      <w:tr w:rsidR="00146A8F" w:rsidTr="00EE755A">
        <w:trPr>
          <w:trHeight w:val="70"/>
        </w:trPr>
        <w:tc>
          <w:tcPr>
            <w:tcW w:w="10333" w:type="dxa"/>
            <w:gridSpan w:val="8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</w:tcPr>
          <w:p w:rsidR="00146A8F" w:rsidRPr="00625B12" w:rsidRDefault="00F32A18" w:rsidP="004A09E7">
            <w:pPr>
              <w:pStyle w:val="af1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625B12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認識食品標示的有效期限。</w:t>
            </w:r>
          </w:p>
          <w:p w:rsidR="004A09E7" w:rsidRPr="00625B12" w:rsidRDefault="004A09E7" w:rsidP="004A09E7">
            <w:pPr>
              <w:pStyle w:val="af1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625B12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認識食品的保存方法。</w:t>
            </w:r>
          </w:p>
          <w:p w:rsidR="004A09E7" w:rsidRPr="004A09E7" w:rsidRDefault="004A09E7" w:rsidP="000E529A">
            <w:pPr>
              <w:pStyle w:val="af1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625B12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了解食品廣告中隱藏的秘密。</w:t>
            </w:r>
          </w:p>
        </w:tc>
      </w:tr>
    </w:tbl>
    <w:tbl>
      <w:tblPr>
        <w:tblpPr w:leftFromText="180" w:rightFromText="180" w:vertAnchor="page" w:horzAnchor="margin" w:tblpY="1231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3"/>
        <w:gridCol w:w="816"/>
        <w:gridCol w:w="1310"/>
      </w:tblGrid>
      <w:tr w:rsidR="00176578" w:rsidTr="008C2C06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76578" w:rsidRDefault="00176578" w:rsidP="008C2C0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lastRenderedPageBreak/>
              <w:t>教學活動設計</w:t>
            </w:r>
          </w:p>
        </w:tc>
      </w:tr>
      <w:tr w:rsidR="00176578" w:rsidTr="008C2C06">
        <w:trPr>
          <w:trHeight w:val="70"/>
        </w:trPr>
        <w:tc>
          <w:tcPr>
            <w:tcW w:w="77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76578" w:rsidRDefault="00176578" w:rsidP="008C2C0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6578" w:rsidRDefault="00176578" w:rsidP="008C2C0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76578" w:rsidRDefault="00176578" w:rsidP="008C2C0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176578" w:rsidTr="008C2C06">
        <w:trPr>
          <w:trHeight w:val="56"/>
        </w:trPr>
        <w:tc>
          <w:tcPr>
            <w:tcW w:w="7763" w:type="dxa"/>
            <w:tcBorders>
              <w:bottom w:val="single" w:sz="4" w:space="0" w:color="auto"/>
              <w:right w:val="single" w:sz="4" w:space="0" w:color="auto"/>
            </w:tcBorders>
          </w:tcPr>
          <w:p w:rsidR="00176578" w:rsidRPr="001558AB" w:rsidRDefault="00176578" w:rsidP="008C2C06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632423" w:themeColor="accent2" w:themeShade="80"/>
                <w:sz w:val="22"/>
                <w:szCs w:val="24"/>
              </w:rPr>
            </w:pPr>
          </w:p>
          <w:p w:rsidR="00176578" w:rsidRDefault="00176578" w:rsidP="008C2C06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活動一、</w:t>
            </w:r>
            <w:r w:rsidRPr="00271228">
              <w:rPr>
                <w:rFonts w:ascii="標楷體" w:eastAsia="標楷體" w:hAnsi="標楷體" w:hint="eastAsia"/>
                <w:b/>
                <w:bCs/>
                <w:szCs w:val="24"/>
              </w:rPr>
              <w:t>分享吃壞肚子的經驗</w:t>
            </w:r>
          </w:p>
          <w:p w:rsidR="00176578" w:rsidRPr="00271228" w:rsidRDefault="00176578" w:rsidP="008C2C0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4DF9">
              <w:rPr>
                <w:rFonts w:ascii="標楷體" w:eastAsia="標楷體" w:hAnsi="標楷體" w:hint="eastAsia"/>
                <w:szCs w:val="24"/>
              </w:rPr>
              <w:t>■</w:t>
            </w:r>
            <w:r w:rsidRPr="00271228">
              <w:rPr>
                <w:rFonts w:ascii="標楷體" w:eastAsia="標楷體" w:hAnsi="標楷體" w:hint="eastAsia"/>
                <w:szCs w:val="24"/>
              </w:rPr>
              <w:t>請學生分享因為吃了過期或壞掉的食物而導致肚子疼痛的經驗。</w:t>
            </w:r>
          </w:p>
          <w:p w:rsidR="00176578" w:rsidRPr="00434319" w:rsidRDefault="00176578" w:rsidP="008C2C0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71228">
              <w:rPr>
                <w:rFonts w:ascii="標楷體" w:eastAsia="標楷體" w:hAnsi="標楷體" w:hint="eastAsia"/>
                <w:szCs w:val="24"/>
              </w:rPr>
              <w:t>■教師配合課本的例子，說明像鮮奶營養很豐富，但是放在室溫下太久，細菌會大量繁殖，喝了之後可能會引起腸胃炎，造成肚子痛、嘔吐或拉肚子的症狀。</w:t>
            </w:r>
          </w:p>
          <w:p w:rsidR="00176578" w:rsidRDefault="00176578" w:rsidP="008C2C06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活動二、</w:t>
            </w:r>
            <w:r w:rsidRPr="00271228">
              <w:rPr>
                <w:rFonts w:ascii="標楷體" w:eastAsia="標楷體" w:hAnsi="標楷體" w:hint="eastAsia"/>
                <w:b/>
                <w:bCs/>
                <w:szCs w:val="24"/>
              </w:rPr>
              <w:t>認識冷藏食品的保存方法</w:t>
            </w:r>
          </w:p>
          <w:p w:rsidR="00176578" w:rsidRPr="00271228" w:rsidRDefault="00176578" w:rsidP="008C2C0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4DF9">
              <w:rPr>
                <w:rFonts w:ascii="標楷體" w:eastAsia="標楷體" w:hAnsi="標楷體" w:hint="eastAsia"/>
                <w:szCs w:val="24"/>
              </w:rPr>
              <w:t>■</w:t>
            </w:r>
            <w:r w:rsidRPr="00271228">
              <w:rPr>
                <w:rFonts w:ascii="標楷體" w:eastAsia="標楷體" w:hAnsi="標楷體" w:hint="eastAsia"/>
                <w:szCs w:val="24"/>
              </w:rPr>
              <w:t>教師展示盒裝鮮奶，請學生發表如何知道盒子裡的鮮奶是否新鮮、安全。</w:t>
            </w:r>
          </w:p>
          <w:p w:rsidR="00176578" w:rsidRPr="00271228" w:rsidRDefault="00176578" w:rsidP="008C2C0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71228">
              <w:rPr>
                <w:rFonts w:ascii="標楷體" w:eastAsia="標楷體" w:hAnsi="標楷體" w:hint="eastAsia"/>
                <w:szCs w:val="24"/>
              </w:rPr>
              <w:t>■分組觀察鮮奶、豆漿或優酪乳等冷藏食品的標示，找出生產日期、有效日期及保存方法。提醒學生不要食用過期的食物，以免吃壞肚子。</w:t>
            </w:r>
          </w:p>
          <w:p w:rsidR="00176578" w:rsidRPr="00434319" w:rsidRDefault="00176578" w:rsidP="008C2C06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271228">
              <w:rPr>
                <w:rFonts w:ascii="標楷體" w:eastAsia="標楷體" w:hAnsi="標楷體" w:hint="eastAsia"/>
                <w:szCs w:val="24"/>
              </w:rPr>
              <w:t>■教師歸納：冷藏食品像鮮奶、豆漿等，包裝外面都會有標示，要注意保存方法，平常要保存在冰箱裡（0～7℃）。開封後要及早喝完，離開冷藏不要超過半小時。</w:t>
            </w:r>
          </w:p>
          <w:p w:rsidR="00176578" w:rsidRPr="00104DF9" w:rsidRDefault="00176578" w:rsidP="008C2C0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737DD">
              <w:rPr>
                <w:rFonts w:ascii="標楷體" w:eastAsia="標楷體" w:hAnsi="標楷體" w:hint="eastAsia"/>
                <w:b/>
                <w:bCs/>
                <w:szCs w:val="24"/>
              </w:rPr>
              <w:t>活動三、</w:t>
            </w:r>
            <w:r w:rsidRPr="00271228">
              <w:rPr>
                <w:rFonts w:ascii="標楷體" w:eastAsia="標楷體" w:hAnsi="標楷體" w:hint="eastAsia"/>
                <w:b/>
                <w:bCs/>
                <w:szCs w:val="24"/>
              </w:rPr>
              <w:t>認識食品標示</w:t>
            </w:r>
          </w:p>
          <w:p w:rsidR="00176578" w:rsidRPr="00271228" w:rsidRDefault="00176578" w:rsidP="008C2C0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4DF9">
              <w:rPr>
                <w:rFonts w:ascii="標楷體" w:eastAsia="標楷體" w:hAnsi="標楷體" w:hint="eastAsia"/>
                <w:szCs w:val="24"/>
              </w:rPr>
              <w:t>■</w:t>
            </w:r>
            <w:r w:rsidRPr="00271228">
              <w:rPr>
                <w:rFonts w:ascii="標楷體" w:eastAsia="標楷體" w:hAnsi="標楷體" w:hint="eastAsia"/>
                <w:szCs w:val="24"/>
              </w:rPr>
              <w:t>教師說明按照規定，食品的容器或包裝外面都會有中文標示，標示內容包括：品名、內容物名稱及重量、容量或數量、食品添加物名稱、廠商名稱、電話號碼及地址、有效日期等。學生可能看不懂內容物或食品添加物等內容，但是一定要注意製造日期、有效日期或保存期限。</w:t>
            </w:r>
          </w:p>
          <w:p w:rsidR="00176578" w:rsidRDefault="00176578" w:rsidP="008C2C0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71228">
              <w:rPr>
                <w:rFonts w:ascii="標楷體" w:eastAsia="標楷體" w:hAnsi="標楷體" w:hint="eastAsia"/>
                <w:szCs w:val="24"/>
              </w:rPr>
              <w:t>■教師配合實物，說明如何找出標示上的製造日期和有效日期，有時未列有效日期而是列保存期限，例如：鮮奶如果是1月1日製造，保存期限12天，表示最慢1月12日前就要喝完。</w:t>
            </w:r>
          </w:p>
          <w:p w:rsidR="00176578" w:rsidRDefault="00176578" w:rsidP="008C2C0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71228">
              <w:rPr>
                <w:rFonts w:ascii="標楷體" w:eastAsia="標楷體" w:hAnsi="標楷體" w:hint="eastAsia"/>
                <w:szCs w:val="24"/>
              </w:rPr>
              <w:t>■教師提醒學生在購買食品時要注意有沒有過期，如果回家後才發現買到過期或有問題的食物，也可以拿著發票和過期食物到賣場要求退換貨。</w:t>
            </w:r>
          </w:p>
          <w:p w:rsidR="00176578" w:rsidRPr="00104DF9" w:rsidRDefault="00176578" w:rsidP="008C2C06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632423" w:themeColor="accent2" w:themeShade="80"/>
                <w:sz w:val="22"/>
                <w:szCs w:val="24"/>
              </w:rPr>
            </w:pPr>
            <w:r w:rsidRPr="00E737DD">
              <w:rPr>
                <w:rFonts w:ascii="標楷體" w:eastAsia="標楷體" w:hAnsi="標楷體" w:hint="eastAsia"/>
                <w:b/>
                <w:bCs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  <w:r w:rsidRPr="00E737DD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71228">
              <w:rPr>
                <w:rFonts w:ascii="標楷體" w:eastAsia="標楷體" w:hAnsi="標楷體" w:hint="eastAsia"/>
                <w:b/>
                <w:bCs/>
                <w:szCs w:val="24"/>
              </w:rPr>
              <w:t>有效日期找找樂</w:t>
            </w:r>
          </w:p>
          <w:p w:rsidR="00176578" w:rsidRPr="00271228" w:rsidRDefault="00176578" w:rsidP="008C2C0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4DF9">
              <w:rPr>
                <w:rFonts w:ascii="標楷體" w:eastAsia="標楷體" w:hAnsi="標楷體" w:hint="eastAsia"/>
                <w:szCs w:val="24"/>
              </w:rPr>
              <w:t>■</w:t>
            </w:r>
            <w:r w:rsidRPr="00271228">
              <w:rPr>
                <w:rFonts w:ascii="標楷體" w:eastAsia="標楷體" w:hAnsi="標楷體" w:hint="eastAsia"/>
                <w:szCs w:val="24"/>
              </w:rPr>
              <w:t>利用實物（瓶裝、罐裝、盒裝食品等）進行測試，請學生找出製造日期和保存期限（或有效日期），並且寫在課本上。</w:t>
            </w:r>
          </w:p>
          <w:p w:rsidR="00176578" w:rsidRPr="00104DF9" w:rsidRDefault="00176578" w:rsidP="008C2C0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71228">
              <w:rPr>
                <w:rFonts w:ascii="標楷體" w:eastAsia="標楷體" w:hAnsi="標楷體" w:hint="eastAsia"/>
                <w:szCs w:val="24"/>
              </w:rPr>
              <w:t>■教師統整說明：購買食品時要特別注意標示上的製造日期和保存期限，買回家後也要在有效期限內食用，避免吃到過期、不安全的食品。</w:t>
            </w:r>
          </w:p>
          <w:p w:rsidR="00176578" w:rsidRPr="00104DF9" w:rsidRDefault="00176578" w:rsidP="008C2C0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E737DD">
              <w:rPr>
                <w:rFonts w:ascii="標楷體" w:eastAsia="標楷體" w:hAnsi="標楷體" w:hint="eastAsia"/>
                <w:b/>
                <w:bCs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五</w:t>
            </w:r>
            <w:r w:rsidRPr="00E737DD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71228">
              <w:rPr>
                <w:rFonts w:ascii="標楷體" w:eastAsia="標楷體" w:hAnsi="標楷體" w:hint="eastAsia"/>
                <w:b/>
                <w:bCs/>
                <w:szCs w:val="24"/>
              </w:rPr>
              <w:t>和健康的約定</w:t>
            </w:r>
          </w:p>
          <w:p w:rsidR="00176578" w:rsidRPr="00271228" w:rsidRDefault="00176578" w:rsidP="008C2C0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4DF9">
              <w:rPr>
                <w:rFonts w:ascii="標楷體" w:eastAsia="標楷體" w:hAnsi="標楷體" w:hint="eastAsia"/>
                <w:szCs w:val="24"/>
              </w:rPr>
              <w:t>■</w:t>
            </w:r>
            <w:r w:rsidRPr="00271228">
              <w:rPr>
                <w:rFonts w:ascii="標楷體" w:eastAsia="標楷體" w:hAnsi="標楷體" w:hint="eastAsia"/>
                <w:szCs w:val="24"/>
              </w:rPr>
              <w:t>教師說明均衡的飲食是促進生長發育、供給熱量來源、預防疾病和維持健康最重要的基礎。</w:t>
            </w:r>
          </w:p>
          <w:p w:rsidR="00176578" w:rsidRPr="00271228" w:rsidRDefault="00176578" w:rsidP="008C2C0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71228">
              <w:rPr>
                <w:rFonts w:ascii="標楷體" w:eastAsia="標楷體" w:hAnsi="標楷體" w:hint="eastAsia"/>
                <w:szCs w:val="24"/>
              </w:rPr>
              <w:t>■請學生配合課本頁面，將願意努力做到的項目打</w:t>
            </w:r>
            <w:r w:rsidRPr="00434319">
              <w:rPr>
                <w:rFonts w:ascii="標楷體" w:eastAsia="標楷體" w:hAnsi="標楷體" w:hint="eastAsia"/>
                <w:sz w:val="21"/>
                <w:szCs w:val="24"/>
              </w:rPr>
              <w:t>ˇ</w:t>
            </w:r>
            <w:r w:rsidRPr="0027122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76578" w:rsidRPr="00104DF9" w:rsidRDefault="00176578" w:rsidP="008C2C0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71228">
              <w:rPr>
                <w:rFonts w:ascii="標楷體" w:eastAsia="標楷體" w:hAnsi="標楷體" w:hint="eastAsia"/>
                <w:szCs w:val="24"/>
              </w:rPr>
              <w:lastRenderedPageBreak/>
              <w:t>■回家後宣讀內容並請家長簽名。</w:t>
            </w:r>
          </w:p>
          <w:p w:rsidR="00176578" w:rsidRPr="00104DF9" w:rsidRDefault="00176578" w:rsidP="008C2C06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632423" w:themeColor="accent2" w:themeShade="80"/>
                <w:sz w:val="22"/>
                <w:szCs w:val="24"/>
              </w:rPr>
            </w:pPr>
            <w:r w:rsidRPr="00E737DD">
              <w:rPr>
                <w:rFonts w:ascii="標楷體" w:eastAsia="標楷體" w:hAnsi="標楷體" w:hint="eastAsia"/>
                <w:b/>
                <w:bCs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六</w:t>
            </w:r>
            <w:r w:rsidRPr="00E737DD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71228">
              <w:rPr>
                <w:rFonts w:ascii="標楷體" w:eastAsia="標楷體" w:hAnsi="標楷體" w:hint="eastAsia"/>
                <w:b/>
                <w:bCs/>
                <w:szCs w:val="24"/>
              </w:rPr>
              <w:t>我的晚餐紀錄</w:t>
            </w:r>
          </w:p>
          <w:p w:rsidR="00176578" w:rsidRPr="00271228" w:rsidRDefault="00176578" w:rsidP="008C2C0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4DF9">
              <w:rPr>
                <w:rFonts w:ascii="標楷體" w:eastAsia="標楷體" w:hAnsi="標楷體" w:hint="eastAsia"/>
                <w:szCs w:val="24"/>
              </w:rPr>
              <w:t>■</w:t>
            </w:r>
            <w:r w:rsidRPr="00271228">
              <w:rPr>
                <w:rFonts w:ascii="標楷體" w:eastAsia="標楷體" w:hAnsi="標楷體" w:hint="eastAsia"/>
                <w:szCs w:val="24"/>
              </w:rPr>
              <w:t>請家長協助學生一起檢核晚餐內容是否符合「我的餐盤」所建議的類別和份量。</w:t>
            </w:r>
          </w:p>
          <w:p w:rsidR="00176578" w:rsidRPr="00271228" w:rsidRDefault="00176578" w:rsidP="008C2C0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71228">
              <w:rPr>
                <w:rFonts w:ascii="標楷體" w:eastAsia="標楷體" w:hAnsi="標楷體" w:hint="eastAsia"/>
                <w:szCs w:val="24"/>
              </w:rPr>
              <w:t>■討論需要改進的飲食內容及方法。</w:t>
            </w:r>
          </w:p>
          <w:p w:rsidR="00176578" w:rsidRPr="00434319" w:rsidRDefault="00176578" w:rsidP="008C2C0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71228">
              <w:rPr>
                <w:rFonts w:ascii="標楷體" w:eastAsia="標楷體" w:hAnsi="標楷體" w:hint="eastAsia"/>
                <w:szCs w:val="24"/>
              </w:rPr>
              <w:t>■教師鼓勵學生均衡攝取六大類食物。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8" w:rsidRDefault="00176578" w:rsidP="008C2C06">
            <w:pPr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spacing w:beforeLines="20" w:before="4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:rsidR="00176578" w:rsidRDefault="00176578" w:rsidP="008C2C06">
            <w:pPr>
              <w:spacing w:beforeLines="20" w:before="48"/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spacing w:beforeLines="20" w:before="48"/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spacing w:beforeLines="20" w:before="48"/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spacing w:beforeLines="20" w:before="48"/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spacing w:beforeLines="20" w:before="4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:rsidR="00176578" w:rsidRDefault="00176578" w:rsidP="008C2C06">
            <w:pPr>
              <w:spacing w:beforeLines="20" w:before="48"/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spacing w:beforeLines="20" w:before="48"/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spacing w:beforeLines="30" w:before="72"/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spacing w:beforeLines="30" w:before="72"/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spacing w:beforeLines="30" w:before="72"/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spacing w:beforeLines="30" w:before="72"/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spacing w:beforeLines="20" w:before="48"/>
              <w:jc w:val="both"/>
              <w:rPr>
                <w:rFonts w:ascii="Times New Roman" w:eastAsia="標楷體" w:hAnsi="Times New Roman"/>
              </w:rPr>
            </w:pPr>
            <w:r w:rsidRPr="00BE2C36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BE2C36">
              <w:rPr>
                <w:rFonts w:ascii="Times New Roman" w:eastAsia="標楷體" w:hAnsi="Times New Roman" w:hint="eastAsia"/>
              </w:rPr>
              <w:t>分</w:t>
            </w:r>
          </w:p>
          <w:p w:rsidR="00176578" w:rsidRDefault="00176578" w:rsidP="008C2C06">
            <w:pPr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spacing w:beforeLines="20" w:before="48"/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  <w:r w:rsidRPr="00BE2C36">
              <w:rPr>
                <w:rFonts w:ascii="Times New Roman" w:eastAsia="標楷體" w:hAnsi="Times New Roman" w:hint="eastAsia"/>
              </w:rPr>
              <w:t>分</w:t>
            </w:r>
          </w:p>
          <w:p w:rsidR="00176578" w:rsidRPr="009455A4" w:rsidRDefault="00176578" w:rsidP="008C2C06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176578" w:rsidRDefault="00176578" w:rsidP="008C2C06">
            <w:pPr>
              <w:spacing w:line="100" w:lineRule="atLeast"/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spacing w:line="100" w:lineRule="atLeast"/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spacing w:line="100" w:lineRule="atLeast"/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</w:t>
            </w:r>
            <w:r w:rsidRPr="00BE2C36">
              <w:rPr>
                <w:rFonts w:ascii="Times New Roman" w:eastAsia="標楷體" w:hAnsi="Times New Roman" w:hint="eastAsia"/>
              </w:rPr>
              <w:t>分</w:t>
            </w:r>
          </w:p>
          <w:p w:rsidR="00176578" w:rsidRDefault="00176578" w:rsidP="008C2C06">
            <w:pPr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  <w:p w:rsidR="00176578" w:rsidRDefault="00176578" w:rsidP="008C2C06">
            <w:pPr>
              <w:jc w:val="both"/>
              <w:rPr>
                <w:rFonts w:ascii="Times New Roman" w:eastAsia="標楷體" w:hAnsi="Times New Roman"/>
              </w:rPr>
            </w:pPr>
            <w:r w:rsidRPr="00BE2C36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BE2C36">
              <w:rPr>
                <w:rFonts w:ascii="Times New Roman" w:eastAsia="標楷體" w:hAnsi="Times New Roman" w:hint="eastAsia"/>
              </w:rPr>
              <w:t>分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176578" w:rsidRPr="00271228" w:rsidRDefault="00176578" w:rsidP="008C2C06">
            <w:pPr>
              <w:spacing w:afterLines="30" w:after="72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271228">
              <w:rPr>
                <w:rFonts w:ascii="標楷體" w:eastAsia="標楷體" w:hAnsi="標楷體" w:hint="eastAsia"/>
                <w:szCs w:val="24"/>
              </w:rPr>
              <w:t>實作： 能注意食品標示上的有效期限和保存方法。</w:t>
            </w: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737D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271228">
              <w:rPr>
                <w:rFonts w:ascii="標楷體" w:eastAsia="標楷體" w:hAnsi="標楷體" w:hint="eastAsia"/>
                <w:szCs w:val="24"/>
              </w:rPr>
              <w:t>實作： 能注意食品標示上的有效期限和保存方法。</w:t>
            </w: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1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1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1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tabs>
                <w:tab w:val="left" w:pos="495"/>
              </w:tabs>
              <w:spacing w:line="1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737D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271228">
              <w:rPr>
                <w:rFonts w:ascii="標楷體" w:eastAsia="標楷體" w:hAnsi="標楷體" w:hint="eastAsia"/>
                <w:szCs w:val="24"/>
              </w:rPr>
              <w:t>自我檢核：能均衡攝取六大類食</w:t>
            </w:r>
            <w:r w:rsidRPr="00271228">
              <w:rPr>
                <w:rFonts w:ascii="標楷體" w:eastAsia="標楷體" w:hAnsi="標楷體" w:hint="eastAsia"/>
                <w:szCs w:val="24"/>
              </w:rPr>
              <w:lastRenderedPageBreak/>
              <w:t>物。</w:t>
            </w: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:rsidR="00176578" w:rsidRPr="00434319" w:rsidRDefault="00176578" w:rsidP="008C2C0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76578" w:rsidTr="008C2C06">
        <w:trPr>
          <w:trHeight w:val="605"/>
        </w:trPr>
        <w:tc>
          <w:tcPr>
            <w:tcW w:w="9889" w:type="dxa"/>
            <w:gridSpan w:val="3"/>
          </w:tcPr>
          <w:p w:rsidR="00176578" w:rsidRDefault="00176578" w:rsidP="008C2C0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lastRenderedPageBreak/>
              <w:t>試教成果：（非必要項目）</w:t>
            </w:r>
          </w:p>
          <w:p w:rsidR="00176578" w:rsidRDefault="00176578" w:rsidP="008C2C0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176578" w:rsidTr="008C2C06">
        <w:trPr>
          <w:trHeight w:val="93"/>
        </w:trPr>
        <w:tc>
          <w:tcPr>
            <w:tcW w:w="9889" w:type="dxa"/>
            <w:gridSpan w:val="3"/>
          </w:tcPr>
          <w:p w:rsidR="00176578" w:rsidRDefault="00176578" w:rsidP="008C2C0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參考資料：（若有請列出）</w:t>
            </w:r>
          </w:p>
          <w:p w:rsidR="00176578" w:rsidRDefault="00176578" w:rsidP="008C2C0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176578" w:rsidTr="008C2C06">
        <w:trPr>
          <w:trHeight w:val="70"/>
        </w:trPr>
        <w:tc>
          <w:tcPr>
            <w:tcW w:w="9889" w:type="dxa"/>
            <w:gridSpan w:val="3"/>
            <w:tcBorders>
              <w:bottom w:val="single" w:sz="12" w:space="0" w:color="auto"/>
            </w:tcBorders>
          </w:tcPr>
          <w:p w:rsidR="00176578" w:rsidRDefault="00176578" w:rsidP="008C2C0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附錄：</w:t>
            </w:r>
          </w:p>
          <w:p w:rsidR="00176578" w:rsidRDefault="00176578" w:rsidP="008C2C0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</w:tbl>
    <w:p w:rsidR="00146A8F" w:rsidRPr="00176578" w:rsidRDefault="00146A8F">
      <w:pPr>
        <w:jc w:val="both"/>
        <w:rPr>
          <w:rFonts w:ascii="Times New Roman" w:eastAsia="Times New Roman" w:hAnsi="Times New Roman" w:cs="Times New Roman"/>
        </w:rPr>
      </w:pPr>
    </w:p>
    <w:p w:rsidR="00146A8F" w:rsidRDefault="00146A8F"/>
    <w:p w:rsidR="00146A8F" w:rsidRDefault="00146A8F"/>
    <w:p w:rsidR="00146A8F" w:rsidRDefault="00146A8F">
      <w:pPr>
        <w:spacing w:line="360" w:lineRule="auto"/>
        <w:rPr>
          <w:rFonts w:ascii="標楷體" w:eastAsia="標楷體" w:hAnsi="標楷體" w:cs="標楷體"/>
        </w:rPr>
      </w:pPr>
    </w:p>
    <w:p w:rsidR="00146A8F" w:rsidRDefault="00146A8F">
      <w:pPr>
        <w:spacing w:line="360" w:lineRule="auto"/>
        <w:rPr>
          <w:rFonts w:ascii="標楷體" w:eastAsia="標楷體" w:hAnsi="標楷體" w:cs="標楷體"/>
        </w:rPr>
      </w:pPr>
    </w:p>
    <w:p w:rsidR="00146A8F" w:rsidRDefault="00146A8F">
      <w:pPr>
        <w:spacing w:line="360" w:lineRule="auto"/>
        <w:rPr>
          <w:rFonts w:ascii="標楷體" w:eastAsia="標楷體" w:hAnsi="標楷體" w:cs="標楷體"/>
        </w:rPr>
      </w:pPr>
      <w:bookmarkStart w:id="2" w:name="_heading=h.30j0zll" w:colFirst="0" w:colLast="0"/>
      <w:bookmarkEnd w:id="2"/>
    </w:p>
    <w:sectPr w:rsidR="00146A8F">
      <w:headerReference w:type="even" r:id="rId10"/>
      <w:footerReference w:type="even" r:id="rId11"/>
      <w:footerReference w:type="default" r:id="rId12"/>
      <w:pgSz w:w="11907" w:h="16840"/>
      <w:pgMar w:top="851" w:right="851" w:bottom="851" w:left="85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4BE" w:rsidRDefault="006734BE">
      <w:r>
        <w:separator/>
      </w:r>
    </w:p>
  </w:endnote>
  <w:endnote w:type="continuationSeparator" w:id="0">
    <w:p w:rsidR="006734BE" w:rsidRDefault="0067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A8F" w:rsidRDefault="00041952">
    <w:pPr>
      <w:widowControl/>
      <w:pBdr>
        <w:top w:val="nil"/>
        <w:left w:val="nil"/>
        <w:bottom w:val="nil"/>
        <w:right w:val="nil"/>
        <w:between w:val="nil"/>
      </w:pBdr>
      <w:spacing w:after="1440"/>
      <w:ind w:left="4459"/>
      <w:jc w:val="both"/>
      <w:rPr>
        <w:rFonts w:ascii="SimSun" w:eastAsia="SimSun" w:hAnsi="SimSun" w:cs="SimSun"/>
        <w:b/>
        <w:color w:val="000000"/>
        <w:sz w:val="18"/>
        <w:szCs w:val="18"/>
      </w:rPr>
    </w:pPr>
    <w:r>
      <w:rPr>
        <w:rFonts w:ascii="SimSun" w:eastAsia="SimSun" w:hAnsi="SimSun" w:cs="SimSun"/>
        <w:b/>
        <w:color w:val="000000"/>
        <w:sz w:val="18"/>
        <w:szCs w:val="18"/>
      </w:rPr>
      <w:fldChar w:fldCharType="begin"/>
    </w:r>
    <w:r>
      <w:rPr>
        <w:rFonts w:ascii="SimSun" w:eastAsia="SimSun" w:hAnsi="SimSun" w:cs="SimSun"/>
        <w:b/>
        <w:color w:val="000000"/>
        <w:sz w:val="18"/>
        <w:szCs w:val="18"/>
      </w:rPr>
      <w:instrText>PAGE</w:instrText>
    </w:r>
    <w:r>
      <w:rPr>
        <w:rFonts w:ascii="SimSun" w:eastAsia="SimSun" w:hAnsi="SimSun" w:cs="SimSun"/>
        <w:b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A8F" w:rsidRDefault="00041952">
    <w:pPr>
      <w:widowControl/>
      <w:pBdr>
        <w:top w:val="nil"/>
        <w:left w:val="nil"/>
        <w:bottom w:val="nil"/>
        <w:right w:val="nil"/>
        <w:between w:val="nil"/>
      </w:pBdr>
      <w:spacing w:after="1440"/>
      <w:ind w:left="4459" w:right="317"/>
      <w:jc w:val="both"/>
      <w:rPr>
        <w:rFonts w:ascii="SimSun" w:eastAsia="SimSun" w:hAnsi="SimSun" w:cs="SimSun"/>
        <w:b/>
        <w:color w:val="000000"/>
        <w:sz w:val="18"/>
        <w:szCs w:val="18"/>
      </w:rPr>
    </w:pPr>
    <w:r>
      <w:rPr>
        <w:rFonts w:ascii="SimSun" w:eastAsia="SimSun" w:hAnsi="SimSun" w:cs="SimSun"/>
        <w:b/>
        <w:color w:val="000000"/>
        <w:sz w:val="18"/>
        <w:szCs w:val="18"/>
      </w:rPr>
      <w:fldChar w:fldCharType="begin"/>
    </w:r>
    <w:r>
      <w:rPr>
        <w:rFonts w:ascii="SimSun" w:eastAsia="SimSun" w:hAnsi="SimSun" w:cs="SimSun"/>
        <w:b/>
        <w:color w:val="000000"/>
        <w:sz w:val="18"/>
        <w:szCs w:val="18"/>
      </w:rPr>
      <w:instrText>PAGE</w:instrText>
    </w:r>
    <w:r>
      <w:rPr>
        <w:rFonts w:ascii="SimSun" w:eastAsia="SimSun" w:hAnsi="SimSun" w:cs="SimSun"/>
        <w:b/>
        <w:color w:val="000000"/>
        <w:sz w:val="18"/>
        <w:szCs w:val="18"/>
      </w:rPr>
      <w:fldChar w:fldCharType="separate"/>
    </w:r>
    <w:r w:rsidR="001D7354">
      <w:rPr>
        <w:rFonts w:ascii="SimSun" w:eastAsia="SimSun" w:hAnsi="SimSun" w:cs="SimSun"/>
        <w:b/>
        <w:noProof/>
        <w:color w:val="000000"/>
        <w:sz w:val="18"/>
        <w:szCs w:val="18"/>
      </w:rPr>
      <w:t>1</w:t>
    </w:r>
    <w:r>
      <w:rPr>
        <w:rFonts w:ascii="SimSun" w:eastAsia="SimSun" w:hAnsi="SimSun" w:cs="SimSun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4BE" w:rsidRDefault="006734BE">
      <w:r>
        <w:separator/>
      </w:r>
    </w:p>
  </w:footnote>
  <w:footnote w:type="continuationSeparator" w:id="0">
    <w:p w:rsidR="006734BE" w:rsidRDefault="0067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A8F" w:rsidRDefault="00146A8F">
    <w:pPr>
      <w:widowControl/>
      <w:pBdr>
        <w:top w:val="nil"/>
        <w:left w:val="nil"/>
        <w:bottom w:val="nil"/>
        <w:right w:val="nil"/>
        <w:between w:val="nil"/>
      </w:pBdr>
      <w:spacing w:before="720"/>
      <w:rPr>
        <w:rFonts w:ascii="標楷體" w:eastAsia="標楷體" w:hAnsi="標楷體" w:cs="標楷體"/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D5213"/>
    <w:multiLevelType w:val="hybridMultilevel"/>
    <w:tmpl w:val="EA1E10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D86817"/>
    <w:multiLevelType w:val="hybridMultilevel"/>
    <w:tmpl w:val="12106398"/>
    <w:lvl w:ilvl="0" w:tplc="2042C8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38248CB"/>
    <w:multiLevelType w:val="multilevel"/>
    <w:tmpl w:val="BE36BB6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4134FE"/>
    <w:multiLevelType w:val="multilevel"/>
    <w:tmpl w:val="6E2AAB9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8F"/>
    <w:rsid w:val="00003DD6"/>
    <w:rsid w:val="00041952"/>
    <w:rsid w:val="000E529A"/>
    <w:rsid w:val="00146A8F"/>
    <w:rsid w:val="001615A8"/>
    <w:rsid w:val="00176578"/>
    <w:rsid w:val="0019333A"/>
    <w:rsid w:val="001C6AB1"/>
    <w:rsid w:val="001D7354"/>
    <w:rsid w:val="001F7FB0"/>
    <w:rsid w:val="0036394D"/>
    <w:rsid w:val="004A09E7"/>
    <w:rsid w:val="004E5263"/>
    <w:rsid w:val="00625B12"/>
    <w:rsid w:val="006734BE"/>
    <w:rsid w:val="0082067C"/>
    <w:rsid w:val="00853CDD"/>
    <w:rsid w:val="00873C6B"/>
    <w:rsid w:val="008A4B0E"/>
    <w:rsid w:val="008C2C06"/>
    <w:rsid w:val="00993698"/>
    <w:rsid w:val="009E3A7E"/>
    <w:rsid w:val="00A55F8A"/>
    <w:rsid w:val="00B857E0"/>
    <w:rsid w:val="00D01749"/>
    <w:rsid w:val="00EE328C"/>
    <w:rsid w:val="00EE755A"/>
    <w:rsid w:val="00F32A18"/>
    <w:rsid w:val="00FC29B7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2D8B05-F001-426B-B4C1-28DE38C7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007A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customStyle="1" w:styleId="10">
    <w:name w:val="內文1"/>
    <w:rsid w:val="00A007A6"/>
    <w:pPr>
      <w:pBdr>
        <w:top w:val="nil"/>
        <w:left w:val="nil"/>
        <w:bottom w:val="nil"/>
        <w:right w:val="nil"/>
        <w:between w:val="nil"/>
      </w:pBdr>
    </w:pPr>
    <w:rPr>
      <w:rFonts w:ascii="標楷體" w:hAnsi="標楷體" w:cs="標楷體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8080C"/>
    <w:rPr>
      <w:kern w:val="2"/>
    </w:rPr>
  </w:style>
  <w:style w:type="paragraph" w:styleId="a6">
    <w:name w:val="footer"/>
    <w:basedOn w:val="a"/>
    <w:link w:val="a7"/>
    <w:uiPriority w:val="99"/>
    <w:unhideWhenUsed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8080C"/>
    <w:rPr>
      <w:kern w:val="2"/>
    </w:rPr>
  </w:style>
  <w:style w:type="paragraph" w:customStyle="1" w:styleId="11">
    <w:name w:val="樣式1"/>
    <w:basedOn w:val="a"/>
    <w:link w:val="12"/>
    <w:qFormat/>
    <w:rsid w:val="007D012F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12">
    <w:name w:val="樣式1 字元"/>
    <w:link w:val="11"/>
    <w:rsid w:val="007D012F"/>
    <w:rPr>
      <w:rFonts w:ascii="標楷體" w:eastAsia="標楷體" w:hAnsi="標楷體"/>
      <w:b/>
      <w:kern w:val="2"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rsid w:val="005D74D0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D74D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9">
    <w:name w:val="本文 字元"/>
    <w:link w:val="a8"/>
    <w:uiPriority w:val="1"/>
    <w:rsid w:val="005D74D0"/>
    <w:rPr>
      <w:rFonts w:ascii="Noto Sans Mono CJK JP Regular" w:eastAsia="Noto Sans Mono CJK JP Regular" w:hAnsi="Noto Sans Mono CJK JP Regular" w:cs="Noto Sans Mono CJK JP Regular"/>
      <w:sz w:val="24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5D74D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a">
    <w:name w:val="Plain Text"/>
    <w:basedOn w:val="a"/>
    <w:link w:val="ab"/>
    <w:rsid w:val="005D74D0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link w:val="aa"/>
    <w:rsid w:val="005D74D0"/>
    <w:rPr>
      <w:rFonts w:ascii="細明體" w:eastAsia="細明體" w:hAnsi="Courier New" w:cs="Courier New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C4EA6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9C4EA6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List Paragraph"/>
    <w:basedOn w:val="a"/>
    <w:uiPriority w:val="34"/>
    <w:qFormat/>
    <w:rsid w:val="00873C6B"/>
    <w:pPr>
      <w:ind w:leftChars="200" w:left="480"/>
    </w:pPr>
  </w:style>
  <w:style w:type="character" w:styleId="af2">
    <w:name w:val="Hyperlink"/>
    <w:basedOn w:val="a0"/>
    <w:uiPriority w:val="99"/>
    <w:unhideWhenUsed/>
    <w:rsid w:val="00EE755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E7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jyTI3jz9M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hBy4LHdsk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mBVNCmH2BWmd0oVLF0cND1NmY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MghoLmdqZGd4czIJaC4zMGowemxsOAByITFuaUFIbzdwYnFsVlZLMG9BMUFZNTQ4eUlLS1l5eG5K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2024-10-11T03:59:00Z</dcterms:created>
  <dcterms:modified xsi:type="dcterms:W3CDTF">2024-10-11T03:59:00Z</dcterms:modified>
</cp:coreProperties>
</file>