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44" w:rsidRDefault="00DB4344" w:rsidP="009F20C0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DB4344">
        <w:rPr>
          <w:rFonts w:ascii="Times New Roman" w:hAnsi="Times New Roman" w:hint="eastAsia"/>
          <w:b/>
          <w:sz w:val="32"/>
          <w:szCs w:val="32"/>
        </w:rPr>
        <w:t>宜蘭縣</w:t>
      </w:r>
      <w:r w:rsidR="009A190F">
        <w:rPr>
          <w:rFonts w:ascii="Times New Roman" w:hAnsi="Times New Roman" w:hint="eastAsia"/>
          <w:b/>
          <w:sz w:val="32"/>
          <w:szCs w:val="32"/>
        </w:rPr>
        <w:t>110</w:t>
      </w:r>
      <w:r w:rsidRPr="00DB4344">
        <w:rPr>
          <w:rFonts w:ascii="Times New Roman" w:hAnsi="Times New Roman" w:hint="eastAsia"/>
          <w:b/>
          <w:sz w:val="32"/>
          <w:szCs w:val="32"/>
        </w:rPr>
        <w:t>學年度國中小校長公開授課</w:t>
      </w:r>
    </w:p>
    <w:p w:rsidR="006D352B" w:rsidRPr="00DB4344" w:rsidRDefault="00533E76" w:rsidP="00DB4344">
      <w:pPr>
        <w:pStyle w:val="CM9"/>
        <w:snapToGrid w:val="0"/>
        <w:spacing w:afterLines="50" w:after="180" w:line="400" w:lineRule="exact"/>
        <w:jc w:val="center"/>
        <w:rPr>
          <w:b/>
          <w:color w:val="000000" w:themeColor="text1"/>
          <w:sz w:val="32"/>
          <w:szCs w:val="32"/>
        </w:rPr>
      </w:pPr>
      <w:r w:rsidRPr="00533E76">
        <w:rPr>
          <w:b/>
          <w:color w:val="000000" w:themeColor="text1"/>
          <w:sz w:val="32"/>
          <w:szCs w:val="32"/>
        </w:rPr>
        <w:t>健康與體育學習領</w:t>
      </w:r>
      <w:r w:rsidR="00DB4344">
        <w:rPr>
          <w:rFonts w:hint="eastAsia"/>
          <w:b/>
          <w:color w:val="000000" w:themeColor="text1"/>
          <w:sz w:val="32"/>
          <w:szCs w:val="32"/>
          <w:lang w:eastAsia="zh-HK"/>
        </w:rPr>
        <w:t>域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12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年課綱</w:t>
      </w:r>
      <w:r w:rsidR="006D352B" w:rsidRPr="00533E76">
        <w:rPr>
          <w:rFonts w:ascii="Times New Roman" w:hAnsi="Times New Roman" w:hint="eastAsia"/>
          <w:b/>
          <w:sz w:val="32"/>
          <w:szCs w:val="32"/>
        </w:rPr>
        <w:t>素養導向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教學</w:t>
      </w:r>
      <w:r w:rsidR="008A3821" w:rsidRPr="00533E76">
        <w:rPr>
          <w:rFonts w:ascii="Times New Roman" w:hAnsi="Times New Roman" w:hint="eastAsia"/>
          <w:b/>
          <w:sz w:val="32"/>
          <w:szCs w:val="32"/>
        </w:rPr>
        <w:t>示</w:t>
      </w:r>
      <w:r w:rsidR="00D125D1" w:rsidRPr="00533E76">
        <w:rPr>
          <w:rFonts w:ascii="Times New Roman" w:hAnsi="Times New Roman" w:hint="eastAsia"/>
          <w:b/>
          <w:sz w:val="32"/>
          <w:szCs w:val="32"/>
        </w:rPr>
        <w:t>例</w:t>
      </w:r>
    </w:p>
    <w:p w:rsidR="006D352B" w:rsidRDefault="006D352B" w:rsidP="009F20C0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</w:rPr>
      </w:pPr>
      <w:r>
        <w:rPr>
          <w:rFonts w:ascii="Times New Roman" w:hAnsi="Times New Roman" w:hint="eastAsia"/>
          <w:b/>
        </w:rPr>
        <w:t xml:space="preserve">                                                       </w:t>
      </w:r>
    </w:p>
    <w:p w:rsidR="00CD45BA" w:rsidRDefault="000E5278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 w:rsidR="009101AB">
        <w:rPr>
          <w:rFonts w:ascii="標楷體" w:eastAsia="標楷體" w:hAnsi="標楷體" w:hint="eastAsia"/>
          <w:b/>
        </w:rPr>
        <w:t>、</w:t>
      </w:r>
      <w:r w:rsidR="009C3E76" w:rsidRPr="009101AB">
        <w:rPr>
          <w:rFonts w:ascii="標楷體" w:eastAsia="標楷體" w:hAnsi="標楷體" w:hint="eastAsia"/>
          <w:b/>
        </w:rPr>
        <w:t>設計理念</w:t>
      </w:r>
      <w:r w:rsidR="00E84219" w:rsidRPr="009101AB">
        <w:rPr>
          <w:rFonts w:ascii="標楷體" w:eastAsia="標楷體" w:hAnsi="標楷體" w:hint="eastAsia"/>
          <w:b/>
        </w:rPr>
        <w:t>:</w:t>
      </w:r>
    </w:p>
    <w:p w:rsidR="008A2048" w:rsidRPr="008A2048" w:rsidRDefault="00A110D5" w:rsidP="008A2048">
      <w:pPr>
        <w:spacing w:line="400" w:lineRule="atLeast"/>
        <w:rPr>
          <w:rFonts w:ascii="新細明體" w:hAnsi="新細明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1A6F56">
        <w:rPr>
          <w:rFonts w:ascii="標楷體" w:eastAsia="標楷體" w:hAnsi="標楷體" w:hint="eastAsia"/>
          <w:b/>
        </w:rPr>
        <w:t>讓學童能學習到正確的起跑動作，提升</w:t>
      </w:r>
      <w:r w:rsidR="003E663C">
        <w:rPr>
          <w:rFonts w:ascii="標楷體" w:eastAsia="標楷體" w:hAnsi="標楷體" w:hint="eastAsia"/>
          <w:b/>
        </w:rPr>
        <w:t>運動技能並</w:t>
      </w:r>
      <w:r w:rsidR="001A6F56">
        <w:rPr>
          <w:rFonts w:ascii="標楷體" w:eastAsia="標楷體" w:hAnsi="標楷體" w:hint="eastAsia"/>
          <w:b/>
        </w:rPr>
        <w:t>避免受</w:t>
      </w:r>
      <w:r w:rsidR="003E663C">
        <w:rPr>
          <w:rFonts w:ascii="標楷體" w:eastAsia="標楷體" w:hAnsi="標楷體" w:hint="eastAsia"/>
          <w:b/>
        </w:rPr>
        <w:t>到傷害。</w:t>
      </w:r>
    </w:p>
    <w:p w:rsidR="00D125D1" w:rsidRPr="0031004F" w:rsidRDefault="00D125D1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二、教學單元案例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856"/>
        <w:gridCol w:w="4395"/>
        <w:gridCol w:w="992"/>
        <w:gridCol w:w="3288"/>
      </w:tblGrid>
      <w:tr w:rsidR="00D125D1" w:rsidRPr="00DB7AA4" w:rsidTr="00DB7AA4">
        <w:trPr>
          <w:trHeight w:val="50"/>
          <w:jc w:val="center"/>
        </w:trPr>
        <w:tc>
          <w:tcPr>
            <w:tcW w:w="160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領域</w:t>
            </w:r>
            <w:r w:rsidRPr="00DB7AA4">
              <w:rPr>
                <w:rFonts w:eastAsia="標楷體" w:hAnsi="標楷體" w:hint="eastAsia"/>
                <w:b/>
                <w:noProof/>
              </w:rPr>
              <w:t>/</w:t>
            </w:r>
            <w:r w:rsidRPr="00DB7A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25D1" w:rsidRPr="00DB7AA4" w:rsidRDefault="009F20C0" w:rsidP="00EC491C">
            <w:pPr>
              <w:snapToGrid w:val="0"/>
              <w:rPr>
                <w:rFonts w:eastAsia="標楷體" w:hAnsi="標楷體"/>
                <w:noProof/>
              </w:rPr>
            </w:pPr>
            <w:r w:rsidRPr="00DB7AA4">
              <w:rPr>
                <w:rFonts w:eastAsia="標楷體" w:hAnsi="標楷體" w:hint="eastAsia"/>
                <w:noProof/>
                <w:lang w:eastAsia="zh-HK"/>
              </w:rPr>
              <w:t>健體領域</w:t>
            </w:r>
            <w:r w:rsidRPr="00DB7AA4">
              <w:rPr>
                <w:rFonts w:eastAsia="標楷體" w:hAnsi="標楷體" w:hint="eastAsia"/>
                <w:noProof/>
                <w:lang w:eastAsia="zh-HK"/>
              </w:rPr>
              <w:t>/</w:t>
            </w:r>
            <w:r w:rsidRPr="00DB7AA4">
              <w:rPr>
                <w:rFonts w:eastAsia="標楷體" w:hAnsi="標楷體" w:hint="eastAsia"/>
                <w:noProof/>
                <w:lang w:eastAsia="zh-HK"/>
              </w:rPr>
              <w:t>體育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設計</w:t>
            </w:r>
            <w:r w:rsidR="009F20C0" w:rsidRPr="00DB7AA4">
              <w:rPr>
                <w:rFonts w:eastAsia="標楷體" w:hAnsi="標楷體" w:hint="eastAsia"/>
                <w:b/>
                <w:noProof/>
                <w:lang w:eastAsia="zh-HK"/>
              </w:rPr>
              <w:t>者</w:t>
            </w:r>
          </w:p>
          <w:p w:rsidR="00831A1F" w:rsidRPr="00DB7AA4" w:rsidRDefault="00831A1F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  <w:lang w:eastAsia="zh-HK"/>
              </w:rPr>
              <w:t>教學者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9F20C0" w:rsidRPr="00DB7AA4" w:rsidRDefault="009E51F3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林己煜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auto"/>
            </w:tcBorders>
          </w:tcPr>
          <w:p w:rsidR="00D125D1" w:rsidRPr="00DB7AA4" w:rsidRDefault="009E51F3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五年級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EC491C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000000"/>
            </w:tcBorders>
          </w:tcPr>
          <w:p w:rsidR="00D125D1" w:rsidRPr="00DB7AA4" w:rsidRDefault="00D125D1" w:rsidP="009C3E76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7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D125D1" w:rsidRPr="00DB7AA4" w:rsidRDefault="009E51F3" w:rsidP="00EC491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田徑蹲踞式起跑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9C3E76" w:rsidRPr="00DB7AA4" w:rsidTr="00DB7AA4">
        <w:trPr>
          <w:trHeight w:val="6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重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點</w:t>
            </w:r>
          </w:p>
        </w:tc>
        <w:tc>
          <w:tcPr>
            <w:tcW w:w="85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表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5C7FC2" w:rsidRPr="005C7FC2">
              <w:trPr>
                <w:trHeight w:val="122"/>
              </w:trPr>
              <w:tc>
                <w:tcPr>
                  <w:tcW w:w="0" w:type="auto"/>
                </w:tcPr>
                <w:p w:rsidR="005C7FC2" w:rsidRPr="005C7FC2" w:rsidRDefault="005C7FC2" w:rsidP="005C7FC2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5C7FC2">
                    <w:rPr>
                      <w:rFonts w:eastAsiaTheme="minorEastAsia"/>
                      <w:color w:val="000000"/>
                      <w:kern w:val="0"/>
                      <w:sz w:val="23"/>
                      <w:szCs w:val="23"/>
                    </w:rPr>
                    <w:t>1c-</w:t>
                  </w:r>
                  <w:r w:rsidRPr="005C7FC2">
                    <w:rPr>
                      <w:rFonts w:ascii="新細明體" w:eastAsiaTheme="minorEastAsia" w:hAnsi="新細明體" w:cs="新細明體"/>
                      <w:color w:val="000000"/>
                      <w:kern w:val="0"/>
                      <w:sz w:val="23"/>
                      <w:szCs w:val="23"/>
                    </w:rPr>
                    <w:t>Ⅲ</w:t>
                  </w:r>
                  <w:r w:rsidRPr="005C7FC2">
                    <w:rPr>
                      <w:rFonts w:eastAsiaTheme="minorEastAsia"/>
                      <w:color w:val="000000"/>
                      <w:kern w:val="0"/>
                      <w:sz w:val="23"/>
                      <w:szCs w:val="23"/>
                    </w:rPr>
                    <w:t>-1</w:t>
                  </w:r>
                  <w:r w:rsidRPr="005C7FC2"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  <w:t>了解動作技能要素和基本運動規範。</w:t>
                  </w:r>
                </w:p>
              </w:tc>
            </w:tr>
          </w:tbl>
          <w:p w:rsidR="009C3E76" w:rsidRDefault="00423B2C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5C7FC2">
              <w:rPr>
                <w:rFonts w:eastAsiaTheme="minorEastAsia"/>
                <w:sz w:val="23"/>
                <w:szCs w:val="23"/>
              </w:rPr>
              <w:t xml:space="preserve"> c-</w:t>
            </w:r>
            <w:r w:rsidRPr="005C7FC2">
              <w:rPr>
                <w:rFonts w:ascii="新細明體" w:eastAsiaTheme="minorEastAsia" w:hAnsi="新細明體" w:cs="新細明體"/>
                <w:sz w:val="23"/>
                <w:szCs w:val="23"/>
              </w:rPr>
              <w:t>Ⅲ</w:t>
            </w:r>
            <w:r>
              <w:rPr>
                <w:rFonts w:eastAsiaTheme="minorEastAsia"/>
                <w:sz w:val="23"/>
                <w:szCs w:val="23"/>
              </w:rPr>
              <w:t>-</w:t>
            </w:r>
            <w:r>
              <w:rPr>
                <w:rFonts w:eastAsiaTheme="minorEastAsia" w:hint="eastAsia"/>
                <w:sz w:val="23"/>
                <w:szCs w:val="23"/>
              </w:rPr>
              <w:t>3</w:t>
            </w:r>
            <w:r>
              <w:rPr>
                <w:rFonts w:eastAsiaTheme="minorEastAsia" w:hint="eastAsia"/>
                <w:sz w:val="23"/>
                <w:szCs w:val="23"/>
              </w:rPr>
              <w:t>表現積極參與、接受挑戰的學習態度。</w:t>
            </w:r>
          </w:p>
          <w:p w:rsidR="00423B2C" w:rsidRDefault="00423B2C" w:rsidP="00423B2C">
            <w:pPr>
              <w:pStyle w:val="Defaul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 w:hint="eastAsia"/>
                <w:sz w:val="23"/>
                <w:szCs w:val="23"/>
              </w:rPr>
              <w:t>3</w:t>
            </w:r>
            <w:r w:rsidRPr="005C7FC2">
              <w:rPr>
                <w:rFonts w:eastAsiaTheme="minorEastAsia"/>
                <w:sz w:val="23"/>
                <w:szCs w:val="23"/>
              </w:rPr>
              <w:t>c-</w:t>
            </w:r>
            <w:r w:rsidRPr="005C7FC2">
              <w:rPr>
                <w:rFonts w:ascii="新細明體" w:eastAsiaTheme="minorEastAsia" w:hAnsi="新細明體" w:cs="新細明體"/>
                <w:sz w:val="23"/>
                <w:szCs w:val="23"/>
              </w:rPr>
              <w:t>Ⅲ</w:t>
            </w:r>
            <w:r w:rsidRPr="005C7FC2">
              <w:rPr>
                <w:rFonts w:eastAsiaTheme="minorEastAsia"/>
                <w:sz w:val="23"/>
                <w:szCs w:val="23"/>
              </w:rPr>
              <w:t>-1</w:t>
            </w:r>
            <w:r>
              <w:rPr>
                <w:rFonts w:eastAsiaTheme="minorEastAsia" w:hint="eastAsia"/>
                <w:sz w:val="23"/>
                <w:szCs w:val="23"/>
              </w:rPr>
              <w:t>表現穩定的身體控制和協調能力。</w:t>
            </w:r>
          </w:p>
          <w:p w:rsidR="00423B2C" w:rsidRPr="001A6F56" w:rsidRDefault="00423B2C" w:rsidP="00423B2C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核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心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素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養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1A6F56" w:rsidRDefault="001A6F56" w:rsidP="001A6F5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健體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-E-A1 </w:t>
            </w:r>
          </w:p>
          <w:p w:rsidR="00651F4E" w:rsidRPr="00DB7AA4" w:rsidRDefault="001A6F56" w:rsidP="001A6F56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sz w:val="23"/>
                <w:szCs w:val="23"/>
              </w:rPr>
              <w:t>具備良好身體活動與健康生活的習慣，以促進身心健全發展，並認識個人特質，發展運動</w:t>
            </w:r>
            <w:r>
              <w:rPr>
                <w:rFonts w:hint="eastAsia"/>
                <w:sz w:val="23"/>
                <w:szCs w:val="23"/>
              </w:rPr>
              <w:t>與保健的潛能。</w:t>
            </w:r>
          </w:p>
        </w:tc>
      </w:tr>
      <w:tr w:rsidR="009C3E76" w:rsidRPr="00DB7AA4" w:rsidTr="00DB7AA4">
        <w:trPr>
          <w:trHeight w:val="40"/>
          <w:jc w:val="center"/>
        </w:trPr>
        <w:tc>
          <w:tcPr>
            <w:tcW w:w="7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6E24C9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內</w:t>
            </w:r>
          </w:p>
          <w:p w:rsidR="009C3E76" w:rsidRPr="00DB7AA4" w:rsidRDefault="009C3E76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56" w:rsidRDefault="001A6F56" w:rsidP="001A6F56">
            <w:pPr>
              <w:pStyle w:val="Default"/>
              <w:rPr>
                <w:rFonts w:ascii="標楷體" w:hAnsi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Ga-</w:t>
            </w:r>
            <w:r>
              <w:rPr>
                <w:rFonts w:ascii="新細明體" w:hAnsi="新細明體" w:cs="新細明體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  <w:r>
              <w:rPr>
                <w:rFonts w:ascii="標楷體" w:hAnsi="標楷體" w:cs="標楷體"/>
                <w:sz w:val="23"/>
                <w:szCs w:val="23"/>
              </w:rPr>
              <w:t>跑、跳與投擲的基本動作</w:t>
            </w:r>
          </w:p>
          <w:p w:rsidR="005D7DC4" w:rsidRPr="001A6F56" w:rsidRDefault="005D7DC4" w:rsidP="009E51F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E76" w:rsidRPr="00DB7AA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9C3E76" w:rsidRPr="00DB7AA4" w:rsidRDefault="009C3E76" w:rsidP="008547F6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D125D1" w:rsidRPr="00DB7AA4" w:rsidTr="00DB7AA4">
        <w:trPr>
          <w:trHeight w:val="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125D1" w:rsidRPr="00DB7AA4" w:rsidRDefault="00D125D1" w:rsidP="008547F6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25D1" w:rsidRPr="00DB7AA4" w:rsidRDefault="009E51F3" w:rsidP="008547F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E51F3">
              <w:rPr>
                <w:rFonts w:ascii="標楷體" w:eastAsia="標楷體" w:hAnsi="標楷體" w:hint="eastAsia"/>
                <w:b/>
                <w:noProof/>
              </w:rPr>
              <w:t>教材教學指引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51E0" w:rsidRPr="00DB7AA4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教學設備</w:t>
            </w:r>
            <w:r w:rsidRPr="00DB7AA4">
              <w:rPr>
                <w:rFonts w:eastAsia="標楷體" w:hAnsi="標楷體" w:hint="eastAsia"/>
                <w:b/>
                <w:noProof/>
              </w:rPr>
              <w:t>/</w:t>
            </w:r>
          </w:p>
          <w:p w:rsidR="00D125D1" w:rsidRPr="00DB7AA4" w:rsidRDefault="00D125D1" w:rsidP="00EB73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3E76" w:rsidRPr="00DB7AA4" w:rsidRDefault="001A6F56" w:rsidP="00EB7348">
            <w:pPr>
              <w:snapToGrid w:val="0"/>
              <w:jc w:val="both"/>
              <w:rPr>
                <w:rFonts w:eastAsia="標楷體"/>
              </w:rPr>
            </w:pPr>
            <w:r w:rsidRPr="001A6F56">
              <w:rPr>
                <w:rFonts w:eastAsia="標楷體" w:hint="eastAsia"/>
              </w:rPr>
              <w:t>哨子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125D1" w:rsidRPr="00DB7AA4" w:rsidRDefault="00D125D1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7AA4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25D1" w:rsidRPr="00DB7AA4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BC6" w:rsidRPr="009E51F3" w:rsidRDefault="009D1BC6" w:rsidP="009D1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23B2C" w:rsidRPr="009E51F3">
              <w:rPr>
                <w:rFonts w:ascii="標楷體" w:eastAsia="標楷體" w:hAnsi="標楷體" w:hint="eastAsia"/>
              </w:rPr>
              <w:t>增加小朋友肢體的活動力與協調性。</w:t>
            </w:r>
          </w:p>
          <w:p w:rsidR="009D1BC6" w:rsidRPr="009E51F3" w:rsidRDefault="009D1BC6" w:rsidP="009D1B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23B2C" w:rsidRPr="009E51F3">
              <w:rPr>
                <w:rFonts w:ascii="標楷體" w:eastAsia="標楷體" w:hAnsi="標楷體" w:hint="eastAsia"/>
              </w:rPr>
              <w:t>能</w:t>
            </w:r>
            <w:r w:rsidR="00423B2C">
              <w:rPr>
                <w:rFonts w:ascii="標楷體" w:eastAsia="標楷體" w:hAnsi="標楷體" w:hint="eastAsia"/>
              </w:rPr>
              <w:t>做</w:t>
            </w:r>
            <w:r w:rsidR="00423B2C" w:rsidRPr="009E51F3">
              <w:rPr>
                <w:rFonts w:ascii="標楷體" w:eastAsia="標楷體" w:hAnsi="標楷體" w:hint="eastAsia"/>
              </w:rPr>
              <w:t>出蹲踞式起跑的動作要領。</w:t>
            </w:r>
          </w:p>
          <w:p w:rsidR="00423B2C" w:rsidRPr="00423B2C" w:rsidRDefault="009D1BC6" w:rsidP="00423B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23B2C">
              <w:rPr>
                <w:rFonts w:ascii="標楷體" w:eastAsia="標楷體" w:hAnsi="標楷體" w:hint="eastAsia"/>
              </w:rPr>
              <w:t>能主動積極學習，提升運動技能表現。</w:t>
            </w:r>
          </w:p>
        </w:tc>
      </w:tr>
    </w:tbl>
    <w:p w:rsidR="007A6393" w:rsidRPr="00C00484" w:rsidRDefault="007A6393" w:rsidP="00D125D1"/>
    <w:tbl>
      <w:tblPr>
        <w:tblW w:w="107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1"/>
        <w:gridCol w:w="457"/>
        <w:gridCol w:w="961"/>
        <w:gridCol w:w="850"/>
        <w:gridCol w:w="2560"/>
      </w:tblGrid>
      <w:tr w:rsidR="00A110D5" w:rsidRPr="003267FC" w:rsidTr="00483932">
        <w:trPr>
          <w:trHeight w:val="70"/>
          <w:jc w:val="center"/>
        </w:trPr>
        <w:tc>
          <w:tcPr>
            <w:tcW w:w="59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0D5" w:rsidRPr="003267FC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時間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3932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教學</w:t>
            </w:r>
          </w:p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資源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0D5" w:rsidRDefault="00A110D5" w:rsidP="00155FB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學生學習</w:t>
            </w:r>
          </w:p>
          <w:p w:rsidR="00A110D5" w:rsidRPr="003267FC" w:rsidRDefault="00A110D5" w:rsidP="00155FB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型態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110D5" w:rsidRDefault="00A110D5" w:rsidP="008547F6">
            <w:pPr>
              <w:snapToGrid w:val="0"/>
              <w:jc w:val="center"/>
              <w:rPr>
                <w:rFonts w:eastAsia="標楷體" w:hAnsi="標楷體"/>
                <w:b/>
                <w:noProof/>
                <w:lang w:eastAsia="zh-HK"/>
              </w:rPr>
            </w:pPr>
            <w:r>
              <w:rPr>
                <w:rFonts w:eastAsia="標楷體" w:hAnsi="標楷體" w:hint="eastAsia"/>
                <w:b/>
                <w:noProof/>
                <w:lang w:eastAsia="zh-HK"/>
              </w:rPr>
              <w:t>評量</w:t>
            </w:r>
          </w:p>
        </w:tc>
      </w:tr>
      <w:tr w:rsidR="00A110D5" w:rsidRPr="000A031A" w:rsidTr="00483932">
        <w:trPr>
          <w:trHeight w:val="56"/>
          <w:jc w:val="center"/>
        </w:trPr>
        <w:tc>
          <w:tcPr>
            <w:tcW w:w="590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t>＊</w:t>
            </w:r>
            <w:r w:rsidRPr="002A6401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A6401">
              <w:rPr>
                <w:rFonts w:eastAsia="標楷體" w:hint="eastAsia"/>
                <w:b/>
                <w:color w:val="000000"/>
              </w:rPr>
              <w:t>準備活動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1</w:t>
            </w:r>
            <w:r w:rsidRPr="00B626A4">
              <w:rPr>
                <w:rFonts w:eastAsia="標楷體" w:hint="eastAsia"/>
                <w:color w:val="000000"/>
              </w:rPr>
              <w:t>）教師準備：課前佈置教學場地，哨子等器具。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2</w:t>
            </w:r>
            <w:r w:rsidRPr="00B626A4">
              <w:rPr>
                <w:rFonts w:eastAsia="標楷體" w:hint="eastAsia"/>
                <w:color w:val="000000"/>
              </w:rPr>
              <w:t>）學生準備：寬鬆的運動服、布鞋</w:t>
            </w:r>
          </w:p>
          <w:p w:rsid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3</w:t>
            </w:r>
            <w:r w:rsidRPr="00B626A4">
              <w:rPr>
                <w:rFonts w:eastAsia="標楷體" w:hint="eastAsia"/>
                <w:color w:val="000000"/>
              </w:rPr>
              <w:t>）集合整隊，並由教師說明本單元教學目標及各科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B626A4">
              <w:rPr>
                <w:rFonts w:eastAsia="標楷體" w:hint="eastAsia"/>
                <w:color w:val="000000"/>
              </w:rPr>
              <w:t>教學重點。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（</w:t>
            </w:r>
            <w:r w:rsidRPr="00B626A4">
              <w:rPr>
                <w:rFonts w:eastAsia="標楷體" w:hint="eastAsia"/>
                <w:color w:val="000000"/>
              </w:rPr>
              <w:t>4</w:t>
            </w:r>
            <w:r w:rsidRPr="00B626A4">
              <w:rPr>
                <w:rFonts w:eastAsia="標楷體" w:hint="eastAsia"/>
                <w:color w:val="000000"/>
              </w:rPr>
              <w:t>）準備活動：包括</w:t>
            </w:r>
            <w:r w:rsidR="00D82F9B">
              <w:rPr>
                <w:rFonts w:eastAsia="標楷體" w:hint="eastAsia"/>
                <w:color w:val="000000"/>
              </w:rPr>
              <w:t>心寧靜活動、</w:t>
            </w:r>
            <w:r w:rsidRPr="00B626A4">
              <w:rPr>
                <w:rFonts w:eastAsia="標楷體" w:hint="eastAsia"/>
                <w:color w:val="000000"/>
              </w:rPr>
              <w:t>慢跑、上下肢屈伸、繞環、軀幹運動、原地屈膝舉腿快跑、開立屈臂前後擺振【以動態或靜態遊戲呈現】。</w:t>
            </w:r>
          </w:p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lastRenderedPageBreak/>
              <w:t>＊</w:t>
            </w:r>
            <w:r w:rsidRPr="002A6401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A6401">
              <w:rPr>
                <w:rFonts w:eastAsia="標楷體" w:hint="eastAsia"/>
                <w:b/>
                <w:color w:val="000000"/>
              </w:rPr>
              <w:t>發展活動</w:t>
            </w:r>
          </w:p>
          <w:p w:rsidR="00B626A4" w:rsidRPr="002A6401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2A6401">
              <w:rPr>
                <w:rFonts w:eastAsia="標楷體" w:hint="eastAsia"/>
                <w:b/>
                <w:color w:val="000000"/>
              </w:rPr>
              <w:t>一、找尋慣用腳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(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操作約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3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次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>)</w:t>
            </w:r>
            <w:r w:rsidR="00423B2C" w:rsidRPr="002A6401">
              <w:rPr>
                <w:rFonts w:eastAsia="標楷體" w:hint="eastAsia"/>
                <w:b/>
                <w:color w:val="000000"/>
              </w:rPr>
              <w:tab/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一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學生背對背屈膝坐下，</w:t>
            </w:r>
            <w:r w:rsidR="00423B2C">
              <w:rPr>
                <w:rFonts w:eastAsia="標楷體" w:hint="eastAsia"/>
                <w:color w:val="000000"/>
              </w:rPr>
              <w:t>由老師</w:t>
            </w:r>
            <w:r w:rsidR="004F2C0F">
              <w:rPr>
                <w:rFonts w:eastAsia="標楷體" w:hint="eastAsia"/>
                <w:color w:val="000000"/>
              </w:rPr>
              <w:t>下口令</w:t>
            </w:r>
            <w:r w:rsidRPr="00B626A4">
              <w:rPr>
                <w:rFonts w:eastAsia="標楷體" w:hint="eastAsia"/>
                <w:color w:val="000000"/>
              </w:rPr>
              <w:t>（各就位、預備</w:t>
            </w:r>
            <w:r w:rsidR="009E0D66">
              <w:rPr>
                <w:rFonts w:eastAsia="標楷體" w:hint="eastAsia"/>
                <w:color w:val="000000"/>
              </w:rPr>
              <w:t>、</w:t>
            </w:r>
            <w:r w:rsidR="009E0D66">
              <w:rPr>
                <w:rFonts w:eastAsia="標楷體" w:hint="eastAsia"/>
                <w:color w:val="000000"/>
              </w:rPr>
              <w:t>GO</w:t>
            </w:r>
            <w:r w:rsidRPr="00B626A4">
              <w:rPr>
                <w:rFonts w:eastAsia="標楷體" w:hint="eastAsia"/>
                <w:color w:val="000000"/>
              </w:rPr>
              <w:t>）即由左邊的同</w:t>
            </w:r>
            <w:r w:rsidR="004F2C0F">
              <w:rPr>
                <w:rFonts w:eastAsia="標楷體" w:hint="eastAsia"/>
                <w:color w:val="000000"/>
              </w:rPr>
              <w:t>學</w:t>
            </w:r>
            <w:r w:rsidRPr="00B626A4">
              <w:rPr>
                <w:rFonts w:eastAsia="標楷體" w:hint="eastAsia"/>
                <w:color w:val="000000"/>
              </w:rPr>
              <w:t>追逐右邊的同學或右邊追逐左邊</w:t>
            </w:r>
            <w:r w:rsidR="009E0D66">
              <w:rPr>
                <w:rFonts w:eastAsia="標楷體" w:hint="eastAsia"/>
                <w:color w:val="000000"/>
              </w:rPr>
              <w:t>，聽到哨音即回原地集合</w:t>
            </w:r>
            <w:r w:rsidRPr="00B626A4"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二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利用相互追逐遊戲讓學生認識自己平常的慣用腳。</w:t>
            </w:r>
          </w:p>
          <w:p w:rsidR="00B626A4" w:rsidRPr="009E0D66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9E0D66">
              <w:rPr>
                <w:rFonts w:eastAsia="標楷體" w:hint="eastAsia"/>
                <w:b/>
                <w:color w:val="000000"/>
              </w:rPr>
              <w:t>二、蹲踞式起跑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一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由老師說明及示範蹲踞式起跑的注意要點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二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【各就位】口令</w:t>
            </w:r>
          </w:p>
          <w:p w:rsidR="002A6401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B626A4" w:rsidRPr="00B626A4">
              <w:rPr>
                <w:rFonts w:eastAsia="標楷體" w:hint="eastAsia"/>
                <w:color w:val="000000"/>
              </w:rPr>
              <w:t>慣用腳在前</w:t>
            </w:r>
            <w:r w:rsidR="004F2C0F">
              <w:rPr>
                <w:rFonts w:eastAsia="標楷體" w:hint="eastAsia"/>
                <w:color w:val="000000"/>
              </w:rPr>
              <w:t>，腳尖離起跑線約一腳掌長的距</w:t>
            </w:r>
            <w:r>
              <w:rPr>
                <w:rFonts w:eastAsia="標楷體" w:hint="eastAsia"/>
                <w:color w:val="000000"/>
              </w:rPr>
              <w:t>離</w:t>
            </w:r>
            <w:r w:rsidR="004F2C0F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可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以用非慣用腳協助測量</w:t>
            </w:r>
            <w:r w:rsidR="004F2C0F"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後腳尖和前腳跟切齊，</w:t>
            </w:r>
            <w:r w:rsidRPr="00B626A4">
              <w:rPr>
                <w:rFonts w:eastAsia="標楷體" w:hint="eastAsia"/>
                <w:color w:val="000000"/>
              </w:rPr>
              <w:t>前後兩腳距離不宜太寬</w:t>
            </w:r>
            <w:r>
              <w:rPr>
                <w:rFonts w:eastAsia="標楷體" w:hint="eastAsia"/>
                <w:color w:val="000000"/>
              </w:rPr>
              <w:t>，</w:t>
            </w:r>
            <w:r w:rsidRPr="00B626A4">
              <w:rPr>
                <w:rFonts w:eastAsia="標楷體" w:hint="eastAsia"/>
                <w:color w:val="000000"/>
              </w:rPr>
              <w:t>兩腳距離</w:t>
            </w:r>
            <w:r>
              <w:rPr>
                <w:rFonts w:eastAsia="標楷體" w:hint="eastAsia"/>
                <w:color w:val="000000"/>
              </w:rPr>
              <w:t>約自己一個拳頭的寬度。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B626A4">
              <w:rPr>
                <w:rFonts w:eastAsia="標楷體" w:hint="eastAsia"/>
                <w:color w:val="000000"/>
              </w:rPr>
              <w:t>非慣用腳【後腳】必須膝蓋著地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雙手以肩膀寬自然下錘，大拇指分開、四指併攏，與起跑線切齊</w:t>
            </w:r>
            <w:r w:rsidR="009E0D66">
              <w:rPr>
                <w:rFonts w:eastAsia="標楷體" w:hint="eastAsia"/>
                <w:color w:val="000000"/>
              </w:rPr>
              <w:t>撐住身體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 w:rsidR="00B626A4" w:rsidRPr="00B626A4">
              <w:rPr>
                <w:rFonts w:eastAsia="標楷體" w:hint="eastAsia"/>
                <w:color w:val="000000"/>
              </w:rPr>
              <w:t>非慣用腳【後腳】臀部與小腿接觸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6.</w:t>
            </w:r>
            <w:r w:rsidR="00B626A4" w:rsidRPr="00B626A4">
              <w:rPr>
                <w:rFonts w:eastAsia="標楷體" w:hint="eastAsia"/>
                <w:color w:val="000000"/>
              </w:rPr>
              <w:t>將全身放鬆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三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【預備】口令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1.</w:t>
            </w:r>
            <w:r w:rsidRPr="00B626A4">
              <w:rPr>
                <w:rFonts w:eastAsia="標楷體" w:hint="eastAsia"/>
                <w:color w:val="000000"/>
              </w:rPr>
              <w:t>後腳膝蓋離地</w:t>
            </w:r>
          </w:p>
          <w:p w:rsidR="00B626A4" w:rsidRPr="00B626A4" w:rsidRDefault="002A6401" w:rsidP="00B626A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B626A4" w:rsidRPr="00B626A4">
              <w:rPr>
                <w:rFonts w:eastAsia="標楷體" w:hint="eastAsia"/>
                <w:color w:val="000000"/>
              </w:rPr>
              <w:t>身體重心前移</w:t>
            </w:r>
            <w:r>
              <w:rPr>
                <w:rFonts w:eastAsia="標楷體" w:hint="eastAsia"/>
                <w:color w:val="000000"/>
              </w:rPr>
              <w:t>，用手指支撐身體重量。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四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【跑】口令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1.</w:t>
            </w:r>
            <w:r w:rsidRPr="00B626A4">
              <w:rPr>
                <w:rFonts w:eastAsia="標楷體" w:hint="eastAsia"/>
                <w:color w:val="000000"/>
              </w:rPr>
              <w:t>兩足蹬地，兩臂前後擺振，迅速向前起跑。</w:t>
            </w:r>
          </w:p>
          <w:p w:rsid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五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Pr="00B626A4">
              <w:rPr>
                <w:rFonts w:eastAsia="標楷體" w:hint="eastAsia"/>
                <w:color w:val="000000"/>
              </w:rPr>
              <w:tab/>
            </w:r>
            <w:r w:rsidRPr="00B626A4">
              <w:rPr>
                <w:rFonts w:eastAsia="標楷體" w:hint="eastAsia"/>
                <w:color w:val="000000"/>
              </w:rPr>
              <w:t>學生反覆操作老師從旁指導。</w:t>
            </w:r>
          </w:p>
          <w:p w:rsidR="009E0D66" w:rsidRPr="00B626A4" w:rsidRDefault="009E0D66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六</w:t>
            </w:r>
            <w:r w:rsidRPr="00B626A4">
              <w:rPr>
                <w:rFonts w:eastAsia="標楷體" w:hint="eastAsia"/>
                <w:color w:val="000000"/>
              </w:rPr>
              <w:t>)</w:t>
            </w:r>
            <w:r w:rsidR="00631FCA">
              <w:rPr>
                <w:rFonts w:eastAsia="標楷體" w:hint="eastAsia"/>
                <w:color w:val="000000"/>
              </w:rPr>
              <w:t>分組競賽</w:t>
            </w:r>
            <w:r w:rsidR="004E7023">
              <w:rPr>
                <w:rFonts w:eastAsia="標楷體" w:hint="eastAsia"/>
                <w:color w:val="000000"/>
              </w:rPr>
              <w:t>3</w:t>
            </w:r>
            <w:r w:rsidR="00631FCA">
              <w:rPr>
                <w:rFonts w:eastAsia="標楷體" w:hint="eastAsia"/>
                <w:color w:val="000000"/>
              </w:rPr>
              <w:t>0</w:t>
            </w:r>
            <w:r w:rsidR="00631FCA">
              <w:rPr>
                <w:rFonts w:eastAsia="標楷體" w:hint="eastAsia"/>
                <w:color w:val="000000"/>
              </w:rPr>
              <w:t>公尺賽跑</w:t>
            </w:r>
          </w:p>
          <w:p w:rsidR="00B626A4" w:rsidRPr="009E0D66" w:rsidRDefault="00B626A4" w:rsidP="00B626A4">
            <w:pPr>
              <w:rPr>
                <w:rFonts w:eastAsia="標楷體"/>
                <w:b/>
                <w:color w:val="000000"/>
              </w:rPr>
            </w:pPr>
            <w:r w:rsidRPr="009E0D66">
              <w:rPr>
                <w:rFonts w:eastAsia="標楷體" w:hint="eastAsia"/>
                <w:b/>
                <w:color w:val="000000"/>
              </w:rPr>
              <w:t>＊</w:t>
            </w:r>
            <w:r w:rsidRPr="009E0D6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9E0D66">
              <w:rPr>
                <w:rFonts w:eastAsia="標楷體" w:hint="eastAsia"/>
                <w:b/>
                <w:color w:val="000000"/>
              </w:rPr>
              <w:t>綜合活動</w:t>
            </w:r>
          </w:p>
          <w:p w:rsidR="00B626A4" w:rsidRPr="00B626A4" w:rsidRDefault="00B626A4" w:rsidP="00B626A4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一、整理運動</w:t>
            </w:r>
            <w:r w:rsidRPr="00B626A4">
              <w:rPr>
                <w:rFonts w:eastAsia="標楷體" w:hint="eastAsia"/>
                <w:color w:val="000000"/>
              </w:rPr>
              <w:t>(</w:t>
            </w:r>
            <w:r w:rsidRPr="00B626A4">
              <w:rPr>
                <w:rFonts w:eastAsia="標楷體" w:hint="eastAsia"/>
                <w:color w:val="000000"/>
              </w:rPr>
              <w:t>簡單伸展</w:t>
            </w:r>
            <w:r w:rsidRPr="00B626A4">
              <w:rPr>
                <w:rFonts w:eastAsia="標楷體" w:hint="eastAsia"/>
                <w:color w:val="000000"/>
              </w:rPr>
              <w:t>)</w:t>
            </w:r>
          </w:p>
          <w:p w:rsidR="00A110D5" w:rsidRPr="00CA34EB" w:rsidRDefault="00B626A4" w:rsidP="0077188E">
            <w:pPr>
              <w:rPr>
                <w:rFonts w:eastAsia="標楷體"/>
                <w:color w:val="000000"/>
              </w:rPr>
            </w:pPr>
            <w:r w:rsidRPr="00B626A4">
              <w:rPr>
                <w:rFonts w:eastAsia="標楷體" w:hint="eastAsia"/>
                <w:color w:val="000000"/>
              </w:rPr>
              <w:t>二、</w:t>
            </w:r>
            <w:r w:rsidR="0077188E">
              <w:rPr>
                <w:rFonts w:eastAsia="標楷體" w:hint="eastAsia"/>
                <w:color w:val="000000"/>
              </w:rPr>
              <w:t>學習心得回饋，</w:t>
            </w:r>
            <w:r w:rsidRPr="00B626A4">
              <w:rPr>
                <w:rFonts w:eastAsia="標楷體" w:hint="eastAsia"/>
                <w:color w:val="000000"/>
              </w:rPr>
              <w:t>歡呼解散。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2712" w:rsidRDefault="009E2712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8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7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20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5</w:t>
            </w: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675740" w:rsidRDefault="00675740" w:rsidP="00483932">
            <w:pPr>
              <w:rPr>
                <w:rFonts w:eastAsia="標楷體" w:hAnsi="標楷體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  <w:r w:rsidRPr="00B626A4">
              <w:rPr>
                <w:rFonts w:eastAsia="標楷體" w:hAnsi="標楷體" w:hint="eastAsia"/>
                <w:color w:val="000000"/>
                <w:szCs w:val="22"/>
              </w:rPr>
              <w:t>哨子</w:t>
            </w: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P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B626A4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E2712" w:rsidRDefault="00B626A4" w:rsidP="00B626A4">
            <w:pPr>
              <w:rPr>
                <w:rFonts w:eastAsia="標楷體" w:hAnsi="標楷體"/>
                <w:color w:val="000000"/>
                <w:szCs w:val="22"/>
              </w:rPr>
            </w:pPr>
            <w:r w:rsidRPr="00B626A4">
              <w:rPr>
                <w:rFonts w:eastAsia="標楷體" w:hAnsi="標楷體" w:hint="eastAsia"/>
                <w:color w:val="000000"/>
                <w:szCs w:val="22"/>
              </w:rPr>
              <w:t>哨子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5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lastRenderedPageBreak/>
              <w:t>全體</w:t>
            </w: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分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2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組</w:t>
            </w: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DD6CB6" w:rsidRDefault="00DD6CB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分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4</w:t>
            </w:r>
            <w:r>
              <w:rPr>
                <w:rFonts w:eastAsia="標楷體" w:hAnsi="標楷體" w:hint="eastAsia"/>
                <w:b/>
                <w:noProof/>
                <w:color w:val="7F7F7F"/>
              </w:rPr>
              <w:t>組</w:t>
            </w: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631FCA" w:rsidRDefault="00631FC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631FCA" w:rsidRDefault="00631FCA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b/>
                <w:noProof/>
                <w:color w:val="7F7F7F"/>
              </w:rPr>
              <w:t>全體</w:t>
            </w: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Default="009E0D66" w:rsidP="009E2712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9E0D66" w:rsidRPr="00950279" w:rsidRDefault="009E0D66" w:rsidP="00737079">
            <w:pPr>
              <w:pStyle w:val="a3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lastRenderedPageBreak/>
              <w:t>1.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學生隊形變換流暢與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迅速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可以注意聽講</w:t>
            </w: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3.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可以跟隨老師一同慢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跑</w:t>
            </w: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4.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可以確實做出每一個</w:t>
            </w:r>
          </w:p>
          <w:p w:rsidR="009E2712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伸展動作了解為何要做靜態伸展的意義</w:t>
            </w: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</w:p>
          <w:p w:rsid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能認真操作與學習動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 xml:space="preserve"> 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作</w:t>
            </w:r>
          </w:p>
          <w:p w:rsidR="009D1BC6" w:rsidRPr="009D1BC6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2.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熟記動作要領</w:t>
            </w:r>
          </w:p>
          <w:p w:rsidR="009D1BC6" w:rsidRPr="001A12FB" w:rsidRDefault="009D1BC6" w:rsidP="009D1BC6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3.</w:t>
            </w:r>
            <w:r w:rsidRPr="009D1BC6">
              <w:rPr>
                <w:rFonts w:eastAsia="標楷體" w:hAnsi="標楷體" w:hint="eastAsia"/>
                <w:color w:val="000000"/>
                <w:szCs w:val="22"/>
              </w:rPr>
              <w:t>分辨左右邊</w:t>
            </w:r>
          </w:p>
        </w:tc>
      </w:tr>
    </w:tbl>
    <w:p w:rsidR="006F7332" w:rsidRDefault="006F7332" w:rsidP="000E6920">
      <w:pPr>
        <w:pStyle w:val="Default"/>
        <w:rPr>
          <w:rFonts w:ascii="標楷體" w:eastAsia="標楷體" w:hAnsi="標楷體"/>
        </w:rPr>
      </w:pPr>
    </w:p>
    <w:sectPr w:rsidR="006F7332" w:rsidSect="00854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56" w:rsidRDefault="00025B56" w:rsidP="008D1BC5">
      <w:r>
        <w:separator/>
      </w:r>
    </w:p>
  </w:endnote>
  <w:endnote w:type="continuationSeparator" w:id="0">
    <w:p w:rsidR="00025B56" w:rsidRDefault="00025B56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56" w:rsidRDefault="00025B56" w:rsidP="008D1BC5">
      <w:r>
        <w:separator/>
      </w:r>
    </w:p>
  </w:footnote>
  <w:footnote w:type="continuationSeparator" w:id="0">
    <w:p w:rsidR="00025B56" w:rsidRDefault="00025B56" w:rsidP="008D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h" style="width:139.2pt;height:112.8pt;visibility:visible;mso-wrap-style:square" o:bullet="t">
        <v:imagedata r:id="rId1" o:title="th"/>
      </v:shape>
    </w:pict>
  </w:numPicBullet>
  <w:abstractNum w:abstractNumId="0" w15:restartNumberingAfterBreak="0">
    <w:nsid w:val="096F15F0"/>
    <w:multiLevelType w:val="hybridMultilevel"/>
    <w:tmpl w:val="8E32AEBE"/>
    <w:lvl w:ilvl="0" w:tplc="299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CE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F6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B1E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78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C2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86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46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F8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A5D53A4"/>
    <w:multiLevelType w:val="hybridMultilevel"/>
    <w:tmpl w:val="F47A7CCE"/>
    <w:lvl w:ilvl="0" w:tplc="8E5E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28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4A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C8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D0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F0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6A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6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32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22DD4"/>
    <w:multiLevelType w:val="hybridMultilevel"/>
    <w:tmpl w:val="8DA692E8"/>
    <w:lvl w:ilvl="0" w:tplc="6EEEFC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F255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4A1D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C745F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50460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63614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A875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662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2A846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46BF3F3C"/>
    <w:multiLevelType w:val="hybridMultilevel"/>
    <w:tmpl w:val="56AEE2C8"/>
    <w:lvl w:ilvl="0" w:tplc="C7A6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C56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74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7E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2A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A2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2E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6E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C8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7B51E3"/>
    <w:multiLevelType w:val="hybridMultilevel"/>
    <w:tmpl w:val="7AC4530E"/>
    <w:lvl w:ilvl="0" w:tplc="AEC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B6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2A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98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E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B2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DD4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62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50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64317EDE"/>
    <w:multiLevelType w:val="hybridMultilevel"/>
    <w:tmpl w:val="F6F0D89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27BA8"/>
    <w:multiLevelType w:val="hybridMultilevel"/>
    <w:tmpl w:val="7444B804"/>
    <w:lvl w:ilvl="0" w:tplc="11EA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C0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D6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2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7C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2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B4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56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18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D1"/>
    <w:rsid w:val="0000450D"/>
    <w:rsid w:val="00025B56"/>
    <w:rsid w:val="00042B1F"/>
    <w:rsid w:val="00057A95"/>
    <w:rsid w:val="00075FEF"/>
    <w:rsid w:val="000761C3"/>
    <w:rsid w:val="00092B84"/>
    <w:rsid w:val="000A345B"/>
    <w:rsid w:val="000E5278"/>
    <w:rsid w:val="000E5C66"/>
    <w:rsid w:val="000E5E12"/>
    <w:rsid w:val="000E6920"/>
    <w:rsid w:val="00100356"/>
    <w:rsid w:val="001064EF"/>
    <w:rsid w:val="00121681"/>
    <w:rsid w:val="00131943"/>
    <w:rsid w:val="001576A9"/>
    <w:rsid w:val="00173F70"/>
    <w:rsid w:val="00177B81"/>
    <w:rsid w:val="00180D11"/>
    <w:rsid w:val="00186245"/>
    <w:rsid w:val="001943F0"/>
    <w:rsid w:val="001A12FB"/>
    <w:rsid w:val="001A6F56"/>
    <w:rsid w:val="001B55BA"/>
    <w:rsid w:val="001E537E"/>
    <w:rsid w:val="001E5790"/>
    <w:rsid w:val="00201F89"/>
    <w:rsid w:val="002571D0"/>
    <w:rsid w:val="002605EE"/>
    <w:rsid w:val="00270583"/>
    <w:rsid w:val="00284DB9"/>
    <w:rsid w:val="002A46E6"/>
    <w:rsid w:val="002A56B3"/>
    <w:rsid w:val="002A5AA6"/>
    <w:rsid w:val="002A6401"/>
    <w:rsid w:val="002B4500"/>
    <w:rsid w:val="002B7377"/>
    <w:rsid w:val="002F173B"/>
    <w:rsid w:val="00302453"/>
    <w:rsid w:val="003273CC"/>
    <w:rsid w:val="0034499C"/>
    <w:rsid w:val="0034681B"/>
    <w:rsid w:val="00360F92"/>
    <w:rsid w:val="00362AA1"/>
    <w:rsid w:val="0036792C"/>
    <w:rsid w:val="003E663C"/>
    <w:rsid w:val="00423B2C"/>
    <w:rsid w:val="004458BE"/>
    <w:rsid w:val="004511D1"/>
    <w:rsid w:val="0047764E"/>
    <w:rsid w:val="00483932"/>
    <w:rsid w:val="004951E0"/>
    <w:rsid w:val="004968C9"/>
    <w:rsid w:val="004A6432"/>
    <w:rsid w:val="004B07F3"/>
    <w:rsid w:val="004C4D84"/>
    <w:rsid w:val="004D49AE"/>
    <w:rsid w:val="004E00F0"/>
    <w:rsid w:val="004E7023"/>
    <w:rsid w:val="004F2C0F"/>
    <w:rsid w:val="00513A0C"/>
    <w:rsid w:val="00533E76"/>
    <w:rsid w:val="0054345A"/>
    <w:rsid w:val="005445EB"/>
    <w:rsid w:val="00544E81"/>
    <w:rsid w:val="00552F4B"/>
    <w:rsid w:val="00561B2E"/>
    <w:rsid w:val="0056581F"/>
    <w:rsid w:val="00570B05"/>
    <w:rsid w:val="00580F3A"/>
    <w:rsid w:val="005A395B"/>
    <w:rsid w:val="005C30AF"/>
    <w:rsid w:val="005C4F63"/>
    <w:rsid w:val="005C7FC2"/>
    <w:rsid w:val="005D201C"/>
    <w:rsid w:val="005D7DC4"/>
    <w:rsid w:val="005E7BD0"/>
    <w:rsid w:val="0060173C"/>
    <w:rsid w:val="00620B93"/>
    <w:rsid w:val="00621090"/>
    <w:rsid w:val="00631FCA"/>
    <w:rsid w:val="006361CB"/>
    <w:rsid w:val="00651F4E"/>
    <w:rsid w:val="00657E69"/>
    <w:rsid w:val="00675740"/>
    <w:rsid w:val="00682D83"/>
    <w:rsid w:val="006908FF"/>
    <w:rsid w:val="0069634D"/>
    <w:rsid w:val="006B5E39"/>
    <w:rsid w:val="006D352B"/>
    <w:rsid w:val="006D7000"/>
    <w:rsid w:val="006E24C9"/>
    <w:rsid w:val="006E5B6A"/>
    <w:rsid w:val="006E6099"/>
    <w:rsid w:val="006F7332"/>
    <w:rsid w:val="0073364C"/>
    <w:rsid w:val="00736E79"/>
    <w:rsid w:val="00737079"/>
    <w:rsid w:val="007637F4"/>
    <w:rsid w:val="0077188E"/>
    <w:rsid w:val="007843F5"/>
    <w:rsid w:val="00790F9B"/>
    <w:rsid w:val="00792ABE"/>
    <w:rsid w:val="007A0B98"/>
    <w:rsid w:val="007A6393"/>
    <w:rsid w:val="007B6435"/>
    <w:rsid w:val="007D65B1"/>
    <w:rsid w:val="007F69D6"/>
    <w:rsid w:val="00810ACB"/>
    <w:rsid w:val="00817BAE"/>
    <w:rsid w:val="00831A1F"/>
    <w:rsid w:val="00836867"/>
    <w:rsid w:val="008547F6"/>
    <w:rsid w:val="008576A9"/>
    <w:rsid w:val="00891995"/>
    <w:rsid w:val="008A2048"/>
    <w:rsid w:val="008A289D"/>
    <w:rsid w:val="008A3821"/>
    <w:rsid w:val="008D1BC5"/>
    <w:rsid w:val="009101AB"/>
    <w:rsid w:val="00931049"/>
    <w:rsid w:val="00950279"/>
    <w:rsid w:val="009733DF"/>
    <w:rsid w:val="00977925"/>
    <w:rsid w:val="009A190F"/>
    <w:rsid w:val="009C3E76"/>
    <w:rsid w:val="009C7372"/>
    <w:rsid w:val="009D109A"/>
    <w:rsid w:val="009D1BC6"/>
    <w:rsid w:val="009E0D66"/>
    <w:rsid w:val="009E2712"/>
    <w:rsid w:val="009E51F3"/>
    <w:rsid w:val="009F20C0"/>
    <w:rsid w:val="009F4BA1"/>
    <w:rsid w:val="00A03475"/>
    <w:rsid w:val="00A110D5"/>
    <w:rsid w:val="00A50789"/>
    <w:rsid w:val="00A601CB"/>
    <w:rsid w:val="00A63EBF"/>
    <w:rsid w:val="00A907D3"/>
    <w:rsid w:val="00A953C2"/>
    <w:rsid w:val="00AA4D70"/>
    <w:rsid w:val="00AA60EF"/>
    <w:rsid w:val="00AB5F04"/>
    <w:rsid w:val="00AE0B0C"/>
    <w:rsid w:val="00B0713A"/>
    <w:rsid w:val="00B1245A"/>
    <w:rsid w:val="00B13508"/>
    <w:rsid w:val="00B400E8"/>
    <w:rsid w:val="00B45567"/>
    <w:rsid w:val="00B53EDA"/>
    <w:rsid w:val="00B57AB2"/>
    <w:rsid w:val="00B626A4"/>
    <w:rsid w:val="00B721D2"/>
    <w:rsid w:val="00B75D99"/>
    <w:rsid w:val="00B80F01"/>
    <w:rsid w:val="00B96BD7"/>
    <w:rsid w:val="00BB16BA"/>
    <w:rsid w:val="00BF23C6"/>
    <w:rsid w:val="00BF7BB7"/>
    <w:rsid w:val="00C10277"/>
    <w:rsid w:val="00C12F3C"/>
    <w:rsid w:val="00C15B00"/>
    <w:rsid w:val="00C24F11"/>
    <w:rsid w:val="00C43B66"/>
    <w:rsid w:val="00C50AD2"/>
    <w:rsid w:val="00C67E2C"/>
    <w:rsid w:val="00CA34EB"/>
    <w:rsid w:val="00CB44DC"/>
    <w:rsid w:val="00CD45BA"/>
    <w:rsid w:val="00CE0897"/>
    <w:rsid w:val="00D06756"/>
    <w:rsid w:val="00D07410"/>
    <w:rsid w:val="00D125D1"/>
    <w:rsid w:val="00D153AE"/>
    <w:rsid w:val="00D46440"/>
    <w:rsid w:val="00D479A0"/>
    <w:rsid w:val="00D54DA7"/>
    <w:rsid w:val="00D576C2"/>
    <w:rsid w:val="00D65FB6"/>
    <w:rsid w:val="00D6714D"/>
    <w:rsid w:val="00D82F9B"/>
    <w:rsid w:val="00D9075F"/>
    <w:rsid w:val="00DA4511"/>
    <w:rsid w:val="00DB2498"/>
    <w:rsid w:val="00DB4344"/>
    <w:rsid w:val="00DB7AA4"/>
    <w:rsid w:val="00DC3189"/>
    <w:rsid w:val="00DD3388"/>
    <w:rsid w:val="00DD6CB6"/>
    <w:rsid w:val="00DE2395"/>
    <w:rsid w:val="00E30CB8"/>
    <w:rsid w:val="00E70632"/>
    <w:rsid w:val="00E74F32"/>
    <w:rsid w:val="00E84219"/>
    <w:rsid w:val="00E907DC"/>
    <w:rsid w:val="00E95957"/>
    <w:rsid w:val="00EB1F9F"/>
    <w:rsid w:val="00EB274E"/>
    <w:rsid w:val="00EB2D28"/>
    <w:rsid w:val="00EB7348"/>
    <w:rsid w:val="00EC3D81"/>
    <w:rsid w:val="00EC491C"/>
    <w:rsid w:val="00ED3623"/>
    <w:rsid w:val="00EE0575"/>
    <w:rsid w:val="00EE0C80"/>
    <w:rsid w:val="00EE2368"/>
    <w:rsid w:val="00EF3FB6"/>
    <w:rsid w:val="00F149A0"/>
    <w:rsid w:val="00F15445"/>
    <w:rsid w:val="00F20A50"/>
    <w:rsid w:val="00F45C38"/>
    <w:rsid w:val="00F51F8B"/>
    <w:rsid w:val="00F61969"/>
    <w:rsid w:val="00F76591"/>
    <w:rsid w:val="00FA10E3"/>
    <w:rsid w:val="00FB5C71"/>
    <w:rsid w:val="00FB7D16"/>
    <w:rsid w:val="00FF0466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083E2-1FAD-44F5-99FC-F4AAD13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semiHidden/>
    <w:unhideWhenUsed/>
    <w:rsid w:val="00B071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8A204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423B2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2C"/>
  </w:style>
  <w:style w:type="character" w:customStyle="1" w:styleId="af2">
    <w:name w:val="註解文字 字元"/>
    <w:basedOn w:val="a0"/>
    <w:link w:val="af1"/>
    <w:uiPriority w:val="99"/>
    <w:semiHidden/>
    <w:rsid w:val="00423B2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2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23B2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NAER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user</cp:lastModifiedBy>
  <cp:revision>3</cp:revision>
  <cp:lastPrinted>2017-05-18T00:20:00Z</cp:lastPrinted>
  <dcterms:created xsi:type="dcterms:W3CDTF">2023-03-13T07:54:00Z</dcterms:created>
  <dcterms:modified xsi:type="dcterms:W3CDTF">2023-03-13T07:55:00Z</dcterms:modified>
</cp:coreProperties>
</file>