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FBD4" w14:textId="20382675" w:rsidR="00A20328" w:rsidRPr="00DC6F9A" w:rsidRDefault="00A20328" w:rsidP="00A20328">
      <w:r w:rsidRPr="00DC6F9A">
        <w:t>宜蘭縣壯圍國民中學</w:t>
      </w:r>
      <w:r w:rsidRPr="00DC6F9A">
        <w:t>11</w:t>
      </w:r>
      <w:r>
        <w:rPr>
          <w:rFonts w:hint="eastAsia"/>
        </w:rPr>
        <w:t>3</w:t>
      </w:r>
      <w:r w:rsidRPr="00DC6F9A">
        <w:t>學年度第</w:t>
      </w:r>
      <w:r>
        <w:rPr>
          <w:rFonts w:hint="eastAsia"/>
        </w:rPr>
        <w:t>2</w:t>
      </w:r>
      <w:r w:rsidRPr="00DC6F9A">
        <w:t>學期第</w:t>
      </w:r>
      <w:r w:rsidR="00911F40">
        <w:rPr>
          <w:rFonts w:hint="eastAsia"/>
        </w:rPr>
        <w:t>2</w:t>
      </w:r>
      <w:r w:rsidRPr="00DC6F9A">
        <w:t>次英語領域會議記綠</w:t>
      </w:r>
    </w:p>
    <w:p w14:paraId="053FCD69" w14:textId="395483F4" w:rsidR="00A20328" w:rsidRPr="00DC6F9A" w:rsidRDefault="00A20328" w:rsidP="00A20328">
      <w:r w:rsidRPr="00DC6F9A">
        <w:t>一、時間：</w:t>
      </w:r>
      <w:r w:rsidRPr="00DC6F9A">
        <w:t>11</w:t>
      </w:r>
      <w:r>
        <w:rPr>
          <w:rFonts w:hint="eastAsia"/>
        </w:rPr>
        <w:t>3</w:t>
      </w:r>
      <w:r w:rsidRPr="00DC6F9A">
        <w:t>年</w:t>
      </w:r>
      <w:r w:rsidR="00911F40">
        <w:rPr>
          <w:rFonts w:hint="eastAsia"/>
        </w:rPr>
        <w:t>4</w:t>
      </w:r>
      <w:r w:rsidRPr="00DC6F9A">
        <w:t>月</w:t>
      </w:r>
      <w:r w:rsidR="00911F40">
        <w:rPr>
          <w:rFonts w:hint="eastAsia"/>
        </w:rPr>
        <w:t>11</w:t>
      </w:r>
      <w:r w:rsidRPr="00DC6F9A">
        <w:t>日</w:t>
      </w:r>
      <w:r w:rsidRPr="00DC6F9A">
        <w:t>(</w:t>
      </w:r>
      <w:r w:rsidRPr="00DC6F9A">
        <w:t>五</w:t>
      </w:r>
      <w:r w:rsidRPr="00DC6F9A">
        <w:t>)</w:t>
      </w:r>
      <w:r>
        <w:rPr>
          <w:rFonts w:hint="eastAsia"/>
        </w:rPr>
        <w:t>下</w:t>
      </w:r>
      <w:r w:rsidRPr="00DC6F9A">
        <w:t>午</w:t>
      </w:r>
      <w:r w:rsidRPr="00DC6F9A">
        <w:t>1</w:t>
      </w:r>
      <w:r>
        <w:t>3</w:t>
      </w:r>
      <w:r>
        <w:t>時</w:t>
      </w:r>
      <w:r>
        <w:t>30</w:t>
      </w:r>
      <w:r>
        <w:rPr>
          <w:rFonts w:hint="eastAsia"/>
        </w:rPr>
        <w:t>分至</w:t>
      </w:r>
      <w:r>
        <w:rPr>
          <w:rFonts w:hint="eastAsia"/>
        </w:rPr>
        <w:t xml:space="preserve"> </w:t>
      </w:r>
      <w:r w:rsidR="00D428D1">
        <w:rPr>
          <w:rFonts w:hint="eastAsia"/>
        </w:rPr>
        <w:t>1</w:t>
      </w:r>
      <w:r w:rsidR="00911F40">
        <w:rPr>
          <w:rFonts w:hint="eastAsia"/>
        </w:rPr>
        <w:t>5</w:t>
      </w:r>
      <w:r w:rsidRPr="00DC6F9A">
        <w:t>時</w:t>
      </w:r>
      <w:r>
        <w:rPr>
          <w:rFonts w:hint="eastAsia"/>
        </w:rPr>
        <w:t xml:space="preserve"> </w:t>
      </w:r>
      <w:r w:rsidR="00911F40">
        <w:rPr>
          <w:rFonts w:hint="eastAsia"/>
        </w:rPr>
        <w:t>3</w:t>
      </w:r>
      <w:r w:rsidR="00D428D1">
        <w:rPr>
          <w:rFonts w:hint="eastAsia"/>
        </w:rPr>
        <w:t>0</w:t>
      </w:r>
      <w:r>
        <w:rPr>
          <w:rFonts w:hint="eastAsia"/>
        </w:rPr>
        <w:t xml:space="preserve"> </w:t>
      </w:r>
      <w:r w:rsidRPr="00DC6F9A">
        <w:t>分</w:t>
      </w:r>
    </w:p>
    <w:p w14:paraId="7BB7DD01" w14:textId="153BC796" w:rsidR="00A20328" w:rsidRPr="00DC6F9A" w:rsidRDefault="00A20328" w:rsidP="00A20328">
      <w:r w:rsidRPr="00DC6F9A">
        <w:t>二、地點：</w:t>
      </w:r>
      <w:r w:rsidR="00CF2EF9">
        <w:t>M</w:t>
      </w:r>
      <w:r w:rsidRPr="00DC6F9A">
        <w:t>教室</w:t>
      </w:r>
    </w:p>
    <w:p w14:paraId="57A6617A" w14:textId="77777777" w:rsidR="00A20328" w:rsidRPr="00DC6F9A" w:rsidRDefault="00A20328" w:rsidP="00A20328">
      <w:r w:rsidRPr="00DC6F9A">
        <w:t>三、主席：陳俐利</w:t>
      </w:r>
      <w:r w:rsidRPr="00DC6F9A">
        <w:t xml:space="preserve">                              </w:t>
      </w:r>
      <w:r w:rsidRPr="00DC6F9A">
        <w:t>記錄：陳俐利</w:t>
      </w:r>
    </w:p>
    <w:p w14:paraId="24F677BD" w14:textId="77777777" w:rsidR="00A20328" w:rsidRPr="00DC6F9A" w:rsidRDefault="00A20328" w:rsidP="00A20328">
      <w:r w:rsidRPr="00DC6F9A">
        <w:t>四、出席人員：如簽到表</w:t>
      </w:r>
    </w:p>
    <w:p w14:paraId="1E5C4F26" w14:textId="77777777" w:rsidR="00A20328" w:rsidRPr="00DC6F9A" w:rsidRDefault="00A20328" w:rsidP="00A20328">
      <w:r w:rsidRPr="00DC6F9A">
        <w:t>五、主席報告：略</w:t>
      </w:r>
    </w:p>
    <w:p w14:paraId="56553534" w14:textId="075A9EC4" w:rsidR="00A20328" w:rsidRDefault="00A20328" w:rsidP="00A20328">
      <w:r w:rsidRPr="00DC6F9A">
        <w:t>六、</w:t>
      </w:r>
      <w:r w:rsidR="00895EE7">
        <w:rPr>
          <w:rFonts w:hint="eastAsia"/>
        </w:rPr>
        <w:t>會議</w:t>
      </w:r>
      <w:r w:rsidRPr="00DC6F9A">
        <w:t>內容</w:t>
      </w:r>
      <w:r>
        <w:rPr>
          <w:rFonts w:hint="eastAsia"/>
        </w:rPr>
        <w:t>:</w:t>
      </w:r>
    </w:p>
    <w:p w14:paraId="3A89899D" w14:textId="6815E144" w:rsidR="00895EE7" w:rsidRDefault="00895EE7" w:rsidP="00A20328">
      <w:r>
        <w:rPr>
          <w:rFonts w:hint="eastAsia"/>
        </w:rPr>
        <w:t>一、七、八、九年級的學習能力與能力指標</w:t>
      </w:r>
      <w:r>
        <w:rPr>
          <w:rFonts w:hint="eastAsia"/>
        </w:rPr>
        <w:t xml:space="preserve">: </w:t>
      </w:r>
      <w:r>
        <w:rPr>
          <w:rFonts w:hint="eastAsia"/>
        </w:rPr>
        <w:t>決議不變動。</w:t>
      </w:r>
    </w:p>
    <w:p w14:paraId="2A6FD3FB" w14:textId="720068BD" w:rsidR="00895EE7" w:rsidRPr="00895EE7" w:rsidRDefault="00895EE7" w:rsidP="00A20328">
      <w:r>
        <w:rPr>
          <w:rFonts w:hint="eastAsia"/>
        </w:rPr>
        <w:t xml:space="preserve">    </w:t>
      </w:r>
      <w:r>
        <w:rPr>
          <w:rFonts w:hint="eastAsia"/>
        </w:rPr>
        <w:t>新書</w:t>
      </w:r>
    </w:p>
    <w:p w14:paraId="116BAF52" w14:textId="1042B949" w:rsidR="00E93D04" w:rsidRPr="00A20328" w:rsidRDefault="00A20328">
      <w:r>
        <w:rPr>
          <w:rFonts w:hint="eastAsia"/>
        </w:rPr>
        <w:t>一、</w:t>
      </w:r>
      <w:r w:rsidR="00895EE7">
        <w:rPr>
          <w:rFonts w:hint="eastAsia"/>
        </w:rPr>
        <w:t>適性教學減</w:t>
      </w:r>
      <w:r w:rsidR="00895EE7">
        <w:t>C</w:t>
      </w:r>
      <w:r w:rsidR="00895EE7">
        <w:rPr>
          <w:rFonts w:hint="eastAsia"/>
        </w:rPr>
        <w:t>策略</w:t>
      </w:r>
      <w:r w:rsidR="00895EE7">
        <w:rPr>
          <w:rFonts w:hint="eastAsia"/>
        </w:rPr>
        <w:t>(</w:t>
      </w:r>
      <w:r w:rsidR="00895EE7">
        <w:rPr>
          <w:rFonts w:hint="eastAsia"/>
        </w:rPr>
        <w:t>講師</w:t>
      </w:r>
      <w:r w:rsidR="00895EE7">
        <w:rPr>
          <w:rFonts w:hint="eastAsia"/>
        </w:rPr>
        <w:t>:</w:t>
      </w:r>
      <w:r w:rsidR="00895EE7" w:rsidRPr="00895EE7">
        <w:rPr>
          <w:rFonts w:hint="eastAsia"/>
        </w:rPr>
        <w:t>陸韻萍</w:t>
      </w:r>
      <w:r w:rsidR="00895EE7" w:rsidRPr="00895EE7">
        <w:rPr>
          <w:rFonts w:hint="eastAsia"/>
        </w:rPr>
        <w:t xml:space="preserve"> </w:t>
      </w:r>
      <w:r w:rsidR="00895EE7" w:rsidRPr="00895EE7">
        <w:rPr>
          <w:rFonts w:hint="eastAsia"/>
        </w:rPr>
        <w:t>新北市國教輔導團諮詢委員</w:t>
      </w:r>
      <w:r w:rsidR="00895EE7">
        <w:rPr>
          <w:rFonts w:hint="eastAsia"/>
        </w:rPr>
        <w:t>)</w:t>
      </w:r>
      <w:r w:rsidR="008D6E8A">
        <w:rPr>
          <w:rFonts w:hint="eastAsia"/>
        </w:rPr>
        <w:t>雲端</w:t>
      </w:r>
      <w:r w:rsidR="008D6E8A">
        <w:rPr>
          <w:rFonts w:hint="eastAsia"/>
        </w:rPr>
        <w:t>ppt</w:t>
      </w:r>
      <w:r w:rsidR="008D6E8A">
        <w:t xml:space="preserve"> </w:t>
      </w:r>
      <w:r w:rsidR="008D6E8A">
        <w:rPr>
          <w:rFonts w:hint="eastAsia"/>
        </w:rPr>
        <w:t>資料</w:t>
      </w:r>
    </w:p>
    <w:p w14:paraId="3E70C34B" w14:textId="4432AE96" w:rsidR="00A20328" w:rsidRDefault="00241DAA" w:rsidP="007D7D9C">
      <w:hyperlink r:id="rId7" w:history="1">
        <w:r w:rsidR="00895EE7" w:rsidRPr="00762D74">
          <w:rPr>
            <w:rStyle w:val="a3"/>
          </w:rPr>
          <w:t>https://drive.google.com/drive/folders/1-yGpyyF7wRn61P4IcmZqep0FQh5ceNqo</w:t>
        </w:r>
      </w:hyperlink>
    </w:p>
    <w:p w14:paraId="4A3FB7B1" w14:textId="77777777" w:rsidR="00895EE7" w:rsidRPr="00895EE7" w:rsidRDefault="00895EE7" w:rsidP="007D7D9C"/>
    <w:p w14:paraId="5654968F" w14:textId="77777777" w:rsidR="005F519B" w:rsidRDefault="00A20328" w:rsidP="00203159">
      <w:r>
        <w:rPr>
          <w:rFonts w:hint="eastAsia"/>
        </w:rPr>
        <w:t>二</w:t>
      </w:r>
      <w:r w:rsidR="007D7D9C">
        <w:rPr>
          <w:rFonts w:hint="eastAsia"/>
        </w:rPr>
        <w:t>、</w:t>
      </w:r>
    </w:p>
    <w:p w14:paraId="0D7C282A" w14:textId="6A6A6C5C" w:rsidR="004801AF" w:rsidRDefault="005F519B" w:rsidP="00203159">
      <w:r>
        <w:rPr>
          <w:rFonts w:hint="eastAsia"/>
        </w:rPr>
        <w:t>(</w:t>
      </w:r>
      <w:r>
        <w:t xml:space="preserve">A) </w:t>
      </w:r>
      <w:r>
        <w:rPr>
          <w:rFonts w:hint="eastAsia"/>
        </w:rPr>
        <w:t>要拿</w:t>
      </w:r>
      <w:r>
        <w:t xml:space="preserve"> </w:t>
      </w:r>
      <w:r w:rsidR="00895EE7">
        <w:t xml:space="preserve">B: </w:t>
      </w:r>
      <w:r w:rsidR="00895EE7">
        <w:rPr>
          <w:rFonts w:hint="eastAsia"/>
        </w:rPr>
        <w:t>閱讀</w:t>
      </w:r>
      <w:r w:rsidR="00895EE7">
        <w:rPr>
          <w:rFonts w:hint="eastAsia"/>
        </w:rPr>
        <w:t>43</w:t>
      </w:r>
      <w:r w:rsidR="00895EE7">
        <w:rPr>
          <w:rFonts w:hint="eastAsia"/>
        </w:rPr>
        <w:t>題中至少</w:t>
      </w:r>
      <w:r w:rsidR="00895EE7">
        <w:rPr>
          <w:rFonts w:hint="eastAsia"/>
        </w:rPr>
        <w:t>14</w:t>
      </w:r>
      <w:r w:rsidR="00895EE7">
        <w:rPr>
          <w:rFonts w:hint="eastAsia"/>
        </w:rPr>
        <w:t>題，聽力</w:t>
      </w:r>
      <w:r w:rsidR="00895EE7">
        <w:rPr>
          <w:rFonts w:hint="eastAsia"/>
        </w:rPr>
        <w:t>21</w:t>
      </w:r>
      <w:r w:rsidR="00895EE7">
        <w:rPr>
          <w:rFonts w:hint="eastAsia"/>
        </w:rPr>
        <w:t>題中至少</w:t>
      </w:r>
      <w:r w:rsidR="00895EE7">
        <w:rPr>
          <w:rFonts w:hint="eastAsia"/>
        </w:rPr>
        <w:t>13</w:t>
      </w:r>
      <w:r w:rsidR="00895EE7">
        <w:rPr>
          <w:rFonts w:hint="eastAsia"/>
        </w:rPr>
        <w:t>題</w:t>
      </w:r>
    </w:p>
    <w:p w14:paraId="3A854A72" w14:textId="78982406" w:rsidR="005F519B" w:rsidRDefault="005F519B" w:rsidP="005F519B">
      <w:r>
        <w:t>(B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與其為了減</w:t>
      </w:r>
      <w:r>
        <w:rPr>
          <w:rFonts w:hint="eastAsia"/>
        </w:rPr>
        <w:t>C</w:t>
      </w:r>
      <w:r>
        <w:rPr>
          <w:rFonts w:hint="eastAsia"/>
        </w:rPr>
        <w:t>調整教學</w:t>
      </w:r>
      <w:r>
        <w:rPr>
          <w:rFonts w:hint="eastAsia"/>
        </w:rPr>
        <w:t>,</w:t>
      </w:r>
      <w:r>
        <w:rPr>
          <w:rFonts w:hint="eastAsia"/>
        </w:rPr>
        <w:t>不如協助努力但成就不高的孩子多點成就感</w:t>
      </w:r>
    </w:p>
    <w:p w14:paraId="29561E8A" w14:textId="7FAAFE5A" w:rsidR="00895EE7" w:rsidRDefault="005F519B" w:rsidP="005F519B">
      <w:pPr>
        <w:ind w:firstLineChars="200" w:firstLine="480"/>
      </w:pPr>
      <w:r>
        <w:rPr>
          <w:rFonts w:hint="eastAsia"/>
        </w:rPr>
        <w:t>適性教學對低成就生有幫助</w:t>
      </w:r>
      <w:r>
        <w:rPr>
          <w:rFonts w:hint="eastAsia"/>
        </w:rPr>
        <w:t>,</w:t>
      </w:r>
      <w:r>
        <w:rPr>
          <w:rFonts w:hint="eastAsia"/>
        </w:rPr>
        <w:t>也可以讓我們好過一點</w:t>
      </w:r>
    </w:p>
    <w:p w14:paraId="19818766" w14:textId="185B23E2" w:rsidR="004801AF" w:rsidRDefault="005F519B" w:rsidP="005F519B">
      <w:r>
        <w:rPr>
          <w:rFonts w:hint="eastAsia"/>
        </w:rPr>
        <w:t>(</w:t>
      </w:r>
      <w:r>
        <w:t xml:space="preserve">C) 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>C</w:t>
      </w:r>
      <w:r>
        <w:rPr>
          <w:rFonts w:hint="eastAsia"/>
        </w:rPr>
        <w:t>非降低標準</w:t>
      </w:r>
      <w:r>
        <w:rPr>
          <w:rFonts w:hint="eastAsia"/>
        </w:rPr>
        <w:t>,</w:t>
      </w:r>
      <w:r>
        <w:rPr>
          <w:rFonts w:hint="eastAsia"/>
        </w:rPr>
        <w:t>而是提升教學精準度與效率</w:t>
      </w:r>
    </w:p>
    <w:p w14:paraId="70F69A6E" w14:textId="62F551E5" w:rsidR="00082D4E" w:rsidRPr="005F519B" w:rsidRDefault="005F519B" w:rsidP="00A20328">
      <w:r>
        <w:t xml:space="preserve">(D ) </w:t>
      </w:r>
    </w:p>
    <w:p w14:paraId="5F22695F" w14:textId="2438DB03" w:rsidR="00082D4E" w:rsidRDefault="00203159" w:rsidP="00A20328">
      <w:r>
        <w:rPr>
          <w:noProof/>
        </w:rPr>
        <w:drawing>
          <wp:inline distT="0" distB="0" distL="0" distR="0" wp14:anchorId="3A1A9FFF" wp14:editId="2DB8C3B6">
            <wp:extent cx="4136668" cy="232918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204" cy="233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6B6EA" w14:textId="30282D22" w:rsidR="00203159" w:rsidRDefault="008D6E8A" w:rsidP="00A20328">
      <w:r>
        <w:rPr>
          <w:rFonts w:hint="eastAsia"/>
        </w:rPr>
        <w:t xml:space="preserve">             </w:t>
      </w:r>
      <w:r>
        <w:rPr>
          <w:rFonts w:hint="eastAsia"/>
          <w:noProof/>
        </w:rPr>
        <w:drawing>
          <wp:inline distT="0" distB="0" distL="0" distR="0" wp14:anchorId="6092F757" wp14:editId="131A846C">
            <wp:extent cx="3778250" cy="2127371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994" cy="21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83F21" w14:textId="247A9D4C" w:rsidR="008D6E8A" w:rsidRDefault="008D6E8A" w:rsidP="00A20328"/>
    <w:p w14:paraId="0EF12AF4" w14:textId="17769DBF" w:rsidR="008D6E8A" w:rsidRDefault="008D6E8A" w:rsidP="00A20328">
      <w:r>
        <w:rPr>
          <w:rFonts w:hint="eastAsia"/>
          <w:noProof/>
        </w:rPr>
        <w:lastRenderedPageBreak/>
        <w:drawing>
          <wp:inline distT="0" distB="0" distL="0" distR="0" wp14:anchorId="07669031" wp14:editId="7D649A0B">
            <wp:extent cx="4418597" cy="2487922"/>
            <wp:effectExtent l="0" t="0" r="1270" b="825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207" cy="249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E64B4" w14:textId="07C67EAB" w:rsidR="008D6E8A" w:rsidRDefault="008D6E8A" w:rsidP="00A20328"/>
    <w:p w14:paraId="64F6238F" w14:textId="2CB09E76" w:rsidR="008D6E8A" w:rsidRDefault="008D6E8A" w:rsidP="00A20328">
      <w:r>
        <w:rPr>
          <w:rFonts w:hint="eastAsia"/>
          <w:noProof/>
        </w:rPr>
        <w:drawing>
          <wp:inline distT="0" distB="0" distL="0" distR="0" wp14:anchorId="0EBBEE8F" wp14:editId="1F72FEC1">
            <wp:extent cx="5082909" cy="2860040"/>
            <wp:effectExtent l="0" t="0" r="381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927" cy="286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D6B1" w14:textId="0530BE82" w:rsidR="008D6E8A" w:rsidRDefault="008D6E8A" w:rsidP="00A20328">
      <w:r>
        <w:rPr>
          <w:rFonts w:hint="eastAsia"/>
          <w:noProof/>
        </w:rPr>
        <w:drawing>
          <wp:inline distT="0" distB="0" distL="0" distR="0" wp14:anchorId="597CF3A2" wp14:editId="2C3B9786">
            <wp:extent cx="3564637" cy="267398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836" cy="267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93800" w14:textId="671154B0" w:rsidR="008D6E8A" w:rsidRDefault="008D6E8A" w:rsidP="00A20328">
      <w:r>
        <w:rPr>
          <w:rFonts w:hint="eastAsia"/>
        </w:rPr>
        <w:lastRenderedPageBreak/>
        <w:t xml:space="preserve">        </w:t>
      </w:r>
      <w:r>
        <w:rPr>
          <w:rFonts w:hint="eastAsia"/>
          <w:noProof/>
        </w:rPr>
        <w:drawing>
          <wp:inline distT="0" distB="0" distL="0" distR="0" wp14:anchorId="00D848BC" wp14:editId="24B39A62">
            <wp:extent cx="3935898" cy="2952483"/>
            <wp:effectExtent l="0" t="0" r="762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147" cy="295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CDAA" w14:textId="77777777" w:rsidR="001B7681" w:rsidRDefault="001B7681" w:rsidP="00A20328"/>
    <w:p w14:paraId="2D12CE59" w14:textId="7082DAD0" w:rsidR="00895EE7" w:rsidRDefault="001B7681" w:rsidP="001B7681">
      <w:r>
        <w:t xml:space="preserve">(E ) </w:t>
      </w:r>
      <w:r>
        <w:rPr>
          <w:rFonts w:hint="eastAsia"/>
        </w:rPr>
        <w:t>如果學生的英文天賦很難加強</w:t>
      </w:r>
      <w:r>
        <w:rPr>
          <w:rFonts w:hint="eastAsia"/>
        </w:rPr>
        <w:t>,</w:t>
      </w:r>
      <w:r>
        <w:rPr>
          <w:rFonts w:hint="eastAsia"/>
        </w:rPr>
        <w:t>就協助他們維持學習的動力</w:t>
      </w:r>
    </w:p>
    <w:p w14:paraId="5795121D" w14:textId="49FA4A84" w:rsidR="001B7681" w:rsidRDefault="001B7681" w:rsidP="001B7681">
      <w:r>
        <w:rPr>
          <w:rFonts w:hint="eastAsia"/>
        </w:rPr>
        <w:t>(</w:t>
      </w:r>
      <w:r>
        <w:t xml:space="preserve">F) </w:t>
      </w:r>
      <w:r>
        <w:rPr>
          <w:rFonts w:hint="eastAsia"/>
        </w:rPr>
        <w:t>“</w:t>
      </w:r>
      <w:r>
        <w:t>Tell me and I forget,</w:t>
      </w:r>
      <w:r>
        <w:t>t</w:t>
      </w:r>
      <w:r>
        <w:t>each me and I may remember,</w:t>
      </w:r>
    </w:p>
    <w:p w14:paraId="0CE4CDB0" w14:textId="77777777" w:rsidR="001B7681" w:rsidRDefault="001B7681" w:rsidP="001B7681">
      <w:pPr>
        <w:ind w:firstLineChars="300" w:firstLine="720"/>
      </w:pPr>
      <w:r>
        <w:t>involve me and I learn.”</w:t>
      </w:r>
    </w:p>
    <w:p w14:paraId="370829F1" w14:textId="40B382AC" w:rsidR="001B7681" w:rsidRDefault="001B7681" w:rsidP="001B7681">
      <w:pPr>
        <w:ind w:firstLineChars="1400" w:firstLine="3360"/>
      </w:pPr>
      <w:r>
        <w:rPr>
          <w:rFonts w:hint="eastAsia"/>
        </w:rPr>
        <w:t>—</w:t>
      </w:r>
      <w:r>
        <w:t xml:space="preserve"> Benjamin Franklin</w:t>
      </w:r>
    </w:p>
    <w:p w14:paraId="3B8FA87D" w14:textId="30E0B18D" w:rsidR="00895EE7" w:rsidRDefault="00895EE7" w:rsidP="00895EE7">
      <w:r>
        <w:rPr>
          <w:rFonts w:hint="eastAsia"/>
        </w:rPr>
        <w:t>四、散會時間</w:t>
      </w:r>
      <w:r>
        <w:rPr>
          <w:rFonts w:hint="eastAsia"/>
        </w:rPr>
        <w:t>:</w:t>
      </w:r>
    </w:p>
    <w:p w14:paraId="113FA57F" w14:textId="77777777" w:rsidR="00895EE7" w:rsidRDefault="00895EE7" w:rsidP="00895EE7">
      <w:r>
        <w:rPr>
          <w:rFonts w:hint="eastAsia"/>
        </w:rPr>
        <w:t xml:space="preserve">    15:40</w:t>
      </w:r>
    </w:p>
    <w:p w14:paraId="450D3F9B" w14:textId="56718AE2" w:rsidR="00895EE7" w:rsidRDefault="00895EE7" w:rsidP="00A20328"/>
    <w:p w14:paraId="5CE9EAF3" w14:textId="3350E356" w:rsidR="00895EE7" w:rsidRDefault="00895EE7" w:rsidP="00A20328">
      <w:r>
        <w:rPr>
          <w:noProof/>
        </w:rPr>
        <w:drawing>
          <wp:inline distT="0" distB="0" distL="0" distR="0" wp14:anchorId="412E2C37" wp14:editId="393680A9">
            <wp:extent cx="5137884" cy="2616200"/>
            <wp:effectExtent l="0" t="0" r="571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859" cy="262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EE7" w:rsidSect="00237616">
      <w:pgSz w:w="11906" w:h="16838"/>
      <w:pgMar w:top="96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8937" w14:textId="77777777" w:rsidR="00241DAA" w:rsidRDefault="00241DAA" w:rsidP="00E02F72">
      <w:r>
        <w:separator/>
      </w:r>
    </w:p>
  </w:endnote>
  <w:endnote w:type="continuationSeparator" w:id="0">
    <w:p w14:paraId="59787A78" w14:textId="77777777" w:rsidR="00241DAA" w:rsidRDefault="00241DAA" w:rsidP="00E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0281" w14:textId="77777777" w:rsidR="00241DAA" w:rsidRDefault="00241DAA" w:rsidP="00E02F72">
      <w:r>
        <w:separator/>
      </w:r>
    </w:p>
  </w:footnote>
  <w:footnote w:type="continuationSeparator" w:id="0">
    <w:p w14:paraId="72F9D1C4" w14:textId="77777777" w:rsidR="00241DAA" w:rsidRDefault="00241DAA" w:rsidP="00E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90246"/>
    <w:multiLevelType w:val="hybridMultilevel"/>
    <w:tmpl w:val="3ABA6FB4"/>
    <w:lvl w:ilvl="0" w:tplc="173A6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EC34D0"/>
    <w:multiLevelType w:val="hybridMultilevel"/>
    <w:tmpl w:val="66008C88"/>
    <w:lvl w:ilvl="0" w:tplc="8FDA2666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9C"/>
    <w:rsid w:val="00082D4E"/>
    <w:rsid w:val="00091DC4"/>
    <w:rsid w:val="00163FD5"/>
    <w:rsid w:val="00196D32"/>
    <w:rsid w:val="001B7681"/>
    <w:rsid w:val="001E156A"/>
    <w:rsid w:val="00203159"/>
    <w:rsid w:val="0023582D"/>
    <w:rsid w:val="00237616"/>
    <w:rsid w:val="00241DAA"/>
    <w:rsid w:val="004801AF"/>
    <w:rsid w:val="005F519B"/>
    <w:rsid w:val="00624D1E"/>
    <w:rsid w:val="007D7D9C"/>
    <w:rsid w:val="00895EE7"/>
    <w:rsid w:val="008D6E8A"/>
    <w:rsid w:val="008F136D"/>
    <w:rsid w:val="00911F40"/>
    <w:rsid w:val="0098116D"/>
    <w:rsid w:val="00A20328"/>
    <w:rsid w:val="00CF2EF9"/>
    <w:rsid w:val="00D428D1"/>
    <w:rsid w:val="00DC3C62"/>
    <w:rsid w:val="00E02F72"/>
    <w:rsid w:val="00E52777"/>
    <w:rsid w:val="00E74E5A"/>
    <w:rsid w:val="00E93D04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1EABE"/>
  <w15:chartTrackingRefBased/>
  <w15:docId w15:val="{D286DBF9-D0A5-4594-928E-8D87BFD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3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03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156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0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F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F72"/>
    <w:rPr>
      <w:sz w:val="20"/>
      <w:szCs w:val="20"/>
    </w:rPr>
  </w:style>
  <w:style w:type="paragraph" w:styleId="aa">
    <w:name w:val="List Paragraph"/>
    <w:basedOn w:val="a"/>
    <w:uiPriority w:val="34"/>
    <w:qFormat/>
    <w:rsid w:val="00E74E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-yGpyyF7wRn61P4IcmZqep0FQh5ceNqo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2025-03-12T03:27:00Z</cp:lastPrinted>
  <dcterms:created xsi:type="dcterms:W3CDTF">2025-04-14T04:02:00Z</dcterms:created>
  <dcterms:modified xsi:type="dcterms:W3CDTF">2025-04-14T04:02:00Z</dcterms:modified>
</cp:coreProperties>
</file>